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61" w:rsidRPr="00896CBC" w:rsidRDefault="00204E61" w:rsidP="0098539B">
      <w:pPr>
        <w:pStyle w:val="Heading1"/>
        <w:rPr>
          <w:lang w:eastAsia="en-AU"/>
        </w:rPr>
      </w:pPr>
      <w:bookmarkStart w:id="0" w:name="_Toc453146163"/>
      <w:r w:rsidRPr="0098539B">
        <w:t>Discounting PBS Patient Co-Payment</w:t>
      </w:r>
      <w:bookmarkEnd w:id="0"/>
    </w:p>
    <w:p w:rsidR="00D43FE7" w:rsidRDefault="00D43FE7" w:rsidP="00D43FE7">
      <w:pPr>
        <w:tabs>
          <w:tab w:val="left" w:pos="4678"/>
        </w:tabs>
        <w:rPr>
          <w:b/>
        </w:rPr>
      </w:pPr>
    </w:p>
    <w:p w:rsidR="00204E61" w:rsidRDefault="00204E61" w:rsidP="00D43FE7">
      <w:pPr>
        <w:tabs>
          <w:tab w:val="left" w:pos="4678"/>
        </w:tabs>
        <w:rPr>
          <w:b/>
        </w:rPr>
      </w:pPr>
      <w:r w:rsidRPr="002E72C1">
        <w:rPr>
          <w:b/>
        </w:rPr>
        <w:t>What will the measure do?</w:t>
      </w:r>
    </w:p>
    <w:p w:rsidR="00204E61" w:rsidRDefault="00B4112F" w:rsidP="00D43FE7">
      <w:pPr>
        <w:tabs>
          <w:tab w:val="left" w:pos="4678"/>
        </w:tabs>
      </w:pPr>
      <w:r>
        <w:t>From 1 January 2016, pharmacists will be given the option to discount the Pharmaceutical Benefits Scheme (PBS) patient co-payment, providing access to cheaper medicines for consumers.</w:t>
      </w:r>
    </w:p>
    <w:p w:rsidR="00D43FE7" w:rsidRDefault="00D43FE7" w:rsidP="00D43FE7">
      <w:pPr>
        <w:tabs>
          <w:tab w:val="left" w:pos="4678"/>
        </w:tabs>
      </w:pPr>
    </w:p>
    <w:p w:rsidR="00204E61" w:rsidRDefault="00204E61" w:rsidP="00D43FE7">
      <w:pPr>
        <w:tabs>
          <w:tab w:val="left" w:pos="4678"/>
        </w:tabs>
      </w:pPr>
      <w:r>
        <w:t xml:space="preserve">Community pharmacies will be allowed </w:t>
      </w:r>
      <w:r w:rsidR="00411C1F">
        <w:t xml:space="preserve">(but not mandated) </w:t>
      </w:r>
      <w:r w:rsidR="00D43FE7">
        <w:t>to discount the co</w:t>
      </w:r>
      <w:r w:rsidR="00D43FE7">
        <w:noBreakHyphen/>
      </w:r>
      <w:r>
        <w:t xml:space="preserve">payment by a maximum of $1.00 (for example, discounting the current </w:t>
      </w:r>
      <w:r w:rsidR="00411C1F">
        <w:t xml:space="preserve">maximum </w:t>
      </w:r>
      <w:r>
        <w:t>concessional co-payment to as low as $5.10 from $6.10</w:t>
      </w:r>
      <w:r w:rsidR="00411C1F">
        <w:t>,</w:t>
      </w:r>
      <w:r>
        <w:t xml:space="preserve"> and the</w:t>
      </w:r>
      <w:r w:rsidR="00411C1F">
        <w:t xml:space="preserve"> maximum</w:t>
      </w:r>
      <w:r>
        <w:t xml:space="preserve"> general co-payment to $36.70 from $37.70).</w:t>
      </w:r>
    </w:p>
    <w:p w:rsidR="00D43FE7" w:rsidRDefault="00D43FE7" w:rsidP="00D43FE7">
      <w:pPr>
        <w:tabs>
          <w:tab w:val="left" w:pos="4678"/>
        </w:tabs>
      </w:pPr>
    </w:p>
    <w:p w:rsidR="00411C1F" w:rsidRDefault="00204E61" w:rsidP="00D43FE7">
      <w:pPr>
        <w:tabs>
          <w:tab w:val="left" w:pos="4678"/>
        </w:tabs>
      </w:pPr>
      <w:r>
        <w:t>This initiative will</w:t>
      </w:r>
      <w:r w:rsidR="00411C1F">
        <w:t>:</w:t>
      </w:r>
    </w:p>
    <w:p w:rsidR="00411C1F" w:rsidRDefault="00411C1F" w:rsidP="00D43FE7">
      <w:pPr>
        <w:pStyle w:val="ListParagraph"/>
        <w:numPr>
          <w:ilvl w:val="0"/>
          <w:numId w:val="9"/>
        </w:numPr>
        <w:tabs>
          <w:tab w:val="left" w:pos="4678"/>
        </w:tabs>
        <w:spacing w:before="120"/>
        <w:ind w:left="357" w:hanging="357"/>
        <w:contextualSpacing w:val="0"/>
      </w:pPr>
      <w:r>
        <w:t>enable</w:t>
      </w:r>
      <w:r w:rsidR="00204E61">
        <w:t xml:space="preserve"> competition between pharmacies </w:t>
      </w:r>
      <w:r>
        <w:t>and drive value for consumers;</w:t>
      </w:r>
    </w:p>
    <w:p w:rsidR="00411C1F" w:rsidRDefault="00411C1F" w:rsidP="00D43FE7">
      <w:pPr>
        <w:pStyle w:val="ListParagraph"/>
        <w:numPr>
          <w:ilvl w:val="0"/>
          <w:numId w:val="9"/>
        </w:numPr>
        <w:tabs>
          <w:tab w:val="left" w:pos="4678"/>
        </w:tabs>
        <w:spacing w:before="120"/>
        <w:ind w:left="357" w:hanging="357"/>
        <w:contextualSpacing w:val="0"/>
      </w:pPr>
      <w:r>
        <w:t>support</w:t>
      </w:r>
      <w:r w:rsidR="00204E61">
        <w:t xml:space="preserve"> increased substitution of generic medicines (whi</w:t>
      </w:r>
      <w:r w:rsidR="00273578">
        <w:t>ch are generally less expe</w:t>
      </w:r>
      <w:r w:rsidR="00204E61">
        <w:t xml:space="preserve">nsive to consumers); </w:t>
      </w:r>
    </w:p>
    <w:p w:rsidR="00411C1F" w:rsidRDefault="00411C1F" w:rsidP="00D43FE7">
      <w:pPr>
        <w:pStyle w:val="ListParagraph"/>
        <w:numPr>
          <w:ilvl w:val="0"/>
          <w:numId w:val="9"/>
        </w:numPr>
        <w:tabs>
          <w:tab w:val="left" w:pos="4678"/>
        </w:tabs>
        <w:spacing w:before="120"/>
        <w:ind w:left="357" w:hanging="357"/>
        <w:contextualSpacing w:val="0"/>
      </w:pPr>
      <w:r>
        <w:t xml:space="preserve">reduce an </w:t>
      </w:r>
      <w:r w:rsidR="00204E61">
        <w:t xml:space="preserve">inequity </w:t>
      </w:r>
      <w:r>
        <w:t xml:space="preserve">where </w:t>
      </w:r>
      <w:r w:rsidR="00204E61">
        <w:t xml:space="preserve">PBS concessional scripts </w:t>
      </w:r>
      <w:r>
        <w:t xml:space="preserve">can </w:t>
      </w:r>
      <w:r w:rsidR="00204E61">
        <w:t>be discounted consistently with general scripts</w:t>
      </w:r>
      <w:r>
        <w:t>;</w:t>
      </w:r>
      <w:r w:rsidR="00204E61">
        <w:t xml:space="preserve"> and</w:t>
      </w:r>
    </w:p>
    <w:p w:rsidR="00204E61" w:rsidRPr="00210E5D" w:rsidRDefault="00411C1F" w:rsidP="00D43FE7">
      <w:pPr>
        <w:pStyle w:val="ListParagraph"/>
        <w:numPr>
          <w:ilvl w:val="0"/>
          <w:numId w:val="9"/>
        </w:numPr>
        <w:tabs>
          <w:tab w:val="left" w:pos="4678"/>
        </w:tabs>
        <w:spacing w:before="120"/>
        <w:ind w:left="357" w:hanging="357"/>
        <w:contextualSpacing w:val="0"/>
      </w:pPr>
      <w:r>
        <w:t xml:space="preserve">provide </w:t>
      </w:r>
      <w:r w:rsidR="00204E61">
        <w:t>immediate benefits to patients through the reduction of out-of-pocket costs.</w:t>
      </w:r>
    </w:p>
    <w:p w:rsidR="00D43FE7" w:rsidRDefault="00D43FE7" w:rsidP="00D43FE7">
      <w:pPr>
        <w:tabs>
          <w:tab w:val="left" w:pos="4678"/>
        </w:tabs>
        <w:rPr>
          <w:b/>
        </w:rPr>
      </w:pPr>
    </w:p>
    <w:p w:rsidR="00204E61" w:rsidRDefault="00204E61" w:rsidP="00D43FE7">
      <w:pPr>
        <w:tabs>
          <w:tab w:val="left" w:pos="4678"/>
        </w:tabs>
        <w:rPr>
          <w:b/>
        </w:rPr>
      </w:pPr>
      <w:r>
        <w:rPr>
          <w:b/>
        </w:rPr>
        <w:t>What is the impact</w:t>
      </w:r>
      <w:r w:rsidRPr="00CD2F79">
        <w:rPr>
          <w:b/>
        </w:rPr>
        <w:t>?</w:t>
      </w:r>
    </w:p>
    <w:p w:rsidR="00204E61" w:rsidRDefault="00204E61" w:rsidP="00D43FE7">
      <w:pPr>
        <w:tabs>
          <w:tab w:val="left" w:pos="4678"/>
        </w:tabs>
      </w:pPr>
      <w:r>
        <w:t>This measure will increase competition in the pharmacy sector and provide all Australians the ability to negotiate a reduction to the price of their PBS co-payment.</w:t>
      </w:r>
    </w:p>
    <w:p w:rsidR="00D43FE7" w:rsidRDefault="00D43FE7" w:rsidP="00D43FE7">
      <w:pPr>
        <w:tabs>
          <w:tab w:val="left" w:pos="4678"/>
        </w:tabs>
      </w:pPr>
    </w:p>
    <w:p w:rsidR="00204E61" w:rsidRDefault="00204E61" w:rsidP="00D43FE7">
      <w:pPr>
        <w:tabs>
          <w:tab w:val="left" w:pos="4678"/>
        </w:tabs>
      </w:pPr>
      <w:r>
        <w:t xml:space="preserve">The existence of a maximum discount level </w:t>
      </w:r>
      <w:r w:rsidR="00411C1F">
        <w:t>will supp</w:t>
      </w:r>
      <w:bookmarkStart w:id="1" w:name="_GoBack"/>
      <w:bookmarkEnd w:id="1"/>
      <w:r w:rsidR="00411C1F">
        <w:t xml:space="preserve">ort a continued </w:t>
      </w:r>
      <w:r>
        <w:t xml:space="preserve">price signal for consumers, </w:t>
      </w:r>
      <w:r w:rsidR="00411C1F">
        <w:t xml:space="preserve">while offering </w:t>
      </w:r>
      <w:r>
        <w:t>pharmac</w:t>
      </w:r>
      <w:r w:rsidR="00E129E5">
        <w:t>ies a choice as to what discount they</w:t>
      </w:r>
      <w:r w:rsidR="00411C1F">
        <w:t xml:space="preserve"> may elect to provide</w:t>
      </w:r>
      <w:r>
        <w:t>.</w:t>
      </w:r>
    </w:p>
    <w:p w:rsidR="00571365" w:rsidRDefault="00571365" w:rsidP="00D43FE7">
      <w:pPr>
        <w:tabs>
          <w:tab w:val="left" w:pos="4678"/>
        </w:tabs>
      </w:pPr>
    </w:p>
    <w:p w:rsidR="00204E61" w:rsidRDefault="00204E61" w:rsidP="00D43FE7">
      <w:pPr>
        <w:tabs>
          <w:tab w:val="left" w:pos="4678"/>
        </w:tabs>
      </w:pPr>
      <w:r>
        <w:t>Many general patients already benefit from discounting practices in the pharmacy</w:t>
      </w:r>
      <w:r w:rsidR="00E129E5">
        <w:t xml:space="preserve"> sector</w:t>
      </w:r>
      <w:r w:rsidR="00411C1F">
        <w:t>, and</w:t>
      </w:r>
      <w:r>
        <w:t xml:space="preserve"> this </w:t>
      </w:r>
      <w:r w:rsidR="00411C1F">
        <w:t xml:space="preserve">measure </w:t>
      </w:r>
      <w:r>
        <w:t xml:space="preserve">will enable concessional patients to also </w:t>
      </w:r>
      <w:r w:rsidR="00411C1F">
        <w:t xml:space="preserve">benefit from potential </w:t>
      </w:r>
      <w:r>
        <w:t>discounts.  This provides</w:t>
      </w:r>
      <w:r w:rsidR="00D91A73">
        <w:t xml:space="preserve"> the opportunity for</w:t>
      </w:r>
      <w:r>
        <w:t xml:space="preserve"> concessional patients </w:t>
      </w:r>
      <w:r w:rsidR="00D91A73">
        <w:t xml:space="preserve">to </w:t>
      </w:r>
      <w:r>
        <w:t xml:space="preserve">access cheaper medicines, </w:t>
      </w:r>
      <w:r w:rsidR="00411C1F">
        <w:t xml:space="preserve">with up to </w:t>
      </w:r>
      <w:r>
        <w:t>$1 off every script</w:t>
      </w:r>
      <w:r w:rsidR="00411C1F">
        <w:t xml:space="preserve"> where a pharmacy offers a discount</w:t>
      </w:r>
      <w:r>
        <w:t>.</w:t>
      </w:r>
    </w:p>
    <w:p w:rsidR="00571365" w:rsidRDefault="00571365" w:rsidP="00D43FE7">
      <w:pPr>
        <w:tabs>
          <w:tab w:val="left" w:pos="4678"/>
        </w:tabs>
      </w:pPr>
    </w:p>
    <w:p w:rsidR="00204E61" w:rsidRDefault="00204E61" w:rsidP="00D43FE7">
      <w:pPr>
        <w:tabs>
          <w:tab w:val="left" w:pos="4678"/>
        </w:tabs>
      </w:pPr>
      <w:r>
        <w:t>The average concession card holder uses 17 scripts per year</w:t>
      </w:r>
      <w:r w:rsidR="00411C1F">
        <w:t>, and most do not reach their safety net</w:t>
      </w:r>
      <w:r>
        <w:t xml:space="preserve">. </w:t>
      </w:r>
      <w:r w:rsidR="00571365">
        <w:t xml:space="preserve"> </w:t>
      </w:r>
      <w:r w:rsidR="00B4112F">
        <w:t>Therefore</w:t>
      </w:r>
      <w:r w:rsidR="00571365">
        <w:t>,</w:t>
      </w:r>
      <w:r w:rsidR="00B4112F">
        <w:t xml:space="preserve"> these c</w:t>
      </w:r>
      <w:r w:rsidR="00D91A73">
        <w:t>onsumers could save $17 per year.</w:t>
      </w:r>
      <w:r w:rsidR="00B4112F">
        <w:t xml:space="preserve"> </w:t>
      </w:r>
    </w:p>
    <w:p w:rsidR="00571365" w:rsidRDefault="00571365" w:rsidP="00D43FE7">
      <w:pPr>
        <w:tabs>
          <w:tab w:val="left" w:pos="4678"/>
        </w:tabs>
      </w:pPr>
    </w:p>
    <w:p w:rsidR="00204E61" w:rsidRDefault="00204E61" w:rsidP="00D43FE7">
      <w:pPr>
        <w:tabs>
          <w:tab w:val="left" w:pos="4678"/>
        </w:tabs>
      </w:pPr>
      <w:r>
        <w:t>High volume users will benefit from upfront lower costs</w:t>
      </w:r>
      <w:r w:rsidR="00411C1F">
        <w:t>,</w:t>
      </w:r>
      <w:r>
        <w:t xml:space="preserve"> and </w:t>
      </w:r>
      <w:r w:rsidR="00411C1F">
        <w:t xml:space="preserve">as safety net arrangements will continue, will </w:t>
      </w:r>
      <w:r>
        <w:t xml:space="preserve">still receive medicines for free after reaching the safety net. </w:t>
      </w:r>
    </w:p>
    <w:p w:rsidR="00571365" w:rsidRDefault="00571365" w:rsidP="00D43FE7">
      <w:pPr>
        <w:tabs>
          <w:tab w:val="left" w:pos="4678"/>
        </w:tabs>
      </w:pPr>
    </w:p>
    <w:p w:rsidR="00254DCD" w:rsidRPr="004C6519" w:rsidRDefault="00204E61" w:rsidP="004C6519">
      <w:pPr>
        <w:tabs>
          <w:tab w:val="left" w:pos="4678"/>
        </w:tabs>
        <w:rPr>
          <w:b/>
          <w:lang w:eastAsia="en-AU"/>
        </w:rPr>
      </w:pPr>
      <w:r>
        <w:t>General patients who use medicines that cost more than $37.70 will also be eligible for the $1 discount.</w:t>
      </w:r>
    </w:p>
    <w:sectPr w:rsidR="00254DCD" w:rsidRPr="004C6519" w:rsidSect="006C5D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C8" w:rsidRDefault="00AD02C8" w:rsidP="00906C4D">
      <w:r>
        <w:separator/>
      </w:r>
    </w:p>
  </w:endnote>
  <w:endnote w:type="continuationSeparator" w:id="0">
    <w:p w:rsidR="00AD02C8" w:rsidRDefault="00AD02C8" w:rsidP="0090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1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2C8" w:rsidRDefault="00AD02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2C8" w:rsidRDefault="00AD02C8" w:rsidP="00906C4D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C8" w:rsidRDefault="00AD02C8" w:rsidP="00401CBF">
    <w:pPr>
      <w:pStyle w:val="Footer"/>
      <w:jc w:val="right"/>
    </w:pPr>
    <w:r>
      <w:rPr>
        <w:rStyle w:val="IntenseReference"/>
        <w:b w:val="0"/>
        <w:bCs w:val="0"/>
        <w:i w:val="0"/>
        <w:smallCaps w:val="0"/>
        <w:color w:val="auto"/>
        <w:spacing w:val="0"/>
      </w:rPr>
      <w:t>L</w:t>
    </w:r>
    <w:r w:rsidR="004C6E0C">
      <w:rPr>
        <w:rStyle w:val="IntenseReference"/>
        <w:b w:val="0"/>
        <w:bCs w:val="0"/>
        <w:i w:val="0"/>
        <w:smallCaps w:val="0"/>
        <w:color w:val="auto"/>
        <w:spacing w:val="0"/>
      </w:rPr>
      <w:t xml:space="preserve">ast Updated </w:t>
    </w:r>
    <w:r w:rsidR="00C32E34" w:rsidRPr="00C32E34">
      <w:rPr>
        <w:rStyle w:val="IntenseReference"/>
        <w:b w:val="0"/>
        <w:bCs w:val="0"/>
        <w:i w:val="0"/>
        <w:smallCaps w:val="0"/>
        <w:color w:val="auto"/>
        <w:spacing w:val="0"/>
      </w:rPr>
      <w:t>25 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C8" w:rsidRDefault="00AD02C8" w:rsidP="00906C4D">
      <w:r>
        <w:separator/>
      </w:r>
    </w:p>
  </w:footnote>
  <w:footnote w:type="continuationSeparator" w:id="0">
    <w:p w:rsidR="00AD02C8" w:rsidRDefault="00AD02C8" w:rsidP="0090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AD02C8" w:rsidTr="00AD02C8">
      <w:trPr>
        <w:trHeight w:val="1353"/>
      </w:trPr>
      <w:tc>
        <w:tcPr>
          <w:tcW w:w="1951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06DE44CE" wp14:editId="18024B1C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2" name="Picture 2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B6156F" w:rsidTr="001F2F3C">
      <w:trPr>
        <w:trHeight w:val="1353"/>
      </w:trPr>
      <w:tc>
        <w:tcPr>
          <w:tcW w:w="1951" w:type="dxa"/>
        </w:tcPr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5408" behindDoc="0" locked="0" layoutInCell="1" allowOverlap="1" wp14:anchorId="2B0842D6" wp14:editId="76F8D5E1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1" name="Picture 1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ED4"/>
    <w:multiLevelType w:val="hybridMultilevel"/>
    <w:tmpl w:val="170A3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079E"/>
    <w:multiLevelType w:val="hybridMultilevel"/>
    <w:tmpl w:val="C1AA283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F073ED0"/>
    <w:multiLevelType w:val="hybridMultilevel"/>
    <w:tmpl w:val="8884C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4E0"/>
    <w:multiLevelType w:val="hybridMultilevel"/>
    <w:tmpl w:val="C16825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0E1825"/>
    <w:multiLevelType w:val="hybridMultilevel"/>
    <w:tmpl w:val="E6C6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91662"/>
    <w:multiLevelType w:val="hybridMultilevel"/>
    <w:tmpl w:val="BCCC5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BC7"/>
    <w:multiLevelType w:val="hybridMultilevel"/>
    <w:tmpl w:val="B36A9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65EE1"/>
    <w:multiLevelType w:val="hybridMultilevel"/>
    <w:tmpl w:val="3268507E"/>
    <w:lvl w:ilvl="0" w:tplc="0C0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8">
    <w:nsid w:val="432F11FC"/>
    <w:multiLevelType w:val="hybridMultilevel"/>
    <w:tmpl w:val="5E765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B468CC"/>
    <w:multiLevelType w:val="hybridMultilevel"/>
    <w:tmpl w:val="71241468"/>
    <w:lvl w:ilvl="0" w:tplc="0C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45353A56"/>
    <w:multiLevelType w:val="hybridMultilevel"/>
    <w:tmpl w:val="69568B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7937"/>
    <w:multiLevelType w:val="hybridMultilevel"/>
    <w:tmpl w:val="03B20F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890884"/>
    <w:multiLevelType w:val="hybridMultilevel"/>
    <w:tmpl w:val="EF4CE7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313FE7"/>
    <w:multiLevelType w:val="hybridMultilevel"/>
    <w:tmpl w:val="27FA20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75865"/>
    <w:multiLevelType w:val="hybridMultilevel"/>
    <w:tmpl w:val="A3BE42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136D"/>
    <w:multiLevelType w:val="hybridMultilevel"/>
    <w:tmpl w:val="D30E6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0352B"/>
    <w:multiLevelType w:val="hybridMultilevel"/>
    <w:tmpl w:val="F7482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40580"/>
    <w:multiLevelType w:val="hybridMultilevel"/>
    <w:tmpl w:val="6F3E2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5740B3"/>
    <w:multiLevelType w:val="hybridMultilevel"/>
    <w:tmpl w:val="C62C1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0E19"/>
    <w:multiLevelType w:val="hybridMultilevel"/>
    <w:tmpl w:val="0FCE9A1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7296CA5"/>
    <w:multiLevelType w:val="hybridMultilevel"/>
    <w:tmpl w:val="E2846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4C4724"/>
    <w:multiLevelType w:val="hybridMultilevel"/>
    <w:tmpl w:val="C3D8D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133E2"/>
    <w:multiLevelType w:val="hybridMultilevel"/>
    <w:tmpl w:val="2CECBFBA"/>
    <w:lvl w:ilvl="0" w:tplc="7E2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FFEF494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5"/>
  </w:num>
  <w:num w:numId="5">
    <w:abstractNumId w:val="2"/>
  </w:num>
  <w:num w:numId="6">
    <w:abstractNumId w:val="20"/>
  </w:num>
  <w:num w:numId="7">
    <w:abstractNumId w:val="3"/>
  </w:num>
  <w:num w:numId="8">
    <w:abstractNumId w:val="1"/>
  </w:num>
  <w:num w:numId="9">
    <w:abstractNumId w:val="7"/>
  </w:num>
  <w:num w:numId="10">
    <w:abstractNumId w:val="19"/>
  </w:num>
  <w:num w:numId="11">
    <w:abstractNumId w:val="21"/>
  </w:num>
  <w:num w:numId="12">
    <w:abstractNumId w:val="4"/>
  </w:num>
  <w:num w:numId="13">
    <w:abstractNumId w:val="15"/>
  </w:num>
  <w:num w:numId="14">
    <w:abstractNumId w:val="10"/>
  </w:num>
  <w:num w:numId="15">
    <w:abstractNumId w:val="18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8"/>
  </w:num>
  <w:num w:numId="21">
    <w:abstractNumId w:val="6"/>
  </w:num>
  <w:num w:numId="22">
    <w:abstractNumId w:val="1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61"/>
    <w:rsid w:val="00003743"/>
    <w:rsid w:val="00006284"/>
    <w:rsid w:val="000229EA"/>
    <w:rsid w:val="00040744"/>
    <w:rsid w:val="00067456"/>
    <w:rsid w:val="000729DA"/>
    <w:rsid w:val="00082E60"/>
    <w:rsid w:val="000D3CD7"/>
    <w:rsid w:val="000E1D55"/>
    <w:rsid w:val="000E7858"/>
    <w:rsid w:val="00105BEA"/>
    <w:rsid w:val="0011154C"/>
    <w:rsid w:val="0011569B"/>
    <w:rsid w:val="0012041A"/>
    <w:rsid w:val="001402C3"/>
    <w:rsid w:val="00141B25"/>
    <w:rsid w:val="001877E3"/>
    <w:rsid w:val="001B3443"/>
    <w:rsid w:val="001C585A"/>
    <w:rsid w:val="001C6122"/>
    <w:rsid w:val="001D7084"/>
    <w:rsid w:val="001E0BEE"/>
    <w:rsid w:val="001E2F60"/>
    <w:rsid w:val="001F5F8E"/>
    <w:rsid w:val="00204E61"/>
    <w:rsid w:val="00230827"/>
    <w:rsid w:val="00230B2B"/>
    <w:rsid w:val="00233927"/>
    <w:rsid w:val="00237512"/>
    <w:rsid w:val="00254DCD"/>
    <w:rsid w:val="002634C3"/>
    <w:rsid w:val="00270C88"/>
    <w:rsid w:val="00273578"/>
    <w:rsid w:val="002909CA"/>
    <w:rsid w:val="00294781"/>
    <w:rsid w:val="0029481B"/>
    <w:rsid w:val="002A0D9E"/>
    <w:rsid w:val="002A0ED7"/>
    <w:rsid w:val="002A4044"/>
    <w:rsid w:val="002B4D11"/>
    <w:rsid w:val="002D70A2"/>
    <w:rsid w:val="0030288B"/>
    <w:rsid w:val="0030786C"/>
    <w:rsid w:val="00336247"/>
    <w:rsid w:val="0035550A"/>
    <w:rsid w:val="0039598E"/>
    <w:rsid w:val="003C1348"/>
    <w:rsid w:val="003D17F9"/>
    <w:rsid w:val="003D526F"/>
    <w:rsid w:val="00401CBF"/>
    <w:rsid w:val="00411C1F"/>
    <w:rsid w:val="0041681F"/>
    <w:rsid w:val="00426511"/>
    <w:rsid w:val="004433F6"/>
    <w:rsid w:val="00460FC4"/>
    <w:rsid w:val="004736C2"/>
    <w:rsid w:val="004867E2"/>
    <w:rsid w:val="004C0212"/>
    <w:rsid w:val="004C366A"/>
    <w:rsid w:val="004C6519"/>
    <w:rsid w:val="004C6E0C"/>
    <w:rsid w:val="004E7204"/>
    <w:rsid w:val="004F05CF"/>
    <w:rsid w:val="004F2CB4"/>
    <w:rsid w:val="004F5492"/>
    <w:rsid w:val="00517AED"/>
    <w:rsid w:val="005239F1"/>
    <w:rsid w:val="005304D2"/>
    <w:rsid w:val="00555501"/>
    <w:rsid w:val="005645C2"/>
    <w:rsid w:val="00571365"/>
    <w:rsid w:val="00572B7D"/>
    <w:rsid w:val="00572F07"/>
    <w:rsid w:val="0057537F"/>
    <w:rsid w:val="00576AD8"/>
    <w:rsid w:val="0059583D"/>
    <w:rsid w:val="005C6117"/>
    <w:rsid w:val="00606B11"/>
    <w:rsid w:val="006361D7"/>
    <w:rsid w:val="0066313B"/>
    <w:rsid w:val="00663A52"/>
    <w:rsid w:val="0067057C"/>
    <w:rsid w:val="00687DA7"/>
    <w:rsid w:val="00691E48"/>
    <w:rsid w:val="006B172E"/>
    <w:rsid w:val="006B763E"/>
    <w:rsid w:val="006C5D96"/>
    <w:rsid w:val="006D0540"/>
    <w:rsid w:val="006E7075"/>
    <w:rsid w:val="006E7CFE"/>
    <w:rsid w:val="00704E6B"/>
    <w:rsid w:val="007653C6"/>
    <w:rsid w:val="00787479"/>
    <w:rsid w:val="007B21BE"/>
    <w:rsid w:val="007C1118"/>
    <w:rsid w:val="007E0316"/>
    <w:rsid w:val="007E2CDD"/>
    <w:rsid w:val="007F4DC0"/>
    <w:rsid w:val="007F6205"/>
    <w:rsid w:val="008264EB"/>
    <w:rsid w:val="00833E1A"/>
    <w:rsid w:val="00834A3B"/>
    <w:rsid w:val="008350ED"/>
    <w:rsid w:val="00846AD5"/>
    <w:rsid w:val="00860855"/>
    <w:rsid w:val="00864CF2"/>
    <w:rsid w:val="00870D64"/>
    <w:rsid w:val="0087327D"/>
    <w:rsid w:val="00883718"/>
    <w:rsid w:val="00896CBC"/>
    <w:rsid w:val="008B687A"/>
    <w:rsid w:val="008D3E26"/>
    <w:rsid w:val="008D71B5"/>
    <w:rsid w:val="008F7085"/>
    <w:rsid w:val="0090411D"/>
    <w:rsid w:val="009062AE"/>
    <w:rsid w:val="00906C4D"/>
    <w:rsid w:val="00931C36"/>
    <w:rsid w:val="00936E83"/>
    <w:rsid w:val="0098539B"/>
    <w:rsid w:val="009F4DAC"/>
    <w:rsid w:val="00A236D2"/>
    <w:rsid w:val="00A377A2"/>
    <w:rsid w:val="00A43929"/>
    <w:rsid w:val="00A4512D"/>
    <w:rsid w:val="00A705AF"/>
    <w:rsid w:val="00A8199B"/>
    <w:rsid w:val="00A83784"/>
    <w:rsid w:val="00AA26ED"/>
    <w:rsid w:val="00AC506B"/>
    <w:rsid w:val="00AC627D"/>
    <w:rsid w:val="00AC6A1A"/>
    <w:rsid w:val="00AD02C8"/>
    <w:rsid w:val="00AD30CE"/>
    <w:rsid w:val="00AE00E4"/>
    <w:rsid w:val="00AE13CA"/>
    <w:rsid w:val="00AE4E1D"/>
    <w:rsid w:val="00AE53E1"/>
    <w:rsid w:val="00AE612B"/>
    <w:rsid w:val="00AE6ECB"/>
    <w:rsid w:val="00AF7A19"/>
    <w:rsid w:val="00B201C3"/>
    <w:rsid w:val="00B368BB"/>
    <w:rsid w:val="00B3747E"/>
    <w:rsid w:val="00B4112F"/>
    <w:rsid w:val="00B42851"/>
    <w:rsid w:val="00B53CAC"/>
    <w:rsid w:val="00B57A5C"/>
    <w:rsid w:val="00B6156F"/>
    <w:rsid w:val="00B9342D"/>
    <w:rsid w:val="00B9669A"/>
    <w:rsid w:val="00BA5C93"/>
    <w:rsid w:val="00BE6BAC"/>
    <w:rsid w:val="00C0262A"/>
    <w:rsid w:val="00C32E34"/>
    <w:rsid w:val="00C439A9"/>
    <w:rsid w:val="00C5701E"/>
    <w:rsid w:val="00C573B1"/>
    <w:rsid w:val="00C87D66"/>
    <w:rsid w:val="00C91B12"/>
    <w:rsid w:val="00CB5B1A"/>
    <w:rsid w:val="00CC212C"/>
    <w:rsid w:val="00D00CEE"/>
    <w:rsid w:val="00D25919"/>
    <w:rsid w:val="00D43FE7"/>
    <w:rsid w:val="00D63DD7"/>
    <w:rsid w:val="00D91A73"/>
    <w:rsid w:val="00E129E5"/>
    <w:rsid w:val="00E271D3"/>
    <w:rsid w:val="00E664BA"/>
    <w:rsid w:val="00EA6FF0"/>
    <w:rsid w:val="00F00C7B"/>
    <w:rsid w:val="00F01336"/>
    <w:rsid w:val="00F305E8"/>
    <w:rsid w:val="00F641B7"/>
    <w:rsid w:val="00F70EBD"/>
    <w:rsid w:val="00F77C4D"/>
    <w:rsid w:val="00F90163"/>
    <w:rsid w:val="00FB07AF"/>
    <w:rsid w:val="00FB1011"/>
    <w:rsid w:val="00FB1F10"/>
    <w:rsid w:val="00FC1E52"/>
    <w:rsid w:val="00FC6ECD"/>
    <w:rsid w:val="00FE770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6739-880F-4F41-9300-51E20372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2016-06-08T00:47:00Z</dcterms:created>
  <dcterms:modified xsi:type="dcterms:W3CDTF">2016-06-08T01:56:00Z</dcterms:modified>
</cp:coreProperties>
</file>