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89" w:rsidRDefault="00C94E89" w:rsidP="00C94E8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109"/>
        <w:gridCol w:w="6263"/>
      </w:tblGrid>
      <w:tr w:rsidR="00017944" w:rsidTr="00017944">
        <w:trPr>
          <w:cantSplit/>
          <w:trHeight w:val="43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17944" w:rsidRPr="00017944" w:rsidRDefault="0001794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944">
              <w:rPr>
                <w:rFonts w:ascii="Arial" w:hAnsi="Arial" w:cs="Arial"/>
                <w:b/>
                <w:sz w:val="18"/>
                <w:szCs w:val="18"/>
              </w:rPr>
              <w:t>DRUG TYPE OR USE</w:t>
            </w:r>
          </w:p>
          <w:p w:rsidR="00017944" w:rsidRDefault="000179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17944" w:rsidRPr="00017944" w:rsidRDefault="0001794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944">
              <w:rPr>
                <w:rFonts w:ascii="Arial" w:hAnsi="Arial" w:cs="Arial"/>
                <w:b/>
                <w:sz w:val="18"/>
                <w:szCs w:val="18"/>
              </w:rPr>
              <w:t xml:space="preserve">PURPOSE </w:t>
            </w:r>
          </w:p>
          <w:p w:rsidR="00017944" w:rsidRPr="00017944" w:rsidRDefault="0001794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44" w:rsidRPr="00017944" w:rsidRDefault="0001794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944">
              <w:rPr>
                <w:rFonts w:ascii="Arial" w:hAnsi="Arial" w:cs="Arial"/>
                <w:b/>
                <w:sz w:val="18"/>
                <w:szCs w:val="18"/>
              </w:rPr>
              <w:t>PBAC OUTCOME</w:t>
            </w:r>
          </w:p>
        </w:tc>
      </w:tr>
      <w:tr w:rsidR="00017944" w:rsidTr="00017944">
        <w:trPr>
          <w:cantSplit/>
          <w:trHeight w:val="43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17944" w:rsidRPr="00017944" w:rsidRDefault="000179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17944">
              <w:rPr>
                <w:rFonts w:ascii="Arial" w:hAnsi="Arial" w:cs="Arial"/>
                <w:sz w:val="18"/>
                <w:szCs w:val="18"/>
              </w:rPr>
              <w:t>Biosimilar medicines</w:t>
            </w:r>
          </w:p>
          <w:p w:rsidR="00017944" w:rsidRDefault="000179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17944" w:rsidRDefault="00017944" w:rsidP="00C25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PBAC considered the marking as equivalent (i.e. “a” flagging) in the Schedule of Pharmaceutical Benefits (the Schedule) of a biosimilar medicine with its reference medicine. </w:t>
            </w:r>
          </w:p>
          <w:p w:rsidR="00017944" w:rsidRDefault="00017944" w:rsidP="00C25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7944" w:rsidRDefault="00017944" w:rsidP="00C25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Note: the reference medicine is the medicine against which the new medicine has demonstrated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biosimilarity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44" w:rsidRDefault="00017944" w:rsidP="00C25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PBAC indicated it would consider the marking of equivalent (i.e. “a” flagging) in the Schedule of Pharmaceutical Benefits (the Schedule) of biosimilar medicines with their reference medicine on a case by case basis, taking into account the evidence presented in each submission to list a biosimilar medicine.</w:t>
            </w:r>
          </w:p>
          <w:p w:rsidR="00017944" w:rsidRDefault="00017944" w:rsidP="00C25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7944" w:rsidRDefault="00017944" w:rsidP="00C25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PBAC further considered PBS subsidy of biosimilar medicines at its special meeting on 17 April 2015.  The outcomes of that meeting will be published separately.</w:t>
            </w:r>
          </w:p>
        </w:tc>
      </w:tr>
    </w:tbl>
    <w:p w:rsidR="00C94E89" w:rsidRDefault="00C94E89" w:rsidP="00C94E89">
      <w:pPr>
        <w:rPr>
          <w:rFonts w:ascii="Arial" w:hAnsi="Arial" w:cs="Arial"/>
          <w:sz w:val="18"/>
          <w:szCs w:val="18"/>
        </w:rPr>
      </w:pPr>
    </w:p>
    <w:p w:rsidR="00C94E89" w:rsidRDefault="00C94E89" w:rsidP="00C94E89">
      <w:pPr>
        <w:rPr>
          <w:rFonts w:ascii="Times New Roman" w:hAnsi="Times New Roman"/>
          <w:sz w:val="24"/>
          <w:szCs w:val="24"/>
        </w:rPr>
      </w:pPr>
    </w:p>
    <w:p w:rsidR="007F4E20" w:rsidRDefault="007F4E20">
      <w:bookmarkStart w:id="0" w:name="_GoBack"/>
      <w:bookmarkEnd w:id="0"/>
    </w:p>
    <w:sectPr w:rsidR="007F4E20" w:rsidSect="00C94E8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50" w:rsidRDefault="003F4050" w:rsidP="00C94E89">
      <w:r>
        <w:separator/>
      </w:r>
    </w:p>
  </w:endnote>
  <w:endnote w:type="continuationSeparator" w:id="0">
    <w:p w:rsidR="003F4050" w:rsidRDefault="003F4050" w:rsidP="00C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50" w:rsidRDefault="003F4050" w:rsidP="00C94E89">
      <w:r>
        <w:separator/>
      </w:r>
    </w:p>
  </w:footnote>
  <w:footnote w:type="continuationSeparator" w:id="0">
    <w:p w:rsidR="003F4050" w:rsidRDefault="003F4050" w:rsidP="00C94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89" w:rsidRPr="00C94E89" w:rsidRDefault="00C94E89" w:rsidP="00C94E89">
    <w:pPr>
      <w:pStyle w:val="Header"/>
      <w:jc w:val="center"/>
      <w:rPr>
        <w:rFonts w:ascii="Arial" w:eastAsia="Times New Roman" w:hAnsi="Arial" w:cs="Arial"/>
        <w:b/>
        <w:snapToGrid w:val="0"/>
        <w:sz w:val="20"/>
        <w:szCs w:val="20"/>
      </w:rPr>
    </w:pPr>
    <w:r w:rsidRPr="00C94E89">
      <w:rPr>
        <w:rFonts w:ascii="Arial" w:eastAsia="Times New Roman" w:hAnsi="Arial" w:cs="Arial"/>
        <w:b/>
        <w:snapToGrid w:val="0"/>
        <w:sz w:val="20"/>
        <w:szCs w:val="20"/>
      </w:rPr>
      <w:t xml:space="preserve">March 2015 PBAC MEETING – </w:t>
    </w:r>
    <w:r>
      <w:rPr>
        <w:rFonts w:ascii="Arial" w:eastAsia="Times New Roman" w:hAnsi="Arial" w:cs="Arial"/>
        <w:b/>
        <w:snapToGrid w:val="0"/>
        <w:sz w:val="20"/>
        <w:szCs w:val="20"/>
      </w:rPr>
      <w:t>OTHER MATTERS</w:t>
    </w:r>
    <w:r w:rsidRPr="00C94E89">
      <w:rPr>
        <w:rFonts w:ascii="Arial" w:eastAsia="Times New Roman" w:hAnsi="Arial" w:cs="Arial"/>
        <w:b/>
        <w:snapToGrid w:val="0"/>
        <w:sz w:val="20"/>
        <w:szCs w:val="20"/>
      </w:rPr>
      <w:t xml:space="preserve"> </w:t>
    </w:r>
  </w:p>
  <w:p w:rsidR="00C94E89" w:rsidRDefault="00C94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89"/>
    <w:rsid w:val="00017944"/>
    <w:rsid w:val="0004069B"/>
    <w:rsid w:val="003F4050"/>
    <w:rsid w:val="00435A00"/>
    <w:rsid w:val="007F4E20"/>
    <w:rsid w:val="00A95934"/>
    <w:rsid w:val="00B22003"/>
    <w:rsid w:val="00BF4E5E"/>
    <w:rsid w:val="00C25A19"/>
    <w:rsid w:val="00C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8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E89"/>
    <w:pPr>
      <w:tabs>
        <w:tab w:val="center" w:pos="4513"/>
        <w:tab w:val="right" w:pos="9026"/>
      </w:tabs>
    </w:pPr>
    <w:rPr>
      <w:rFonts w:ascii="Times New Roman" w:eastAsiaTheme="minorHAnsi" w:hAnsi="Times New Roman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94E89"/>
  </w:style>
  <w:style w:type="paragraph" w:styleId="Footer">
    <w:name w:val="footer"/>
    <w:basedOn w:val="Normal"/>
    <w:link w:val="FooterChar"/>
    <w:uiPriority w:val="99"/>
    <w:unhideWhenUsed/>
    <w:rsid w:val="00C94E89"/>
    <w:pPr>
      <w:tabs>
        <w:tab w:val="center" w:pos="4513"/>
        <w:tab w:val="right" w:pos="9026"/>
      </w:tabs>
    </w:pPr>
    <w:rPr>
      <w:rFonts w:ascii="Times New Roman" w:eastAsiaTheme="minorHAnsi" w:hAnsi="Times New Roman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94E89"/>
  </w:style>
  <w:style w:type="paragraph" w:styleId="BalloonText">
    <w:name w:val="Balloon Text"/>
    <w:basedOn w:val="Normal"/>
    <w:link w:val="BalloonTextChar"/>
    <w:uiPriority w:val="99"/>
    <w:semiHidden/>
    <w:unhideWhenUsed/>
    <w:rsid w:val="00C94E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8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94E89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8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E89"/>
    <w:pPr>
      <w:tabs>
        <w:tab w:val="center" w:pos="4513"/>
        <w:tab w:val="right" w:pos="9026"/>
      </w:tabs>
    </w:pPr>
    <w:rPr>
      <w:rFonts w:ascii="Times New Roman" w:eastAsiaTheme="minorHAnsi" w:hAnsi="Times New Roman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94E89"/>
  </w:style>
  <w:style w:type="paragraph" w:styleId="Footer">
    <w:name w:val="footer"/>
    <w:basedOn w:val="Normal"/>
    <w:link w:val="FooterChar"/>
    <w:uiPriority w:val="99"/>
    <w:unhideWhenUsed/>
    <w:rsid w:val="00C94E89"/>
    <w:pPr>
      <w:tabs>
        <w:tab w:val="center" w:pos="4513"/>
        <w:tab w:val="right" w:pos="9026"/>
      </w:tabs>
    </w:pPr>
    <w:rPr>
      <w:rFonts w:ascii="Times New Roman" w:eastAsiaTheme="minorHAnsi" w:hAnsi="Times New Roman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94E89"/>
  </w:style>
  <w:style w:type="paragraph" w:styleId="BalloonText">
    <w:name w:val="Balloon Text"/>
    <w:basedOn w:val="Normal"/>
    <w:link w:val="BalloonTextChar"/>
    <w:uiPriority w:val="99"/>
    <w:semiHidden/>
    <w:unhideWhenUsed/>
    <w:rsid w:val="00C94E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8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94E89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5E87447.dotm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Donohue</dc:creator>
  <cp:lastModifiedBy>Huy Nguyen</cp:lastModifiedBy>
  <cp:revision>4</cp:revision>
  <cp:lastPrinted>2015-04-21T06:14:00Z</cp:lastPrinted>
  <dcterms:created xsi:type="dcterms:W3CDTF">2015-04-21T05:16:00Z</dcterms:created>
  <dcterms:modified xsi:type="dcterms:W3CDTF">2015-04-23T02:52:00Z</dcterms:modified>
</cp:coreProperties>
</file>