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B3721" w14:textId="4E701E4B" w:rsidR="00E35C1D" w:rsidRPr="00E35C1D" w:rsidRDefault="00E35C1D" w:rsidP="00E35C1D">
      <w:pPr>
        <w:pStyle w:val="Caption"/>
        <w:keepNext/>
        <w:ind w:left="-709"/>
        <w:rPr>
          <w:b/>
          <w:bCs/>
          <w:i w:val="0"/>
          <w:iCs w:val="0"/>
          <w:sz w:val="20"/>
          <w:szCs w:val="20"/>
        </w:rPr>
      </w:pPr>
      <w:r w:rsidRPr="00E35C1D">
        <w:rPr>
          <w:b/>
          <w:bCs/>
          <w:i w:val="0"/>
          <w:iCs w:val="0"/>
          <w:sz w:val="20"/>
          <w:szCs w:val="20"/>
        </w:rPr>
        <w:t xml:space="preserve">Table </w:t>
      </w:r>
      <w:r w:rsidRPr="00E35C1D">
        <w:rPr>
          <w:b/>
          <w:bCs/>
          <w:i w:val="0"/>
          <w:iCs w:val="0"/>
          <w:sz w:val="20"/>
          <w:szCs w:val="20"/>
        </w:rPr>
        <w:fldChar w:fldCharType="begin"/>
      </w:r>
      <w:r w:rsidRPr="00E35C1D">
        <w:rPr>
          <w:b/>
          <w:bCs/>
          <w:i w:val="0"/>
          <w:iCs w:val="0"/>
          <w:sz w:val="20"/>
          <w:szCs w:val="20"/>
        </w:rPr>
        <w:instrText xml:space="preserve"> SEQ Table \* ARABIC </w:instrText>
      </w:r>
      <w:r w:rsidRPr="00E35C1D">
        <w:rPr>
          <w:b/>
          <w:bCs/>
          <w:i w:val="0"/>
          <w:iCs w:val="0"/>
          <w:sz w:val="20"/>
          <w:szCs w:val="20"/>
        </w:rPr>
        <w:fldChar w:fldCharType="separate"/>
      </w:r>
      <w:r w:rsidRPr="00E35C1D">
        <w:rPr>
          <w:b/>
          <w:bCs/>
          <w:i w:val="0"/>
          <w:iCs w:val="0"/>
          <w:noProof/>
          <w:sz w:val="20"/>
          <w:szCs w:val="20"/>
        </w:rPr>
        <w:t>1</w:t>
      </w:r>
      <w:r w:rsidRPr="00E35C1D">
        <w:rPr>
          <w:b/>
          <w:bCs/>
          <w:i w:val="0"/>
          <w:iCs w:val="0"/>
          <w:sz w:val="20"/>
          <w:szCs w:val="20"/>
        </w:rPr>
        <w:fldChar w:fldCharType="end"/>
      </w:r>
      <w:r w:rsidRPr="00E35C1D">
        <w:rPr>
          <w:b/>
          <w:bCs/>
          <w:i w:val="0"/>
          <w:iCs w:val="0"/>
          <w:sz w:val="20"/>
          <w:szCs w:val="20"/>
        </w:rPr>
        <w:t xml:space="preserve"> - Relevant extract of the May 2026 PBAC meeting outcomes table</w:t>
      </w:r>
    </w:p>
    <w:tbl>
      <w:tblPr>
        <w:tblW w:w="54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28" w:type="dxa"/>
        </w:tblCellMar>
        <w:tblLook w:val="01E0" w:firstRow="1" w:lastRow="1" w:firstColumn="1" w:lastColumn="1" w:noHBand="0" w:noVBand="0"/>
      </w:tblPr>
      <w:tblGrid>
        <w:gridCol w:w="2585"/>
        <w:gridCol w:w="1540"/>
        <w:gridCol w:w="2444"/>
        <w:gridCol w:w="8743"/>
      </w:tblGrid>
      <w:tr w:rsidR="001E0A1D" w:rsidRPr="001E0A1D" w14:paraId="5F02D947" w14:textId="77777777" w:rsidTr="0017576F">
        <w:trPr>
          <w:trHeight w:val="20"/>
          <w:tblHeader/>
          <w:jc w:val="center"/>
        </w:trPr>
        <w:tc>
          <w:tcPr>
            <w:tcW w:w="84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574020E" w14:textId="77777777" w:rsidR="001E0A1D" w:rsidRPr="00A20182" w:rsidRDefault="001E0A1D" w:rsidP="001E0A1D">
            <w:pPr>
              <w:spacing w:after="0" w:line="240" w:lineRule="auto"/>
              <w:jc w:val="center"/>
              <w:rPr>
                <w:rFonts w:ascii="Calibri" w:eastAsia="Times New Roman" w:hAnsi="Calibri" w:cs="Calibri"/>
                <w:color w:val="000000"/>
                <w:kern w:val="0"/>
                <w:szCs w:val="20"/>
                <w:lang w:eastAsia="en-AU"/>
                <w14:ligatures w14:val="none"/>
              </w:rPr>
            </w:pPr>
            <w:r w:rsidRPr="00A20182">
              <w:rPr>
                <w:rFonts w:ascii="Calibri" w:eastAsia="Times New Roman" w:hAnsi="Calibri" w:cs="Calibri"/>
                <w:b/>
                <w:bCs/>
                <w:kern w:val="0"/>
                <w:szCs w:val="20"/>
                <w:lang w:eastAsia="en-AU"/>
                <w14:ligatures w14:val="none"/>
              </w:rPr>
              <w:t>AGENDA ITEM, FORM(S), STRENGTH(S), SPONSOR</w:t>
            </w:r>
          </w:p>
        </w:tc>
        <w:tc>
          <w:tcPr>
            <w:tcW w:w="503" w:type="pct"/>
            <w:tcBorders>
              <w:top w:val="single" w:sz="4" w:space="0" w:color="auto"/>
              <w:left w:val="single" w:sz="4" w:space="0" w:color="auto"/>
              <w:bottom w:val="single" w:sz="4" w:space="0" w:color="auto"/>
              <w:right w:val="single" w:sz="4" w:space="0" w:color="auto"/>
            </w:tcBorders>
            <w:vAlign w:val="center"/>
          </w:tcPr>
          <w:p w14:paraId="5E7FA8E1" w14:textId="77777777" w:rsidR="001E0A1D" w:rsidRPr="00A20182" w:rsidRDefault="001E0A1D" w:rsidP="001E0A1D">
            <w:pPr>
              <w:spacing w:after="0" w:line="240" w:lineRule="auto"/>
              <w:jc w:val="center"/>
              <w:rPr>
                <w:rFonts w:ascii="Calibri" w:eastAsia="Times New Roman" w:hAnsi="Calibri" w:cs="Calibri"/>
                <w:color w:val="000000"/>
                <w:kern w:val="0"/>
                <w:szCs w:val="20"/>
                <w:lang w:eastAsia="en-AU"/>
                <w14:ligatures w14:val="none"/>
              </w:rPr>
            </w:pPr>
            <w:r w:rsidRPr="00A20182">
              <w:rPr>
                <w:rFonts w:ascii="Calibri" w:eastAsia="Times New Roman" w:hAnsi="Calibri" w:cs="Calibri"/>
                <w:b/>
                <w:kern w:val="0"/>
                <w:szCs w:val="20"/>
                <w:lang w:eastAsia="en-AU"/>
                <w14:ligatures w14:val="none"/>
              </w:rPr>
              <w:t>DRUG TYPE AND USE</w:t>
            </w:r>
          </w:p>
        </w:tc>
        <w:tc>
          <w:tcPr>
            <w:tcW w:w="798"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27E98C0" w14:textId="77777777" w:rsidR="001E0A1D" w:rsidRPr="00A20182" w:rsidRDefault="001E0A1D" w:rsidP="001E0A1D">
            <w:pPr>
              <w:spacing w:after="0" w:line="240" w:lineRule="auto"/>
              <w:jc w:val="center"/>
              <w:rPr>
                <w:rFonts w:ascii="Calibri" w:eastAsia="Times New Roman" w:hAnsi="Calibri" w:cs="Calibri"/>
                <w:color w:val="000000"/>
                <w:kern w:val="0"/>
                <w:szCs w:val="20"/>
                <w:lang w:eastAsia="en-AU"/>
                <w14:ligatures w14:val="none"/>
              </w:rPr>
            </w:pPr>
            <w:r w:rsidRPr="00A20182">
              <w:rPr>
                <w:rFonts w:ascii="Calibri" w:eastAsia="Times New Roman" w:hAnsi="Calibri" w:cs="Calibri"/>
                <w:b/>
                <w:bCs/>
                <w:kern w:val="0"/>
                <w:szCs w:val="20"/>
                <w:lang w:eastAsia="en-AU"/>
                <w14:ligatures w14:val="none"/>
              </w:rPr>
              <w:t>PURPOSE OF AGENDA ITEM</w:t>
            </w:r>
          </w:p>
        </w:tc>
        <w:tc>
          <w:tcPr>
            <w:tcW w:w="2854" w:type="pct"/>
            <w:vAlign w:val="center"/>
          </w:tcPr>
          <w:p w14:paraId="2DB6F5DD" w14:textId="77777777" w:rsidR="001E0A1D" w:rsidRPr="00A20182" w:rsidRDefault="001E0A1D" w:rsidP="001E0A1D">
            <w:pPr>
              <w:spacing w:after="0" w:line="240" w:lineRule="auto"/>
              <w:jc w:val="center"/>
              <w:rPr>
                <w:rFonts w:ascii="Calibri" w:eastAsia="Times New Roman" w:hAnsi="Calibri" w:cs="Calibri"/>
                <w:color w:val="000000"/>
                <w:kern w:val="0"/>
                <w:szCs w:val="20"/>
                <w:lang w:eastAsia="en-AU"/>
                <w14:ligatures w14:val="none"/>
              </w:rPr>
            </w:pPr>
            <w:r w:rsidRPr="00A20182">
              <w:rPr>
                <w:rFonts w:ascii="Calibri" w:eastAsia="Times New Roman" w:hAnsi="Calibri" w:cs="Calibri"/>
                <w:b/>
                <w:kern w:val="0"/>
                <w:szCs w:val="20"/>
                <w:lang w:eastAsia="en-AU"/>
                <w14:ligatures w14:val="none"/>
              </w:rPr>
              <w:t>PBAC OUTCOME</w:t>
            </w:r>
          </w:p>
        </w:tc>
      </w:tr>
      <w:tr w:rsidR="001E0A1D" w:rsidRPr="001E0A1D" w14:paraId="75B45AB9" w14:textId="77777777" w:rsidTr="0017576F">
        <w:trPr>
          <w:trHeight w:val="20"/>
          <w:jc w:val="center"/>
        </w:trPr>
        <w:tc>
          <w:tcPr>
            <w:tcW w:w="84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B566944" w14:textId="0164607B" w:rsidR="001E0A1D" w:rsidRPr="00A20182" w:rsidRDefault="001E0A1D" w:rsidP="001E0A1D">
            <w:pPr>
              <w:spacing w:after="0" w:line="240" w:lineRule="auto"/>
              <w:jc w:val="center"/>
              <w:rPr>
                <w:rFonts w:ascii="Calibri" w:eastAsia="Times New Roman" w:hAnsi="Calibri" w:cs="Calibri"/>
                <w:kern w:val="0"/>
                <w:szCs w:val="20"/>
                <w:lang w:eastAsia="en-AU"/>
                <w14:ligatures w14:val="none"/>
              </w:rPr>
            </w:pPr>
            <w:r w:rsidRPr="00A20182">
              <w:rPr>
                <w:rFonts w:ascii="Calibri" w:eastAsia="Times New Roman" w:hAnsi="Calibri" w:cs="Calibri"/>
                <w:kern w:val="0"/>
                <w:szCs w:val="20"/>
                <w:lang w:eastAsia="en-AU"/>
                <w14:ligatures w14:val="none"/>
              </w:rPr>
              <w:t>Designated Registered Nurse</w:t>
            </w:r>
            <w:r w:rsidR="0017576F" w:rsidRPr="00A20182">
              <w:rPr>
                <w:rFonts w:ascii="Calibri" w:eastAsia="Times New Roman" w:hAnsi="Calibri" w:cs="Calibri"/>
                <w:kern w:val="0"/>
                <w:szCs w:val="20"/>
                <w:lang w:eastAsia="en-AU"/>
                <w14:ligatures w14:val="none"/>
              </w:rPr>
              <w:t xml:space="preserve"> (RN)</w:t>
            </w:r>
            <w:r w:rsidRPr="00A20182">
              <w:rPr>
                <w:rFonts w:ascii="Calibri" w:eastAsia="Times New Roman" w:hAnsi="Calibri" w:cs="Calibri"/>
                <w:kern w:val="0"/>
                <w:szCs w:val="20"/>
                <w:lang w:eastAsia="en-AU"/>
                <w14:ligatures w14:val="none"/>
              </w:rPr>
              <w:t xml:space="preserve"> Prescribing</w:t>
            </w:r>
          </w:p>
        </w:tc>
        <w:tc>
          <w:tcPr>
            <w:tcW w:w="503" w:type="pct"/>
            <w:tcBorders>
              <w:top w:val="single" w:sz="4" w:space="0" w:color="auto"/>
              <w:left w:val="single" w:sz="4" w:space="0" w:color="auto"/>
              <w:bottom w:val="single" w:sz="4" w:space="0" w:color="auto"/>
              <w:right w:val="single" w:sz="4" w:space="0" w:color="auto"/>
            </w:tcBorders>
            <w:vAlign w:val="center"/>
          </w:tcPr>
          <w:p w14:paraId="0D10FB78" w14:textId="77777777" w:rsidR="001E0A1D" w:rsidRPr="00A20182" w:rsidRDefault="001E0A1D" w:rsidP="001E0A1D">
            <w:pPr>
              <w:spacing w:after="0" w:line="240" w:lineRule="auto"/>
              <w:jc w:val="center"/>
              <w:rPr>
                <w:rFonts w:ascii="Calibri" w:eastAsia="Times New Roman" w:hAnsi="Calibri" w:cs="Calibri"/>
                <w:kern w:val="0"/>
                <w:szCs w:val="20"/>
                <w:lang w:eastAsia="en-AU"/>
                <w14:ligatures w14:val="none"/>
              </w:rPr>
            </w:pPr>
            <w:r w:rsidRPr="00A20182">
              <w:rPr>
                <w:rFonts w:ascii="Calibri" w:eastAsia="Times New Roman" w:hAnsi="Calibri" w:cs="Calibri"/>
                <w:kern w:val="0"/>
                <w:szCs w:val="20"/>
                <w:lang w:eastAsia="en-AU"/>
                <w14:ligatures w14:val="none"/>
              </w:rPr>
              <w:t>Not applicable</w:t>
            </w:r>
          </w:p>
        </w:tc>
        <w:tc>
          <w:tcPr>
            <w:tcW w:w="798"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F8BF30C" w14:textId="406B8A73" w:rsidR="001E0A1D" w:rsidRPr="00A20182" w:rsidRDefault="001E0A1D" w:rsidP="001E0A1D">
            <w:pPr>
              <w:spacing w:after="0" w:line="240" w:lineRule="auto"/>
              <w:jc w:val="center"/>
              <w:rPr>
                <w:rFonts w:ascii="Calibri" w:eastAsia="Times New Roman" w:hAnsi="Calibri" w:cs="Calibri"/>
                <w:kern w:val="0"/>
                <w:szCs w:val="20"/>
                <w:lang w:eastAsia="en-AU"/>
                <w14:ligatures w14:val="none"/>
              </w:rPr>
            </w:pPr>
            <w:r w:rsidRPr="00A20182">
              <w:rPr>
                <w:rFonts w:ascii="Calibri" w:eastAsia="Times New Roman" w:hAnsi="Calibri" w:cs="Calibri"/>
                <w:kern w:val="0"/>
                <w:szCs w:val="20"/>
                <w:lang w:eastAsia="en-AU"/>
                <w14:ligatures w14:val="none"/>
              </w:rPr>
              <w:t>To consider the Tranche 1 lists of medicines for designated RN prescribing suitability.</w:t>
            </w:r>
          </w:p>
          <w:p w14:paraId="16F80601" w14:textId="77777777" w:rsidR="001E0A1D" w:rsidRPr="00A20182" w:rsidRDefault="001E0A1D" w:rsidP="001E0A1D">
            <w:pPr>
              <w:spacing w:after="0" w:line="240" w:lineRule="auto"/>
              <w:jc w:val="center"/>
              <w:rPr>
                <w:rFonts w:ascii="Calibri" w:eastAsia="Times New Roman" w:hAnsi="Calibri" w:cs="Calibri"/>
                <w:kern w:val="0"/>
                <w:szCs w:val="20"/>
                <w:lang w:eastAsia="en-AU"/>
                <w14:ligatures w14:val="none"/>
              </w:rPr>
            </w:pPr>
          </w:p>
        </w:tc>
        <w:tc>
          <w:tcPr>
            <w:tcW w:w="2854" w:type="pct"/>
            <w:vAlign w:val="center"/>
          </w:tcPr>
          <w:p w14:paraId="440B0464" w14:textId="77777777" w:rsidR="001E0A1D" w:rsidRPr="00A20182" w:rsidRDefault="001E0A1D" w:rsidP="008142D0">
            <w:pPr>
              <w:spacing w:after="0" w:line="240" w:lineRule="auto"/>
              <w:jc w:val="both"/>
              <w:rPr>
                <w:rFonts w:ascii="Calibri" w:eastAsia="Times New Roman" w:hAnsi="Calibri" w:cs="Calibri"/>
                <w:color w:val="000000"/>
                <w:kern w:val="0"/>
                <w:szCs w:val="20"/>
                <w:lang w:eastAsia="en-AU"/>
                <w14:ligatures w14:val="none"/>
              </w:rPr>
            </w:pPr>
            <w:r w:rsidRPr="00A20182">
              <w:rPr>
                <w:rFonts w:ascii="Calibri" w:eastAsia="Times New Roman" w:hAnsi="Calibri" w:cs="Calibri"/>
                <w:color w:val="000000"/>
                <w:kern w:val="0"/>
                <w:szCs w:val="20"/>
                <w:lang w:eastAsia="en-AU"/>
                <w14:ligatures w14:val="none"/>
              </w:rPr>
              <w:t>The PBAC recommended that PBS listings for the majority of alimentary tract, cardiovascular system, genitourinary system and antiparasitic medicines (Tranche 1) be amended to add designated registered nurse prescribers as authorised prescribers. The PBAC noted that prescribing will require a prescribing agreement between an individual designated registered nurse prescriber with an authorised health practitioner. The PBAC did not recommend declaring designated registered nurse prescribers as authorised prescribers for a small number of medicines in Tranche 1 for reasons arising from the complexity of the medical condition or where the PBAC considered there to be a significant risk of prescribing outside of the PBS restrictions.</w:t>
            </w:r>
          </w:p>
        </w:tc>
      </w:tr>
    </w:tbl>
    <w:p w14:paraId="79876E80" w14:textId="77777777" w:rsidR="0010522D" w:rsidRDefault="0010522D" w:rsidP="00601261">
      <w:pPr>
        <w:ind w:left="142"/>
      </w:pPr>
    </w:p>
    <w:p w14:paraId="6B36A72E" w14:textId="2092FD0C" w:rsidR="00B44D3E" w:rsidRPr="00E35C1D" w:rsidRDefault="00B44D3E" w:rsidP="00B44D3E">
      <w:pPr>
        <w:pStyle w:val="Caption"/>
        <w:keepNext/>
        <w:ind w:left="-709"/>
        <w:rPr>
          <w:b/>
          <w:bCs/>
          <w:i w:val="0"/>
          <w:iCs w:val="0"/>
          <w:sz w:val="20"/>
          <w:szCs w:val="20"/>
        </w:rPr>
      </w:pPr>
      <w:r w:rsidRPr="00E35C1D">
        <w:rPr>
          <w:b/>
          <w:bCs/>
          <w:i w:val="0"/>
          <w:iCs w:val="0"/>
          <w:sz w:val="20"/>
          <w:szCs w:val="20"/>
        </w:rPr>
        <w:t xml:space="preserve">Table </w:t>
      </w:r>
      <w:r w:rsidRPr="00E35C1D">
        <w:rPr>
          <w:b/>
          <w:bCs/>
          <w:i w:val="0"/>
          <w:iCs w:val="0"/>
          <w:sz w:val="20"/>
          <w:szCs w:val="20"/>
        </w:rPr>
        <w:fldChar w:fldCharType="begin"/>
      </w:r>
      <w:r w:rsidRPr="00E35C1D">
        <w:rPr>
          <w:b/>
          <w:bCs/>
          <w:i w:val="0"/>
          <w:iCs w:val="0"/>
          <w:sz w:val="20"/>
          <w:szCs w:val="20"/>
        </w:rPr>
        <w:instrText xml:space="preserve"> SEQ Table \* ARABIC </w:instrText>
      </w:r>
      <w:r w:rsidRPr="00E35C1D">
        <w:rPr>
          <w:b/>
          <w:bCs/>
          <w:i w:val="0"/>
          <w:iCs w:val="0"/>
          <w:sz w:val="20"/>
          <w:szCs w:val="20"/>
        </w:rPr>
        <w:fldChar w:fldCharType="separate"/>
      </w:r>
      <w:r w:rsidR="00E35C1D" w:rsidRPr="00E35C1D">
        <w:rPr>
          <w:b/>
          <w:bCs/>
          <w:i w:val="0"/>
          <w:iCs w:val="0"/>
          <w:noProof/>
          <w:sz w:val="20"/>
          <w:szCs w:val="20"/>
        </w:rPr>
        <w:t>2</w:t>
      </w:r>
      <w:r w:rsidRPr="00E35C1D">
        <w:rPr>
          <w:b/>
          <w:bCs/>
          <w:i w:val="0"/>
          <w:iCs w:val="0"/>
          <w:sz w:val="20"/>
          <w:szCs w:val="20"/>
        </w:rPr>
        <w:fldChar w:fldCharType="end"/>
      </w:r>
      <w:r w:rsidRPr="00E35C1D">
        <w:rPr>
          <w:b/>
          <w:bCs/>
          <w:i w:val="0"/>
          <w:iCs w:val="0"/>
          <w:sz w:val="20"/>
          <w:szCs w:val="20"/>
        </w:rPr>
        <w:t xml:space="preserve"> </w:t>
      </w:r>
      <w:r w:rsidR="00A20182">
        <w:rPr>
          <w:b/>
          <w:bCs/>
          <w:i w:val="0"/>
          <w:iCs w:val="0"/>
          <w:sz w:val="20"/>
          <w:szCs w:val="20"/>
        </w:rPr>
        <w:t>–</w:t>
      </w:r>
      <w:r w:rsidRPr="00E35C1D">
        <w:rPr>
          <w:b/>
          <w:bCs/>
          <w:i w:val="0"/>
          <w:iCs w:val="0"/>
          <w:sz w:val="20"/>
          <w:szCs w:val="20"/>
        </w:rPr>
        <w:t xml:space="preserve"> </w:t>
      </w:r>
      <w:r w:rsidR="00A20182">
        <w:rPr>
          <w:b/>
          <w:bCs/>
          <w:i w:val="0"/>
          <w:iCs w:val="0"/>
          <w:sz w:val="20"/>
          <w:szCs w:val="20"/>
        </w:rPr>
        <w:t>Designated RN prescriber o</w:t>
      </w:r>
      <w:r w:rsidRPr="00E35C1D">
        <w:rPr>
          <w:b/>
          <w:bCs/>
          <w:i w:val="0"/>
          <w:iCs w:val="0"/>
          <w:sz w:val="20"/>
          <w:szCs w:val="20"/>
        </w:rPr>
        <w:t>utcomes and rationale for Tranche 1 medicines grouped by ATC body system</w:t>
      </w:r>
    </w:p>
    <w:tbl>
      <w:tblPr>
        <w:tblW w:w="15310" w:type="dxa"/>
        <w:tblInd w:w="-7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10"/>
      </w:tblGrid>
      <w:tr w:rsidR="000E48E7" w:rsidRPr="000E48E7" w14:paraId="7CBD4802" w14:textId="77777777" w:rsidTr="0017576F">
        <w:trPr>
          <w:trHeight w:val="330"/>
        </w:trPr>
        <w:tc>
          <w:tcPr>
            <w:tcW w:w="15310" w:type="dxa"/>
            <w:tcBorders>
              <w:top w:val="single" w:sz="6" w:space="0" w:color="auto"/>
              <w:left w:val="single" w:sz="6" w:space="0" w:color="auto"/>
              <w:bottom w:val="single" w:sz="6" w:space="0" w:color="auto"/>
              <w:right w:val="single" w:sz="6" w:space="0" w:color="auto"/>
            </w:tcBorders>
            <w:shd w:val="clear" w:color="auto" w:fill="84E290" w:themeFill="accent3" w:themeFillTint="66"/>
            <w:hideMark/>
          </w:tcPr>
          <w:p w14:paraId="5A9AB923" w14:textId="1665E79E" w:rsidR="000E48E7" w:rsidRPr="00B47594" w:rsidRDefault="00A67962" w:rsidP="008142D0">
            <w:pPr>
              <w:spacing w:after="120" w:line="240" w:lineRule="auto"/>
              <w:ind w:left="113"/>
              <w:jc w:val="center"/>
              <w:textAlignment w:val="baseline"/>
              <w:rPr>
                <w:rFonts w:ascii="Arial Narrow" w:eastAsia="Times New Roman" w:hAnsi="Arial Narrow" w:cs="Segoe UI"/>
                <w:kern w:val="0"/>
                <w:szCs w:val="20"/>
                <w:lang w:eastAsia="en-AU"/>
                <w14:ligatures w14:val="none"/>
              </w:rPr>
            </w:pPr>
            <w:r w:rsidRPr="00B47594">
              <w:rPr>
                <w:rFonts w:ascii="Arial Narrow" w:eastAsia="Times New Roman" w:hAnsi="Arial Narrow" w:cs="Segoe UI"/>
                <w:b/>
                <w:kern w:val="0"/>
                <w:szCs w:val="20"/>
                <w:lang w:eastAsia="en-AU"/>
                <w14:ligatures w14:val="none"/>
              </w:rPr>
              <w:t xml:space="preserve">ATC body system </w:t>
            </w:r>
            <w:r w:rsidR="00357091" w:rsidRPr="00B47594">
              <w:rPr>
                <w:rFonts w:ascii="Arial Narrow" w:eastAsia="Times New Roman" w:hAnsi="Arial Narrow" w:cs="Segoe UI"/>
                <w:b/>
                <w:kern w:val="0"/>
                <w:szCs w:val="20"/>
                <w:lang w:eastAsia="en-AU"/>
                <w14:ligatures w14:val="none"/>
              </w:rPr>
              <w:t>A - Alimentary tract and metabolism</w:t>
            </w:r>
            <w:r w:rsidR="00357091" w:rsidRPr="00B47594">
              <w:rPr>
                <w:rFonts w:ascii="Arial Narrow" w:eastAsia="Times New Roman" w:hAnsi="Arial Narrow" w:cs="Segoe UI"/>
                <w:kern w:val="0"/>
                <w:szCs w:val="20"/>
                <w:lang w:eastAsia="en-AU"/>
                <w14:ligatures w14:val="none"/>
              </w:rPr>
              <w:t> </w:t>
            </w:r>
          </w:p>
        </w:tc>
      </w:tr>
      <w:tr w:rsidR="000E48E7" w:rsidRPr="000E48E7" w14:paraId="4D0777BF" w14:textId="77777777" w:rsidTr="0017576F">
        <w:trPr>
          <w:trHeight w:val="202"/>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hideMark/>
          </w:tcPr>
          <w:p w14:paraId="0480674C" w14:textId="04B14BF5" w:rsidR="000E48E7" w:rsidRPr="00B47594" w:rsidRDefault="0091459D" w:rsidP="008142D0">
            <w:pPr>
              <w:spacing w:after="120" w:line="240" w:lineRule="auto"/>
              <w:ind w:left="113"/>
              <w:textAlignment w:val="baseline"/>
              <w:rPr>
                <w:rFonts w:ascii="Arial Narrow" w:eastAsia="Times New Roman" w:hAnsi="Arial Narrow" w:cs="Segoe UI"/>
                <w:kern w:val="0"/>
                <w:szCs w:val="20"/>
                <w:lang w:eastAsia="en-AU"/>
                <w14:ligatures w14:val="none"/>
              </w:rPr>
            </w:pPr>
            <w:r w:rsidRPr="0091459D">
              <w:rPr>
                <w:rFonts w:ascii="Arial Narrow" w:eastAsia="Times New Roman" w:hAnsi="Arial Narrow" w:cs="Segoe UI"/>
                <w:b/>
                <w:kern w:val="0"/>
                <w:szCs w:val="20"/>
                <w:lang w:eastAsia="en-AU"/>
                <w14:ligatures w14:val="none"/>
              </w:rPr>
              <w:t>A01AB - Antiinfectives and antiseptics for local oral treatment</w:t>
            </w:r>
            <w:r>
              <w:rPr>
                <w:rFonts w:ascii="Arial Narrow" w:eastAsia="Times New Roman" w:hAnsi="Arial Narrow" w:cs="Segoe UI"/>
                <w:b/>
                <w:kern w:val="0"/>
                <w:szCs w:val="20"/>
                <w:lang w:eastAsia="en-AU"/>
                <w14:ligatures w14:val="none"/>
              </w:rPr>
              <w:t>:</w:t>
            </w:r>
            <w:r w:rsidR="00D30D37" w:rsidRPr="00B47594">
              <w:rPr>
                <w:rFonts w:ascii="Arial Narrow" w:eastAsia="Times New Roman" w:hAnsi="Arial Narrow" w:cs="Segoe UI"/>
                <w:kern w:val="0"/>
                <w:szCs w:val="20"/>
                <w:lang w:eastAsia="en-AU"/>
                <w14:ligatures w14:val="none"/>
              </w:rPr>
              <w:t xml:space="preserve"> amphotericin</w:t>
            </w:r>
            <w:r>
              <w:rPr>
                <w:rFonts w:ascii="Arial Narrow" w:eastAsia="Times New Roman" w:hAnsi="Arial Narrow" w:cs="Segoe UI"/>
                <w:kern w:val="0"/>
                <w:szCs w:val="20"/>
                <w:lang w:eastAsia="en-AU"/>
                <w14:ligatures w14:val="none"/>
              </w:rPr>
              <w:t xml:space="preserve"> lozenges</w:t>
            </w:r>
            <w:r w:rsidR="00D30D37" w:rsidRPr="00B47594">
              <w:rPr>
                <w:rFonts w:ascii="Arial Narrow" w:eastAsia="Times New Roman" w:hAnsi="Arial Narrow" w:cs="Segoe UI"/>
                <w:kern w:val="0"/>
                <w:szCs w:val="20"/>
                <w:lang w:eastAsia="en-AU"/>
                <w14:ligatures w14:val="none"/>
              </w:rPr>
              <w:t>, nystatin</w:t>
            </w:r>
            <w:r>
              <w:rPr>
                <w:rFonts w:ascii="Arial Narrow" w:eastAsia="Times New Roman" w:hAnsi="Arial Narrow" w:cs="Segoe UI"/>
                <w:kern w:val="0"/>
                <w:szCs w:val="20"/>
                <w:lang w:eastAsia="en-AU"/>
                <w14:ligatures w14:val="none"/>
              </w:rPr>
              <w:t xml:space="preserve"> capsules, tablets</w:t>
            </w:r>
            <w:r w:rsidR="00D30D37" w:rsidRPr="00B47594">
              <w:rPr>
                <w:rFonts w:ascii="Arial Narrow" w:eastAsia="Times New Roman" w:hAnsi="Arial Narrow" w:cs="Segoe UI"/>
                <w:kern w:val="0"/>
                <w:szCs w:val="20"/>
                <w:lang w:eastAsia="en-AU"/>
                <w14:ligatures w14:val="none"/>
              </w:rPr>
              <w:t> </w:t>
            </w:r>
          </w:p>
        </w:tc>
      </w:tr>
      <w:tr w:rsidR="0091459D" w:rsidRPr="000E48E7" w14:paraId="2DF2BA0D" w14:textId="77777777" w:rsidTr="0017576F">
        <w:trPr>
          <w:trHeight w:val="234"/>
        </w:trPr>
        <w:tc>
          <w:tcPr>
            <w:tcW w:w="1531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638D93C" w14:textId="4BFADEB5" w:rsidR="0091459D" w:rsidRPr="00B47594" w:rsidRDefault="0091459D" w:rsidP="008142D0">
            <w:pPr>
              <w:spacing w:after="120" w:line="240" w:lineRule="auto"/>
              <w:ind w:left="113"/>
              <w:textAlignment w:val="baseline"/>
              <w:rPr>
                <w:rFonts w:ascii="Arial Narrow" w:eastAsia="Times New Roman" w:hAnsi="Arial Narrow" w:cs="Segoe UI"/>
                <w:kern w:val="0"/>
                <w:szCs w:val="20"/>
                <w:lang w:eastAsia="en-AU"/>
                <w14:ligatures w14:val="none"/>
              </w:rPr>
            </w:pPr>
            <w:r w:rsidRPr="0091459D">
              <w:rPr>
                <w:rFonts w:ascii="Arial Narrow" w:eastAsia="Times New Roman" w:hAnsi="Arial Narrow" w:cs="Segoe UI"/>
                <w:b/>
                <w:bCs/>
                <w:color w:val="000000"/>
                <w:kern w:val="0"/>
                <w:szCs w:val="20"/>
                <w:lang w:eastAsia="en-AU"/>
                <w14:ligatures w14:val="none"/>
              </w:rPr>
              <w:t>Outcome:</w:t>
            </w:r>
            <w:r>
              <w:rPr>
                <w:rFonts w:ascii="Arial Narrow" w:eastAsia="Times New Roman" w:hAnsi="Arial Narrow" w:cs="Segoe UI"/>
                <w:color w:val="000000"/>
                <w:kern w:val="0"/>
                <w:szCs w:val="20"/>
                <w:lang w:eastAsia="en-AU"/>
                <w14:ligatures w14:val="none"/>
              </w:rPr>
              <w:t xml:space="preserve"> Add designated RN prescribers as eligible prescribers </w:t>
            </w:r>
            <w:r w:rsidRPr="000E48E7">
              <w:rPr>
                <w:rFonts w:ascii="Arial Narrow" w:eastAsia="Times New Roman" w:hAnsi="Arial Narrow" w:cs="Segoe UI"/>
                <w:color w:val="000000"/>
                <w:kern w:val="0"/>
                <w:szCs w:val="20"/>
                <w:lang w:eastAsia="en-AU"/>
                <w14:ligatures w14:val="none"/>
              </w:rPr>
              <w:t> </w:t>
            </w:r>
          </w:p>
        </w:tc>
      </w:tr>
      <w:tr w:rsidR="000E48E7" w:rsidRPr="000E48E7" w14:paraId="2AAB7A49" w14:textId="77777777" w:rsidTr="0017576F">
        <w:trPr>
          <w:trHeight w:val="269"/>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hideMark/>
          </w:tcPr>
          <w:p w14:paraId="53D843BD" w14:textId="20BB9999" w:rsidR="000E48E7" w:rsidRPr="00B47594" w:rsidRDefault="0091459D" w:rsidP="008142D0">
            <w:pPr>
              <w:spacing w:after="120" w:line="240" w:lineRule="auto"/>
              <w:ind w:left="113"/>
              <w:textAlignment w:val="baseline"/>
              <w:rPr>
                <w:rFonts w:ascii="Arial Narrow" w:eastAsia="Times New Roman" w:hAnsi="Arial Narrow" w:cs="Segoe UI"/>
                <w:kern w:val="0"/>
                <w:szCs w:val="20"/>
                <w:lang w:eastAsia="en-AU"/>
                <w14:ligatures w14:val="none"/>
              </w:rPr>
            </w:pPr>
            <w:r w:rsidRPr="0091459D">
              <w:rPr>
                <w:rFonts w:ascii="Arial Narrow" w:eastAsia="Times New Roman" w:hAnsi="Arial Narrow" w:cs="Segoe UI"/>
                <w:b/>
                <w:kern w:val="0"/>
                <w:szCs w:val="20"/>
                <w:lang w:eastAsia="en-AU"/>
                <w14:ligatures w14:val="none"/>
              </w:rPr>
              <w:t>A01AD - Stomatological preparations - other agents for local oral treatment</w:t>
            </w:r>
            <w:r w:rsidR="00084054" w:rsidRPr="00B47594">
              <w:rPr>
                <w:rFonts w:ascii="Arial Narrow" w:eastAsia="Times New Roman" w:hAnsi="Arial Narrow" w:cs="Segoe UI"/>
                <w:b/>
                <w:kern w:val="0"/>
                <w:szCs w:val="20"/>
                <w:lang w:eastAsia="en-AU"/>
                <w14:ligatures w14:val="none"/>
              </w:rPr>
              <w:t>:</w:t>
            </w:r>
            <w:r w:rsidR="00084054" w:rsidRPr="00B47594">
              <w:rPr>
                <w:rFonts w:ascii="Arial Narrow" w:eastAsia="Times New Roman" w:hAnsi="Arial Narrow" w:cs="Segoe UI"/>
                <w:kern w:val="0"/>
                <w:szCs w:val="20"/>
                <w:lang w:eastAsia="en-AU"/>
                <w14:ligatures w14:val="none"/>
              </w:rPr>
              <w:t xml:space="preserve"> benzydamine hydrochloride </w:t>
            </w:r>
            <w:r w:rsidR="006A181A" w:rsidRPr="00B47594">
              <w:rPr>
                <w:rFonts w:ascii="Arial Narrow" w:eastAsia="Times New Roman" w:hAnsi="Arial Narrow" w:cs="Segoe UI"/>
                <w:kern w:val="0"/>
                <w:szCs w:val="20"/>
                <w:lang w:eastAsia="en-AU"/>
                <w14:ligatures w14:val="none"/>
              </w:rPr>
              <w:t>mouthwash</w:t>
            </w:r>
            <w:r w:rsidR="00084054" w:rsidRPr="00B47594">
              <w:rPr>
                <w:rFonts w:ascii="Arial Narrow" w:eastAsia="Times New Roman" w:hAnsi="Arial Narrow" w:cs="Segoe UI"/>
                <w:kern w:val="0"/>
                <w:szCs w:val="20"/>
                <w:lang w:eastAsia="en-AU"/>
                <w14:ligatures w14:val="none"/>
              </w:rPr>
              <w:t> </w:t>
            </w:r>
          </w:p>
        </w:tc>
      </w:tr>
      <w:tr w:rsidR="0091459D" w:rsidRPr="000E48E7" w14:paraId="77184428" w14:textId="77777777" w:rsidTr="0017576F">
        <w:trPr>
          <w:trHeight w:val="285"/>
        </w:trPr>
        <w:tc>
          <w:tcPr>
            <w:tcW w:w="1531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73F6BD3" w14:textId="723E9147" w:rsidR="0091459D" w:rsidRPr="00B47594" w:rsidRDefault="0091459D" w:rsidP="008142D0">
            <w:pPr>
              <w:spacing w:after="120" w:line="240" w:lineRule="auto"/>
              <w:ind w:left="113"/>
              <w:textAlignment w:val="baseline"/>
              <w:rPr>
                <w:rFonts w:ascii="Arial Narrow" w:eastAsia="Times New Roman" w:hAnsi="Arial Narrow" w:cs="Segoe UI"/>
                <w:kern w:val="0"/>
                <w:szCs w:val="20"/>
                <w:lang w:eastAsia="en-AU"/>
                <w14:ligatures w14:val="none"/>
              </w:rPr>
            </w:pPr>
            <w:r w:rsidRPr="0091459D">
              <w:rPr>
                <w:rFonts w:ascii="Arial Narrow" w:eastAsia="Times New Roman" w:hAnsi="Arial Narrow" w:cs="Segoe UI"/>
                <w:b/>
                <w:bCs/>
                <w:kern w:val="0"/>
                <w:szCs w:val="20"/>
                <w:lang w:eastAsia="en-AU"/>
                <w14:ligatures w14:val="none"/>
              </w:rPr>
              <w:t>Outcome:</w:t>
            </w:r>
            <w:r w:rsidRPr="0091459D">
              <w:rPr>
                <w:rFonts w:ascii="Arial Narrow" w:eastAsia="Times New Roman" w:hAnsi="Arial Narrow" w:cs="Segoe UI"/>
                <w:kern w:val="0"/>
                <w:szCs w:val="20"/>
                <w:lang w:eastAsia="en-AU"/>
                <w14:ligatures w14:val="none"/>
              </w:rPr>
              <w:t xml:space="preserve"> Add designated RN prescribers as eligible prescribers  </w:t>
            </w:r>
          </w:p>
        </w:tc>
      </w:tr>
      <w:tr w:rsidR="000E48E7" w:rsidRPr="000E48E7" w14:paraId="6A948D03" w14:textId="77777777" w:rsidTr="0017576F">
        <w:trPr>
          <w:trHeight w:val="248"/>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hideMark/>
          </w:tcPr>
          <w:p w14:paraId="78FBAFCF" w14:textId="59C7D6E9" w:rsidR="000E48E7" w:rsidRPr="00B47594" w:rsidRDefault="0091459D" w:rsidP="008142D0">
            <w:pPr>
              <w:spacing w:after="120" w:line="240" w:lineRule="auto"/>
              <w:ind w:left="113"/>
              <w:textAlignment w:val="baseline"/>
              <w:rPr>
                <w:rFonts w:ascii="Arial Narrow" w:eastAsia="Times New Roman" w:hAnsi="Arial Narrow" w:cs="Segoe UI"/>
                <w:kern w:val="0"/>
                <w:szCs w:val="20"/>
                <w:lang w:eastAsia="en-AU"/>
                <w14:ligatures w14:val="none"/>
              </w:rPr>
            </w:pPr>
            <w:r w:rsidRPr="0091459D">
              <w:rPr>
                <w:rFonts w:ascii="Arial Narrow" w:eastAsia="Times New Roman" w:hAnsi="Arial Narrow" w:cs="Segoe UI"/>
                <w:b/>
                <w:kern w:val="0"/>
                <w:szCs w:val="20"/>
                <w:lang w:eastAsia="en-AU"/>
                <w14:ligatures w14:val="none"/>
              </w:rPr>
              <w:t>A02BA - Drugs for acid related disorders - H2-receptor antagonist</w:t>
            </w:r>
            <w:r>
              <w:rPr>
                <w:rFonts w:ascii="Arial Narrow" w:eastAsia="Times New Roman" w:hAnsi="Arial Narrow" w:cs="Segoe UI"/>
                <w:b/>
                <w:kern w:val="0"/>
                <w:szCs w:val="20"/>
                <w:lang w:eastAsia="en-AU"/>
                <w14:ligatures w14:val="none"/>
              </w:rPr>
              <w:t>s (orally administered)</w:t>
            </w:r>
            <w:r w:rsidR="00744864" w:rsidRPr="00B47594">
              <w:rPr>
                <w:rFonts w:ascii="Arial Narrow" w:eastAsia="Times New Roman" w:hAnsi="Arial Narrow" w:cs="Segoe UI"/>
                <w:b/>
                <w:kern w:val="0"/>
                <w:szCs w:val="20"/>
                <w:lang w:eastAsia="en-AU"/>
                <w14:ligatures w14:val="none"/>
              </w:rPr>
              <w:t>:</w:t>
            </w:r>
            <w:r w:rsidR="00744864" w:rsidRPr="00B47594">
              <w:rPr>
                <w:rFonts w:ascii="Arial Narrow" w:eastAsia="Times New Roman" w:hAnsi="Arial Narrow" w:cs="Segoe UI"/>
                <w:kern w:val="0"/>
                <w:szCs w:val="20"/>
                <w:lang w:eastAsia="en-AU"/>
                <w14:ligatures w14:val="none"/>
              </w:rPr>
              <w:t xml:space="preserve"> famotidine</w:t>
            </w:r>
            <w:r>
              <w:rPr>
                <w:rFonts w:ascii="Arial Narrow" w:eastAsia="Times New Roman" w:hAnsi="Arial Narrow" w:cs="Segoe UI"/>
                <w:kern w:val="0"/>
                <w:szCs w:val="20"/>
                <w:lang w:eastAsia="en-AU"/>
                <w14:ligatures w14:val="none"/>
              </w:rPr>
              <w:t>,</w:t>
            </w:r>
            <w:r w:rsidR="00744864" w:rsidRPr="00B47594">
              <w:rPr>
                <w:rFonts w:ascii="Arial Narrow" w:eastAsia="Times New Roman" w:hAnsi="Arial Narrow" w:cs="Segoe UI"/>
                <w:kern w:val="0"/>
                <w:szCs w:val="20"/>
                <w:lang w:eastAsia="en-AU"/>
                <w14:ligatures w14:val="none"/>
              </w:rPr>
              <w:t xml:space="preserve"> nizatidine, ranitidine </w:t>
            </w:r>
          </w:p>
        </w:tc>
      </w:tr>
      <w:tr w:rsidR="0091459D" w:rsidRPr="000E48E7" w14:paraId="6C0078AE" w14:textId="77777777" w:rsidTr="0017576F">
        <w:trPr>
          <w:trHeight w:val="264"/>
        </w:trPr>
        <w:tc>
          <w:tcPr>
            <w:tcW w:w="15310" w:type="dxa"/>
            <w:tcBorders>
              <w:top w:val="single" w:sz="6" w:space="0" w:color="auto"/>
              <w:left w:val="single" w:sz="6" w:space="0" w:color="auto"/>
              <w:bottom w:val="single" w:sz="6" w:space="0" w:color="auto"/>
              <w:right w:val="single" w:sz="6" w:space="0" w:color="auto"/>
            </w:tcBorders>
            <w:shd w:val="clear" w:color="auto" w:fill="FFFFFF" w:themeFill="background1"/>
          </w:tcPr>
          <w:p w14:paraId="7711413B" w14:textId="65585497" w:rsidR="0091459D" w:rsidRPr="00B47594" w:rsidRDefault="0091459D" w:rsidP="008142D0">
            <w:pPr>
              <w:spacing w:after="120" w:line="240" w:lineRule="auto"/>
              <w:ind w:left="113"/>
              <w:textAlignment w:val="baseline"/>
              <w:rPr>
                <w:rFonts w:ascii="Arial Narrow" w:eastAsia="Times New Roman" w:hAnsi="Arial Narrow" w:cs="Segoe UI"/>
                <w:kern w:val="0"/>
                <w:szCs w:val="20"/>
                <w:lang w:eastAsia="en-AU"/>
                <w14:ligatures w14:val="none"/>
              </w:rPr>
            </w:pPr>
            <w:r w:rsidRPr="0091459D">
              <w:rPr>
                <w:rFonts w:ascii="Arial Narrow" w:eastAsia="Times New Roman" w:hAnsi="Arial Narrow" w:cs="Segoe UI"/>
                <w:b/>
                <w:bCs/>
                <w:kern w:val="0"/>
                <w:szCs w:val="20"/>
                <w:lang w:eastAsia="en-AU"/>
                <w14:ligatures w14:val="none"/>
              </w:rPr>
              <w:t>Outcome:</w:t>
            </w:r>
            <w:r w:rsidRPr="0091459D">
              <w:rPr>
                <w:rFonts w:ascii="Arial Narrow" w:eastAsia="Times New Roman" w:hAnsi="Arial Narrow" w:cs="Segoe UI"/>
                <w:kern w:val="0"/>
                <w:szCs w:val="20"/>
                <w:lang w:eastAsia="en-AU"/>
                <w14:ligatures w14:val="none"/>
              </w:rPr>
              <w:t xml:space="preserve"> Add designated RN prescribers as eligible prescribers  </w:t>
            </w:r>
          </w:p>
        </w:tc>
      </w:tr>
      <w:tr w:rsidR="000E48E7" w:rsidRPr="000E48E7" w14:paraId="6FC6ADE5" w14:textId="77777777" w:rsidTr="0017576F">
        <w:trPr>
          <w:trHeight w:val="378"/>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tcPr>
          <w:p w14:paraId="69229BFA" w14:textId="71B997F4" w:rsidR="000E48E7" w:rsidRPr="00B47594" w:rsidRDefault="0091459D" w:rsidP="008142D0">
            <w:pPr>
              <w:spacing w:after="120" w:line="240" w:lineRule="auto"/>
              <w:ind w:left="113"/>
              <w:textAlignment w:val="baseline"/>
              <w:rPr>
                <w:rFonts w:ascii="Arial Narrow" w:eastAsia="Times New Roman" w:hAnsi="Arial Narrow" w:cs="Segoe UI"/>
                <w:kern w:val="0"/>
                <w:szCs w:val="20"/>
                <w:lang w:eastAsia="en-AU"/>
                <w14:ligatures w14:val="none"/>
              </w:rPr>
            </w:pPr>
            <w:r w:rsidRPr="0091459D">
              <w:rPr>
                <w:rFonts w:ascii="Arial Narrow" w:eastAsia="Times New Roman" w:hAnsi="Arial Narrow" w:cs="Segoe UI"/>
                <w:b/>
                <w:bCs/>
                <w:kern w:val="0"/>
                <w:szCs w:val="20"/>
                <w:lang w:eastAsia="en-AU"/>
                <w14:ligatures w14:val="none"/>
              </w:rPr>
              <w:t>A02BC - Drugs for acid related disorders - Proton pump inhibitors</w:t>
            </w:r>
            <w:r w:rsidR="005B2036" w:rsidRPr="00B47594">
              <w:rPr>
                <w:rFonts w:ascii="Arial Narrow" w:eastAsia="Times New Roman" w:hAnsi="Arial Narrow" w:cs="Segoe UI"/>
                <w:b/>
                <w:kern w:val="0"/>
                <w:szCs w:val="20"/>
                <w:lang w:eastAsia="en-AU"/>
                <w14:ligatures w14:val="none"/>
              </w:rPr>
              <w:t xml:space="preserve"> </w:t>
            </w:r>
            <w:r w:rsidR="00CB4DA4" w:rsidRPr="0091459D">
              <w:rPr>
                <w:rFonts w:ascii="Arial Narrow" w:eastAsia="Times New Roman" w:hAnsi="Arial Narrow" w:cs="Segoe UI"/>
                <w:b/>
                <w:bCs/>
                <w:kern w:val="0"/>
                <w:szCs w:val="20"/>
                <w:lang w:eastAsia="en-AU"/>
                <w14:ligatures w14:val="none"/>
              </w:rPr>
              <w:t>where nurse practitioners</w:t>
            </w:r>
            <w:r>
              <w:rPr>
                <w:rFonts w:ascii="Arial Narrow" w:eastAsia="Times New Roman" w:hAnsi="Arial Narrow" w:cs="Segoe UI"/>
                <w:b/>
                <w:bCs/>
                <w:kern w:val="0"/>
                <w:szCs w:val="20"/>
                <w:lang w:eastAsia="en-AU"/>
                <w14:ligatures w14:val="none"/>
              </w:rPr>
              <w:t xml:space="preserve"> are eligible prescribers (orally administered)</w:t>
            </w:r>
            <w:r w:rsidR="00CB4DA4" w:rsidRPr="0091459D">
              <w:rPr>
                <w:rFonts w:ascii="Arial Narrow" w:eastAsia="Times New Roman" w:hAnsi="Arial Narrow" w:cs="Segoe UI"/>
                <w:b/>
                <w:bCs/>
                <w:kern w:val="0"/>
                <w:szCs w:val="20"/>
                <w:lang w:eastAsia="en-AU"/>
                <w14:ligatures w14:val="none"/>
              </w:rPr>
              <w:t>:</w:t>
            </w:r>
            <w:r w:rsidR="00CB4DA4" w:rsidRPr="00B47594">
              <w:rPr>
                <w:rFonts w:ascii="Arial Narrow" w:eastAsia="Times New Roman" w:hAnsi="Arial Narrow" w:cs="Segoe UI"/>
                <w:kern w:val="0"/>
                <w:szCs w:val="20"/>
                <w:lang w:eastAsia="en-AU"/>
                <w14:ligatures w14:val="none"/>
              </w:rPr>
              <w:t> esomeprazole, lansoprazole, omeprazole,</w:t>
            </w:r>
            <w:r>
              <w:rPr>
                <w:rFonts w:ascii="Arial Narrow" w:eastAsia="Times New Roman" w:hAnsi="Arial Narrow" w:cs="Segoe UI"/>
                <w:kern w:val="0"/>
                <w:szCs w:val="20"/>
                <w:lang w:eastAsia="en-AU"/>
                <w14:ligatures w14:val="none"/>
              </w:rPr>
              <w:t xml:space="preserve"> </w:t>
            </w:r>
            <w:r w:rsidR="00CB4DA4" w:rsidRPr="00B47594">
              <w:rPr>
                <w:rFonts w:ascii="Arial Narrow" w:eastAsia="Times New Roman" w:hAnsi="Arial Narrow" w:cs="Segoe UI"/>
                <w:kern w:val="0"/>
                <w:szCs w:val="20"/>
                <w:lang w:eastAsia="en-AU"/>
                <w14:ligatures w14:val="none"/>
              </w:rPr>
              <w:t>pantoprazole, rabeprazole </w:t>
            </w:r>
          </w:p>
        </w:tc>
      </w:tr>
      <w:tr w:rsidR="0091459D" w:rsidRPr="000E48E7" w14:paraId="58B97EC8" w14:textId="77777777" w:rsidTr="0017576F">
        <w:trPr>
          <w:trHeight w:val="232"/>
        </w:trPr>
        <w:tc>
          <w:tcPr>
            <w:tcW w:w="1531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8B8E86E" w14:textId="08B2122E" w:rsidR="0091459D" w:rsidRPr="00B47594" w:rsidRDefault="0091459D" w:rsidP="008142D0">
            <w:pPr>
              <w:spacing w:after="120" w:line="240" w:lineRule="auto"/>
              <w:ind w:left="113"/>
              <w:textAlignment w:val="baseline"/>
              <w:rPr>
                <w:rFonts w:ascii="Arial Narrow" w:eastAsia="Times New Roman" w:hAnsi="Arial Narrow" w:cs="Segoe UI"/>
                <w:kern w:val="0"/>
                <w:szCs w:val="20"/>
                <w:lang w:eastAsia="en-AU"/>
                <w14:ligatures w14:val="none"/>
              </w:rPr>
            </w:pPr>
            <w:r w:rsidRPr="0091459D">
              <w:rPr>
                <w:rFonts w:ascii="Arial Narrow" w:eastAsia="Times New Roman" w:hAnsi="Arial Narrow" w:cs="Segoe UI"/>
                <w:b/>
                <w:bCs/>
                <w:kern w:val="0"/>
                <w:szCs w:val="20"/>
                <w:lang w:eastAsia="en-AU"/>
                <w14:ligatures w14:val="none"/>
              </w:rPr>
              <w:t>Outcome:</w:t>
            </w:r>
            <w:r w:rsidRPr="0091459D">
              <w:rPr>
                <w:rFonts w:ascii="Arial Narrow" w:eastAsia="Times New Roman" w:hAnsi="Arial Narrow" w:cs="Segoe UI"/>
                <w:kern w:val="0"/>
                <w:szCs w:val="20"/>
                <w:lang w:eastAsia="en-AU"/>
                <w14:ligatures w14:val="none"/>
              </w:rPr>
              <w:t xml:space="preserve"> Add designated RN prescribers as eligible prescribers  </w:t>
            </w:r>
          </w:p>
        </w:tc>
      </w:tr>
      <w:tr w:rsidR="000E48E7" w:rsidRPr="000E48E7" w14:paraId="71DEC934" w14:textId="77777777" w:rsidTr="0017576F">
        <w:trPr>
          <w:trHeight w:val="264"/>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hideMark/>
          </w:tcPr>
          <w:p w14:paraId="5F41942F" w14:textId="603ED5F5" w:rsidR="000E48E7" w:rsidRPr="00B47594" w:rsidRDefault="0091459D" w:rsidP="008142D0">
            <w:pPr>
              <w:spacing w:after="120" w:line="240" w:lineRule="auto"/>
              <w:ind w:left="113"/>
              <w:textAlignment w:val="baseline"/>
              <w:rPr>
                <w:rFonts w:ascii="Arial Narrow" w:eastAsia="Times New Roman" w:hAnsi="Arial Narrow" w:cs="Segoe UI"/>
                <w:kern w:val="0"/>
                <w:szCs w:val="20"/>
                <w:lang w:eastAsia="en-AU"/>
                <w14:ligatures w14:val="none"/>
              </w:rPr>
            </w:pPr>
            <w:r>
              <w:rPr>
                <w:rFonts w:ascii="Arial Narrow" w:eastAsia="Times New Roman" w:hAnsi="Arial Narrow" w:cs="Segoe UI"/>
                <w:b/>
                <w:kern w:val="0"/>
                <w:szCs w:val="20"/>
                <w:lang w:eastAsia="en-AU"/>
                <w14:ligatures w14:val="none"/>
              </w:rPr>
              <w:t xml:space="preserve">A02BD - </w:t>
            </w:r>
            <w:r w:rsidR="003E6899" w:rsidRPr="00B47594">
              <w:rPr>
                <w:rFonts w:ascii="Arial Narrow" w:eastAsia="Times New Roman" w:hAnsi="Arial Narrow" w:cs="Segoe UI"/>
                <w:b/>
                <w:kern w:val="0"/>
                <w:szCs w:val="20"/>
                <w:lang w:eastAsia="en-AU"/>
                <w14:ligatures w14:val="none"/>
              </w:rPr>
              <w:t xml:space="preserve">Combinations for eradication of </w:t>
            </w:r>
            <w:r w:rsidR="003E6899" w:rsidRPr="00167F6F">
              <w:rPr>
                <w:rFonts w:ascii="Arial Narrow" w:eastAsia="Times New Roman" w:hAnsi="Arial Narrow" w:cs="Segoe UI"/>
                <w:b/>
                <w:i/>
                <w:iCs/>
                <w:kern w:val="0"/>
                <w:szCs w:val="20"/>
                <w:lang w:eastAsia="en-AU"/>
                <w14:ligatures w14:val="none"/>
              </w:rPr>
              <w:t>Helicobacter pylor</w:t>
            </w:r>
            <w:r w:rsidRPr="00167F6F">
              <w:rPr>
                <w:rFonts w:ascii="Arial Narrow" w:eastAsia="Times New Roman" w:hAnsi="Arial Narrow" w:cs="Segoe UI"/>
                <w:b/>
                <w:i/>
                <w:iCs/>
                <w:kern w:val="0"/>
                <w:szCs w:val="20"/>
                <w:lang w:eastAsia="en-AU"/>
                <w14:ligatures w14:val="none"/>
              </w:rPr>
              <w:t>i</w:t>
            </w:r>
            <w:r>
              <w:rPr>
                <w:rFonts w:ascii="Arial Narrow" w:eastAsia="Times New Roman" w:hAnsi="Arial Narrow" w:cs="Segoe UI"/>
                <w:b/>
                <w:kern w:val="0"/>
                <w:szCs w:val="20"/>
                <w:lang w:eastAsia="en-AU"/>
                <w14:ligatures w14:val="none"/>
              </w:rPr>
              <w:t xml:space="preserve"> (orally administered)</w:t>
            </w:r>
            <w:r w:rsidR="003E6899" w:rsidRPr="00B47594">
              <w:rPr>
                <w:rFonts w:ascii="Arial Narrow" w:eastAsia="Times New Roman" w:hAnsi="Arial Narrow" w:cs="Segoe UI"/>
                <w:b/>
                <w:kern w:val="0"/>
                <w:szCs w:val="20"/>
                <w:lang w:eastAsia="en-AU"/>
                <w14:ligatures w14:val="none"/>
              </w:rPr>
              <w:t>:</w:t>
            </w:r>
            <w:r w:rsidR="003E6899" w:rsidRPr="00B47594">
              <w:rPr>
                <w:rFonts w:ascii="Arial Narrow" w:eastAsia="Times New Roman" w:hAnsi="Arial Narrow" w:cs="Segoe UI"/>
                <w:kern w:val="0"/>
                <w:szCs w:val="20"/>
                <w:lang w:eastAsia="en-AU"/>
                <w14:ligatures w14:val="none"/>
              </w:rPr>
              <w:t xml:space="preserve"> esomeprazole </w:t>
            </w:r>
            <w:r>
              <w:rPr>
                <w:rFonts w:ascii="Arial Narrow" w:eastAsia="Times New Roman" w:hAnsi="Arial Narrow" w:cs="Segoe UI"/>
                <w:kern w:val="0"/>
                <w:szCs w:val="20"/>
                <w:lang w:eastAsia="en-AU"/>
                <w14:ligatures w14:val="none"/>
              </w:rPr>
              <w:t>(</w:t>
            </w:r>
            <w:r w:rsidR="003E6899" w:rsidRPr="00B47594">
              <w:rPr>
                <w:rFonts w:ascii="Arial Narrow" w:eastAsia="Times New Roman" w:hAnsi="Arial Narrow" w:cs="Segoe UI"/>
                <w:kern w:val="0"/>
                <w:szCs w:val="20"/>
                <w:lang w:eastAsia="en-AU"/>
                <w14:ligatures w14:val="none"/>
              </w:rPr>
              <w:t>&amp;</w:t>
            </w:r>
            <w:r>
              <w:rPr>
                <w:rFonts w:ascii="Arial Narrow" w:eastAsia="Times New Roman" w:hAnsi="Arial Narrow" w:cs="Segoe UI"/>
                <w:kern w:val="0"/>
                <w:szCs w:val="20"/>
                <w:lang w:eastAsia="en-AU"/>
                <w14:ligatures w14:val="none"/>
              </w:rPr>
              <w:t>)</w:t>
            </w:r>
            <w:r w:rsidR="003E6899" w:rsidRPr="00B47594">
              <w:rPr>
                <w:rFonts w:ascii="Arial Narrow" w:eastAsia="Times New Roman" w:hAnsi="Arial Narrow" w:cs="Segoe UI"/>
                <w:kern w:val="0"/>
                <w:szCs w:val="20"/>
                <w:lang w:eastAsia="en-AU"/>
                <w14:ligatures w14:val="none"/>
              </w:rPr>
              <w:t xml:space="preserve"> amoxicillin </w:t>
            </w:r>
            <w:r>
              <w:rPr>
                <w:rFonts w:ascii="Arial Narrow" w:eastAsia="Times New Roman" w:hAnsi="Arial Narrow" w:cs="Segoe UI"/>
                <w:kern w:val="0"/>
                <w:szCs w:val="20"/>
                <w:lang w:eastAsia="en-AU"/>
                <w14:ligatures w14:val="none"/>
              </w:rPr>
              <w:t>(</w:t>
            </w:r>
            <w:r w:rsidR="003E6899" w:rsidRPr="00B47594">
              <w:rPr>
                <w:rFonts w:ascii="Arial Narrow" w:eastAsia="Times New Roman" w:hAnsi="Arial Narrow" w:cs="Segoe UI"/>
                <w:kern w:val="0"/>
                <w:szCs w:val="20"/>
                <w:lang w:eastAsia="en-AU"/>
                <w14:ligatures w14:val="none"/>
              </w:rPr>
              <w:t>&amp;</w:t>
            </w:r>
            <w:r>
              <w:rPr>
                <w:rFonts w:ascii="Arial Narrow" w:eastAsia="Times New Roman" w:hAnsi="Arial Narrow" w:cs="Segoe UI"/>
                <w:kern w:val="0"/>
                <w:szCs w:val="20"/>
                <w:lang w:eastAsia="en-AU"/>
                <w14:ligatures w14:val="none"/>
              </w:rPr>
              <w:t>)</w:t>
            </w:r>
            <w:r w:rsidR="003E6899" w:rsidRPr="00B47594">
              <w:rPr>
                <w:rFonts w:ascii="Arial Narrow" w:eastAsia="Times New Roman" w:hAnsi="Arial Narrow" w:cs="Segoe UI"/>
                <w:kern w:val="0"/>
                <w:szCs w:val="20"/>
                <w:lang w:eastAsia="en-AU"/>
                <w14:ligatures w14:val="none"/>
              </w:rPr>
              <w:t xml:space="preserve"> clarithromycin </w:t>
            </w:r>
            <w:r>
              <w:rPr>
                <w:rFonts w:ascii="Arial Narrow" w:eastAsia="Times New Roman" w:hAnsi="Arial Narrow" w:cs="Segoe UI"/>
                <w:kern w:val="0"/>
                <w:szCs w:val="20"/>
                <w:lang w:eastAsia="en-AU"/>
                <w14:ligatures w14:val="none"/>
              </w:rPr>
              <w:t>combination pack</w:t>
            </w:r>
          </w:p>
        </w:tc>
      </w:tr>
      <w:tr w:rsidR="0091459D" w:rsidRPr="000E48E7" w14:paraId="41D93F6F" w14:textId="77777777" w:rsidTr="0017576F">
        <w:trPr>
          <w:trHeight w:val="270"/>
        </w:trPr>
        <w:tc>
          <w:tcPr>
            <w:tcW w:w="1531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17E358D" w14:textId="327022B6" w:rsidR="0091459D" w:rsidRPr="00B47594" w:rsidRDefault="0091459D" w:rsidP="008142D0">
            <w:pPr>
              <w:spacing w:after="120" w:line="240" w:lineRule="auto"/>
              <w:ind w:left="113"/>
              <w:textAlignment w:val="baseline"/>
              <w:rPr>
                <w:rFonts w:ascii="Arial Narrow" w:eastAsia="Times New Roman" w:hAnsi="Arial Narrow" w:cs="Segoe UI"/>
                <w:kern w:val="0"/>
                <w:szCs w:val="20"/>
                <w:lang w:eastAsia="en-AU"/>
                <w14:ligatures w14:val="none"/>
              </w:rPr>
            </w:pPr>
            <w:r w:rsidRPr="0091459D">
              <w:rPr>
                <w:rFonts w:ascii="Arial Narrow" w:eastAsia="Times New Roman" w:hAnsi="Arial Narrow" w:cs="Segoe UI"/>
                <w:b/>
                <w:bCs/>
                <w:kern w:val="0"/>
                <w:szCs w:val="20"/>
                <w:lang w:eastAsia="en-AU"/>
                <w14:ligatures w14:val="none"/>
              </w:rPr>
              <w:t>Outcome:</w:t>
            </w:r>
            <w:r w:rsidRPr="0091459D">
              <w:rPr>
                <w:rFonts w:ascii="Arial Narrow" w:eastAsia="Times New Roman" w:hAnsi="Arial Narrow" w:cs="Segoe UI"/>
                <w:kern w:val="0"/>
                <w:szCs w:val="20"/>
                <w:lang w:eastAsia="en-AU"/>
                <w14:ligatures w14:val="none"/>
              </w:rPr>
              <w:t xml:space="preserve"> Add designated RN prescribers as eligible prescribers  </w:t>
            </w:r>
          </w:p>
        </w:tc>
      </w:tr>
      <w:tr w:rsidR="000E48E7" w:rsidRPr="000E48E7" w14:paraId="6D0D2284" w14:textId="77777777" w:rsidTr="0017576F">
        <w:trPr>
          <w:trHeight w:val="272"/>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hideMark/>
          </w:tcPr>
          <w:p w14:paraId="46635DAA" w14:textId="636FB64E" w:rsidR="000E48E7" w:rsidRPr="00B47594" w:rsidRDefault="0091459D" w:rsidP="008142D0">
            <w:pPr>
              <w:spacing w:after="120" w:line="240" w:lineRule="auto"/>
              <w:ind w:left="113"/>
              <w:textAlignment w:val="baseline"/>
              <w:rPr>
                <w:rFonts w:ascii="Arial Narrow" w:eastAsia="Times New Roman" w:hAnsi="Arial Narrow" w:cs="Segoe UI"/>
                <w:kern w:val="0"/>
                <w:szCs w:val="20"/>
                <w:lang w:eastAsia="en-AU"/>
                <w14:ligatures w14:val="none"/>
              </w:rPr>
            </w:pPr>
            <w:r w:rsidRPr="0091459D">
              <w:rPr>
                <w:rFonts w:ascii="Arial Narrow" w:eastAsia="Times New Roman" w:hAnsi="Arial Narrow" w:cs="Segoe UI"/>
                <w:b/>
                <w:bCs/>
                <w:kern w:val="0"/>
                <w:szCs w:val="20"/>
                <w:lang w:eastAsia="en-AU"/>
                <w14:ligatures w14:val="none"/>
              </w:rPr>
              <w:t>A03BA - Drugs for functiona</w:t>
            </w:r>
            <w:r>
              <w:rPr>
                <w:rFonts w:ascii="Arial Narrow" w:eastAsia="Times New Roman" w:hAnsi="Arial Narrow" w:cs="Segoe UI"/>
                <w:b/>
                <w:bCs/>
                <w:kern w:val="0"/>
                <w:szCs w:val="20"/>
                <w:lang w:eastAsia="en-AU"/>
                <w14:ligatures w14:val="none"/>
              </w:rPr>
              <w:t>l</w:t>
            </w:r>
            <w:r w:rsidRPr="0091459D">
              <w:rPr>
                <w:rFonts w:ascii="Arial Narrow" w:eastAsia="Times New Roman" w:hAnsi="Arial Narrow" w:cs="Segoe UI"/>
                <w:b/>
                <w:bCs/>
                <w:kern w:val="0"/>
                <w:szCs w:val="20"/>
                <w:lang w:eastAsia="en-AU"/>
                <w14:ligatures w14:val="none"/>
              </w:rPr>
              <w:t xml:space="preserve"> gastrointestinal disorders - </w:t>
            </w:r>
            <w:r>
              <w:rPr>
                <w:rFonts w:ascii="Arial Narrow" w:eastAsia="Times New Roman" w:hAnsi="Arial Narrow" w:cs="Segoe UI"/>
                <w:b/>
                <w:bCs/>
                <w:kern w:val="0"/>
                <w:szCs w:val="20"/>
                <w:lang w:eastAsia="en-AU"/>
                <w14:ligatures w14:val="none"/>
              </w:rPr>
              <w:t>b</w:t>
            </w:r>
            <w:r w:rsidRPr="0091459D">
              <w:rPr>
                <w:rFonts w:ascii="Arial Narrow" w:eastAsia="Times New Roman" w:hAnsi="Arial Narrow" w:cs="Segoe UI"/>
                <w:b/>
                <w:bCs/>
                <w:kern w:val="0"/>
                <w:szCs w:val="20"/>
                <w:lang w:eastAsia="en-AU"/>
                <w14:ligatures w14:val="none"/>
              </w:rPr>
              <w:t>elladon</w:t>
            </w:r>
            <w:r>
              <w:rPr>
                <w:rFonts w:ascii="Arial Narrow" w:eastAsia="Times New Roman" w:hAnsi="Arial Narrow" w:cs="Segoe UI"/>
                <w:b/>
                <w:bCs/>
                <w:kern w:val="0"/>
                <w:szCs w:val="20"/>
                <w:lang w:eastAsia="en-AU"/>
                <w14:ligatures w14:val="none"/>
              </w:rPr>
              <w:t>n</w:t>
            </w:r>
            <w:r w:rsidRPr="0091459D">
              <w:rPr>
                <w:rFonts w:ascii="Arial Narrow" w:eastAsia="Times New Roman" w:hAnsi="Arial Narrow" w:cs="Segoe UI"/>
                <w:b/>
                <w:bCs/>
                <w:kern w:val="0"/>
                <w:szCs w:val="20"/>
                <w:lang w:eastAsia="en-AU"/>
                <w14:ligatures w14:val="none"/>
              </w:rPr>
              <w:t xml:space="preserve">a </w:t>
            </w:r>
            <w:r w:rsidR="008B6384">
              <w:rPr>
                <w:rFonts w:ascii="Arial Narrow" w:eastAsia="Times New Roman" w:hAnsi="Arial Narrow" w:cs="Segoe UI"/>
                <w:b/>
                <w:bCs/>
                <w:kern w:val="0"/>
                <w:szCs w:val="20"/>
                <w:lang w:eastAsia="en-AU"/>
                <w14:ligatures w14:val="none"/>
              </w:rPr>
              <w:t xml:space="preserve">alkaloids, tertiary amine: </w:t>
            </w:r>
            <w:r>
              <w:rPr>
                <w:rFonts w:ascii="Arial Narrow" w:eastAsia="Times New Roman" w:hAnsi="Arial Narrow" w:cs="Segoe UI"/>
                <w:kern w:val="0"/>
                <w:szCs w:val="20"/>
                <w:lang w:eastAsia="en-AU"/>
                <w14:ligatures w14:val="none"/>
              </w:rPr>
              <w:t>atropine injection</w:t>
            </w:r>
            <w:r w:rsidR="008B6384">
              <w:rPr>
                <w:rFonts w:ascii="Arial Narrow" w:eastAsia="Times New Roman" w:hAnsi="Arial Narrow" w:cs="Segoe UI"/>
                <w:kern w:val="0"/>
                <w:szCs w:val="20"/>
                <w:lang w:eastAsia="en-AU"/>
                <w14:ligatures w14:val="none"/>
              </w:rPr>
              <w:t xml:space="preserve">, </w:t>
            </w:r>
            <w:r w:rsidR="008B6384" w:rsidRPr="008B6384">
              <w:rPr>
                <w:rFonts w:ascii="Arial Narrow" w:eastAsia="Times New Roman" w:hAnsi="Arial Narrow" w:cs="Segoe UI"/>
                <w:kern w:val="0"/>
                <w:szCs w:val="20"/>
                <w:lang w:eastAsia="en-AU"/>
                <w14:ligatures w14:val="none"/>
              </w:rPr>
              <w:t>hyoscine butylbromide injection</w:t>
            </w:r>
          </w:p>
        </w:tc>
      </w:tr>
      <w:tr w:rsidR="0091459D" w:rsidRPr="000E48E7" w14:paraId="2A5A80DD" w14:textId="77777777" w:rsidTr="0017576F">
        <w:trPr>
          <w:trHeight w:val="276"/>
        </w:trPr>
        <w:tc>
          <w:tcPr>
            <w:tcW w:w="15310" w:type="dxa"/>
            <w:tcBorders>
              <w:top w:val="single" w:sz="6" w:space="0" w:color="auto"/>
              <w:left w:val="single" w:sz="6" w:space="0" w:color="auto"/>
              <w:bottom w:val="single" w:sz="6" w:space="0" w:color="auto"/>
              <w:right w:val="single" w:sz="6" w:space="0" w:color="auto"/>
            </w:tcBorders>
          </w:tcPr>
          <w:p w14:paraId="41350701" w14:textId="12F07C35" w:rsidR="0091459D" w:rsidRPr="0091459D" w:rsidRDefault="008B6384" w:rsidP="008142D0">
            <w:pPr>
              <w:spacing w:after="120" w:line="240" w:lineRule="auto"/>
              <w:ind w:left="113"/>
              <w:textAlignment w:val="baseline"/>
              <w:rPr>
                <w:rFonts w:ascii="Arial Narrow" w:eastAsia="Times New Roman" w:hAnsi="Arial Narrow" w:cs="Segoe UI"/>
                <w:b/>
                <w:bCs/>
                <w:kern w:val="0"/>
                <w:szCs w:val="20"/>
                <w:lang w:eastAsia="en-AU"/>
                <w14:ligatures w14:val="none"/>
              </w:rPr>
            </w:pPr>
            <w:r w:rsidRPr="008B6384">
              <w:rPr>
                <w:rFonts w:ascii="Arial Narrow" w:eastAsia="Times New Roman" w:hAnsi="Arial Narrow" w:cs="Segoe UI"/>
                <w:b/>
                <w:bCs/>
                <w:kern w:val="0"/>
                <w:szCs w:val="20"/>
                <w:lang w:eastAsia="en-AU"/>
                <w14:ligatures w14:val="none"/>
              </w:rPr>
              <w:t xml:space="preserve">Outcome: </w:t>
            </w:r>
            <w:r w:rsidRPr="008B6384">
              <w:rPr>
                <w:rFonts w:ascii="Arial Narrow" w:eastAsia="Times New Roman" w:hAnsi="Arial Narrow" w:cs="Segoe UI"/>
                <w:kern w:val="0"/>
                <w:szCs w:val="20"/>
                <w:lang w:eastAsia="en-AU"/>
                <w14:ligatures w14:val="none"/>
              </w:rPr>
              <w:t>Add designated RN prescribers as eligible prescribers</w:t>
            </w:r>
            <w:r w:rsidRPr="008B6384">
              <w:rPr>
                <w:rFonts w:ascii="Arial Narrow" w:eastAsia="Times New Roman" w:hAnsi="Arial Narrow" w:cs="Segoe UI"/>
                <w:b/>
                <w:bCs/>
                <w:kern w:val="0"/>
                <w:szCs w:val="20"/>
                <w:lang w:eastAsia="en-AU"/>
                <w14:ligatures w14:val="none"/>
              </w:rPr>
              <w:t xml:space="preserve">  </w:t>
            </w:r>
          </w:p>
        </w:tc>
      </w:tr>
      <w:tr w:rsidR="0091459D" w:rsidRPr="000E48E7" w14:paraId="4B6B57B5" w14:textId="77777777" w:rsidTr="0017576F">
        <w:trPr>
          <w:trHeight w:val="266"/>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tcPr>
          <w:p w14:paraId="5D8827CA" w14:textId="2BF69C72" w:rsidR="0091459D" w:rsidRPr="0091459D" w:rsidRDefault="0091459D" w:rsidP="008142D0">
            <w:pPr>
              <w:spacing w:after="120" w:line="240" w:lineRule="auto"/>
              <w:ind w:left="113"/>
              <w:textAlignment w:val="baseline"/>
              <w:rPr>
                <w:rFonts w:ascii="Arial Narrow" w:eastAsia="Times New Roman" w:hAnsi="Arial Narrow" w:cs="Segoe UI"/>
                <w:b/>
                <w:bCs/>
                <w:kern w:val="0"/>
                <w:szCs w:val="20"/>
                <w:lang w:eastAsia="en-AU"/>
                <w14:ligatures w14:val="none"/>
              </w:rPr>
            </w:pPr>
            <w:r w:rsidRPr="0091459D">
              <w:rPr>
                <w:rFonts w:ascii="Arial Narrow" w:eastAsia="Times New Roman" w:hAnsi="Arial Narrow" w:cs="Segoe UI"/>
                <w:b/>
                <w:bCs/>
                <w:kern w:val="0"/>
                <w:szCs w:val="20"/>
                <w:lang w:eastAsia="en-AU"/>
                <w14:ligatures w14:val="none"/>
              </w:rPr>
              <w:lastRenderedPageBreak/>
              <w:t>A03B</w:t>
            </w:r>
            <w:r w:rsidR="008B6384">
              <w:rPr>
                <w:rFonts w:ascii="Arial Narrow" w:eastAsia="Times New Roman" w:hAnsi="Arial Narrow" w:cs="Segoe UI"/>
                <w:b/>
                <w:bCs/>
                <w:kern w:val="0"/>
                <w:szCs w:val="20"/>
                <w:lang w:eastAsia="en-AU"/>
                <w14:ligatures w14:val="none"/>
              </w:rPr>
              <w:t>B</w:t>
            </w:r>
            <w:r w:rsidRPr="0091459D">
              <w:rPr>
                <w:rFonts w:ascii="Arial Narrow" w:eastAsia="Times New Roman" w:hAnsi="Arial Narrow" w:cs="Segoe UI"/>
                <w:b/>
                <w:bCs/>
                <w:kern w:val="0"/>
                <w:szCs w:val="20"/>
                <w:lang w:eastAsia="en-AU"/>
                <w14:ligatures w14:val="none"/>
              </w:rPr>
              <w:t xml:space="preserve"> - Drugs for functional gastrointestinal disorders - belladonna </w:t>
            </w:r>
            <w:r w:rsidR="008B6384">
              <w:rPr>
                <w:rFonts w:ascii="Arial Narrow" w:eastAsia="Times New Roman" w:hAnsi="Arial Narrow" w:cs="Segoe UI"/>
                <w:b/>
                <w:bCs/>
                <w:kern w:val="0"/>
                <w:szCs w:val="20"/>
                <w:lang w:eastAsia="en-AU"/>
                <w14:ligatures w14:val="none"/>
              </w:rPr>
              <w:t>alkaloids, semisynthetic, quaternary ammonium compounds</w:t>
            </w:r>
            <w:r w:rsidRPr="0091459D">
              <w:rPr>
                <w:rFonts w:ascii="Arial Narrow" w:eastAsia="Times New Roman" w:hAnsi="Arial Narrow" w:cs="Segoe UI"/>
                <w:b/>
                <w:bCs/>
                <w:kern w:val="0"/>
                <w:szCs w:val="20"/>
                <w:lang w:eastAsia="en-AU"/>
                <w14:ligatures w14:val="none"/>
              </w:rPr>
              <w:t>:</w:t>
            </w:r>
            <w:r w:rsidR="008B6384">
              <w:rPr>
                <w:rFonts w:ascii="Arial Narrow" w:eastAsia="Times New Roman" w:hAnsi="Arial Narrow" w:cs="Segoe UI"/>
                <w:b/>
                <w:bCs/>
                <w:kern w:val="0"/>
                <w:szCs w:val="20"/>
                <w:lang w:eastAsia="en-AU"/>
                <w14:ligatures w14:val="none"/>
              </w:rPr>
              <w:t xml:space="preserve"> </w:t>
            </w:r>
            <w:r w:rsidR="008B6384" w:rsidRPr="008B6384">
              <w:rPr>
                <w:rFonts w:ascii="Arial Narrow" w:eastAsia="Times New Roman" w:hAnsi="Arial Narrow" w:cs="Segoe UI"/>
                <w:kern w:val="0"/>
                <w:szCs w:val="20"/>
                <w:lang w:eastAsia="en-AU"/>
                <w14:ligatures w14:val="none"/>
              </w:rPr>
              <w:t>hyoscine butylbromide injection</w:t>
            </w:r>
            <w:r w:rsidRPr="0091459D">
              <w:rPr>
                <w:rFonts w:ascii="Arial Narrow" w:eastAsia="Times New Roman" w:hAnsi="Arial Narrow" w:cs="Segoe UI"/>
                <w:b/>
                <w:bCs/>
                <w:kern w:val="0"/>
                <w:szCs w:val="20"/>
                <w:lang w:eastAsia="en-AU"/>
                <w14:ligatures w14:val="none"/>
              </w:rPr>
              <w:t xml:space="preserve"> </w:t>
            </w:r>
          </w:p>
        </w:tc>
      </w:tr>
      <w:tr w:rsidR="0091459D" w:rsidRPr="000E48E7" w14:paraId="4BE59B49" w14:textId="77777777" w:rsidTr="0017576F">
        <w:trPr>
          <w:trHeight w:val="256"/>
        </w:trPr>
        <w:tc>
          <w:tcPr>
            <w:tcW w:w="15310" w:type="dxa"/>
            <w:tcBorders>
              <w:top w:val="single" w:sz="6" w:space="0" w:color="auto"/>
              <w:left w:val="single" w:sz="6" w:space="0" w:color="auto"/>
              <w:bottom w:val="single" w:sz="6" w:space="0" w:color="auto"/>
              <w:right w:val="single" w:sz="6" w:space="0" w:color="auto"/>
            </w:tcBorders>
          </w:tcPr>
          <w:p w14:paraId="49E75CF2" w14:textId="2ED9B9CC" w:rsidR="0091459D" w:rsidRPr="0091459D" w:rsidRDefault="008B6384" w:rsidP="008142D0">
            <w:pPr>
              <w:spacing w:after="120" w:line="240" w:lineRule="auto"/>
              <w:ind w:left="113"/>
              <w:textAlignment w:val="baseline"/>
              <w:rPr>
                <w:rFonts w:ascii="Arial Narrow" w:eastAsia="Times New Roman" w:hAnsi="Arial Narrow" w:cs="Segoe UI"/>
                <w:b/>
                <w:bCs/>
                <w:kern w:val="0"/>
                <w:szCs w:val="20"/>
                <w:lang w:eastAsia="en-AU"/>
                <w14:ligatures w14:val="none"/>
              </w:rPr>
            </w:pPr>
            <w:r w:rsidRPr="008B6384">
              <w:rPr>
                <w:rFonts w:ascii="Arial Narrow" w:eastAsia="Times New Roman" w:hAnsi="Arial Narrow" w:cs="Segoe UI"/>
                <w:b/>
                <w:bCs/>
                <w:kern w:val="0"/>
                <w:szCs w:val="20"/>
                <w:lang w:eastAsia="en-AU"/>
                <w14:ligatures w14:val="none"/>
              </w:rPr>
              <w:t xml:space="preserve">Outcome: </w:t>
            </w:r>
            <w:r w:rsidRPr="008B6384">
              <w:rPr>
                <w:rFonts w:ascii="Arial Narrow" w:eastAsia="Times New Roman" w:hAnsi="Arial Narrow" w:cs="Segoe UI"/>
                <w:kern w:val="0"/>
                <w:szCs w:val="20"/>
                <w:lang w:eastAsia="en-AU"/>
                <w14:ligatures w14:val="none"/>
              </w:rPr>
              <w:t>Add designated RN prescribers as eligible prescribers</w:t>
            </w:r>
            <w:r w:rsidRPr="008B6384">
              <w:rPr>
                <w:rFonts w:ascii="Arial Narrow" w:eastAsia="Times New Roman" w:hAnsi="Arial Narrow" w:cs="Segoe UI"/>
                <w:b/>
                <w:bCs/>
                <w:kern w:val="0"/>
                <w:szCs w:val="20"/>
                <w:lang w:eastAsia="en-AU"/>
                <w14:ligatures w14:val="none"/>
              </w:rPr>
              <w:t xml:space="preserve">  </w:t>
            </w:r>
          </w:p>
        </w:tc>
      </w:tr>
      <w:tr w:rsidR="00D02C94" w:rsidRPr="000E48E7" w14:paraId="6CD0CD5D" w14:textId="77777777" w:rsidTr="0017576F">
        <w:trPr>
          <w:trHeight w:val="274"/>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tcPr>
          <w:p w14:paraId="3F77AA65" w14:textId="68375D95" w:rsidR="00D02C94" w:rsidRPr="00B47594" w:rsidRDefault="008B6384" w:rsidP="008142D0">
            <w:pPr>
              <w:spacing w:after="120" w:line="240" w:lineRule="auto"/>
              <w:ind w:left="113"/>
              <w:textAlignment w:val="baseline"/>
              <w:rPr>
                <w:rFonts w:ascii="Arial Narrow" w:eastAsia="Times New Roman" w:hAnsi="Arial Narrow" w:cs="Segoe UI"/>
                <w:kern w:val="0"/>
                <w:szCs w:val="20"/>
                <w:lang w:eastAsia="en-AU"/>
                <w14:ligatures w14:val="none"/>
              </w:rPr>
            </w:pPr>
            <w:r>
              <w:rPr>
                <w:rFonts w:ascii="Arial Narrow" w:eastAsia="Times New Roman" w:hAnsi="Arial Narrow" w:cs="Segoe UI"/>
                <w:b/>
                <w:bCs/>
                <w:color w:val="000000"/>
                <w:kern w:val="0"/>
                <w:szCs w:val="20"/>
                <w:lang w:eastAsia="en-AU"/>
                <w14:ligatures w14:val="none"/>
              </w:rPr>
              <w:t xml:space="preserve">A03FA - </w:t>
            </w:r>
            <w:r w:rsidR="00F937A9" w:rsidRPr="00B47594">
              <w:rPr>
                <w:rFonts w:ascii="Arial Narrow" w:eastAsia="Times New Roman" w:hAnsi="Arial Narrow" w:cs="Segoe UI"/>
                <w:b/>
                <w:bCs/>
                <w:color w:val="000000"/>
                <w:kern w:val="0"/>
                <w:szCs w:val="20"/>
                <w:lang w:eastAsia="en-AU"/>
                <w14:ligatures w14:val="none"/>
              </w:rPr>
              <w:t>Propulsives:</w:t>
            </w:r>
            <w:r w:rsidR="00F937A9" w:rsidRPr="00B47594">
              <w:rPr>
                <w:rFonts w:ascii="Arial Narrow" w:eastAsia="Times New Roman" w:hAnsi="Arial Narrow" w:cs="Segoe UI"/>
                <w:color w:val="000000"/>
                <w:kern w:val="0"/>
                <w:szCs w:val="20"/>
                <w:lang w:eastAsia="en-AU"/>
                <w14:ligatures w14:val="none"/>
              </w:rPr>
              <w:t xml:space="preserve"> domperidone</w:t>
            </w:r>
            <w:r>
              <w:rPr>
                <w:rFonts w:ascii="Arial Narrow" w:eastAsia="Times New Roman" w:hAnsi="Arial Narrow" w:cs="Segoe UI"/>
                <w:color w:val="000000"/>
                <w:kern w:val="0"/>
                <w:szCs w:val="20"/>
                <w:lang w:eastAsia="en-AU"/>
                <w14:ligatures w14:val="none"/>
              </w:rPr>
              <w:t xml:space="preserve"> tablets</w:t>
            </w:r>
            <w:r w:rsidR="00F937A9" w:rsidRPr="00B47594">
              <w:rPr>
                <w:rFonts w:ascii="Arial Narrow" w:eastAsia="Times New Roman" w:hAnsi="Arial Narrow" w:cs="Segoe UI"/>
                <w:color w:val="000000"/>
                <w:kern w:val="0"/>
                <w:szCs w:val="20"/>
                <w:lang w:eastAsia="en-AU"/>
                <w14:ligatures w14:val="none"/>
              </w:rPr>
              <w:t xml:space="preserve">, metoclopramide </w:t>
            </w:r>
            <w:r>
              <w:rPr>
                <w:rFonts w:ascii="Arial Narrow" w:eastAsia="Times New Roman" w:hAnsi="Arial Narrow" w:cs="Segoe UI"/>
                <w:color w:val="000000"/>
                <w:kern w:val="0"/>
                <w:szCs w:val="20"/>
                <w:lang w:eastAsia="en-AU"/>
                <w14:ligatures w14:val="none"/>
              </w:rPr>
              <w:t>tablets, ampoules</w:t>
            </w:r>
          </w:p>
        </w:tc>
      </w:tr>
      <w:tr w:rsidR="008B6384" w:rsidRPr="000E48E7" w14:paraId="6E15B821" w14:textId="77777777" w:rsidTr="0017576F">
        <w:trPr>
          <w:trHeight w:val="264"/>
        </w:trPr>
        <w:tc>
          <w:tcPr>
            <w:tcW w:w="15310" w:type="dxa"/>
            <w:tcBorders>
              <w:top w:val="single" w:sz="6" w:space="0" w:color="auto"/>
              <w:left w:val="single" w:sz="6" w:space="0" w:color="auto"/>
              <w:bottom w:val="single" w:sz="6" w:space="0" w:color="auto"/>
              <w:right w:val="single" w:sz="6" w:space="0" w:color="auto"/>
            </w:tcBorders>
            <w:shd w:val="clear" w:color="auto" w:fill="FFFFFF" w:themeFill="background1"/>
          </w:tcPr>
          <w:p w14:paraId="68CF26F0" w14:textId="47EFB025" w:rsidR="008B6384" w:rsidRPr="00B47594" w:rsidRDefault="008B6384" w:rsidP="008142D0">
            <w:pPr>
              <w:spacing w:after="120" w:line="240" w:lineRule="auto"/>
              <w:ind w:left="113"/>
              <w:textAlignment w:val="baseline"/>
              <w:rPr>
                <w:rFonts w:ascii="Arial Narrow" w:eastAsia="Times New Roman" w:hAnsi="Arial Narrow" w:cs="Segoe UI"/>
                <w:kern w:val="0"/>
                <w:szCs w:val="20"/>
                <w:lang w:eastAsia="en-AU"/>
                <w14:ligatures w14:val="none"/>
              </w:rPr>
            </w:pPr>
            <w:r w:rsidRPr="008B6384">
              <w:rPr>
                <w:rFonts w:ascii="Arial Narrow" w:eastAsia="Times New Roman" w:hAnsi="Arial Narrow" w:cs="Segoe UI"/>
                <w:b/>
                <w:bCs/>
                <w:kern w:val="0"/>
                <w:szCs w:val="20"/>
                <w:lang w:eastAsia="en-AU"/>
                <w14:ligatures w14:val="none"/>
              </w:rPr>
              <w:t xml:space="preserve">Outcome:  </w:t>
            </w:r>
            <w:r w:rsidRPr="008B6384">
              <w:rPr>
                <w:rFonts w:ascii="Arial Narrow" w:eastAsia="Times New Roman" w:hAnsi="Arial Narrow" w:cs="Segoe UI"/>
                <w:kern w:val="0"/>
                <w:szCs w:val="20"/>
                <w:lang w:eastAsia="en-AU"/>
                <w14:ligatures w14:val="none"/>
              </w:rPr>
              <w:t>Add designated RN prescribers as eligible prescribers</w:t>
            </w:r>
            <w:r w:rsidRPr="008B6384">
              <w:rPr>
                <w:rFonts w:ascii="Arial Narrow" w:eastAsia="Times New Roman" w:hAnsi="Arial Narrow" w:cs="Segoe UI"/>
                <w:b/>
                <w:bCs/>
                <w:kern w:val="0"/>
                <w:szCs w:val="20"/>
                <w:lang w:eastAsia="en-AU"/>
                <w14:ligatures w14:val="none"/>
              </w:rPr>
              <w:t xml:space="preserve">  </w:t>
            </w:r>
          </w:p>
        </w:tc>
      </w:tr>
      <w:tr w:rsidR="003607DC" w:rsidRPr="000E48E7" w14:paraId="3D188CC9" w14:textId="77777777" w:rsidTr="0017576F">
        <w:trPr>
          <w:trHeight w:val="375"/>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tcPr>
          <w:p w14:paraId="51F79002" w14:textId="54F52A2F" w:rsidR="00F937A9" w:rsidRPr="00B47594" w:rsidRDefault="008B6384" w:rsidP="008142D0">
            <w:pPr>
              <w:spacing w:after="120" w:line="240" w:lineRule="auto"/>
              <w:ind w:left="113"/>
              <w:textAlignment w:val="baseline"/>
              <w:rPr>
                <w:rFonts w:ascii="Arial Narrow" w:eastAsia="Times New Roman" w:hAnsi="Arial Narrow" w:cs="Segoe UI"/>
                <w:color w:val="000000"/>
                <w:kern w:val="0"/>
                <w:szCs w:val="20"/>
                <w:lang w:eastAsia="en-AU"/>
                <w14:ligatures w14:val="none"/>
              </w:rPr>
            </w:pPr>
            <w:r w:rsidRPr="008B6384">
              <w:rPr>
                <w:rFonts w:ascii="Arial Narrow" w:eastAsia="Times New Roman" w:hAnsi="Arial Narrow" w:cs="Segoe UI"/>
                <w:b/>
                <w:bCs/>
                <w:color w:val="000000"/>
                <w:kern w:val="0"/>
                <w:szCs w:val="20"/>
                <w:lang w:eastAsia="en-AU"/>
                <w14:ligatures w14:val="none"/>
              </w:rPr>
              <w:t xml:space="preserve">A04AA - Antiemetics and antinauseants - </w:t>
            </w:r>
            <w:r w:rsidR="00384770">
              <w:rPr>
                <w:rFonts w:ascii="Arial Narrow" w:eastAsia="Times New Roman" w:hAnsi="Arial Narrow" w:cs="Segoe UI"/>
                <w:b/>
                <w:bCs/>
                <w:color w:val="000000"/>
                <w:kern w:val="0"/>
                <w:szCs w:val="20"/>
                <w:lang w:eastAsia="en-AU"/>
                <w14:ligatures w14:val="none"/>
              </w:rPr>
              <w:t>s</w:t>
            </w:r>
            <w:r w:rsidRPr="008B6384">
              <w:rPr>
                <w:rFonts w:ascii="Arial Narrow" w:eastAsia="Times New Roman" w:hAnsi="Arial Narrow" w:cs="Segoe UI"/>
                <w:b/>
                <w:bCs/>
                <w:color w:val="000000"/>
                <w:kern w:val="0"/>
                <w:szCs w:val="20"/>
                <w:lang w:eastAsia="en-AU"/>
                <w14:ligatures w14:val="none"/>
              </w:rPr>
              <w:t>erotonin (5HT3) antagonists</w:t>
            </w:r>
            <w:r>
              <w:rPr>
                <w:rFonts w:ascii="Arial Narrow" w:eastAsia="Times New Roman" w:hAnsi="Arial Narrow" w:cs="Segoe UI"/>
                <w:b/>
                <w:bCs/>
                <w:color w:val="000000"/>
                <w:kern w:val="0"/>
                <w:szCs w:val="20"/>
                <w:lang w:eastAsia="en-AU"/>
                <w14:ligatures w14:val="none"/>
              </w:rPr>
              <w:t xml:space="preserve"> listed on the General Schedule</w:t>
            </w:r>
            <w:r w:rsidR="00F937A9" w:rsidRPr="00B47594">
              <w:rPr>
                <w:rFonts w:ascii="Arial Narrow" w:eastAsia="Times New Roman" w:hAnsi="Arial Narrow" w:cs="Segoe UI"/>
                <w:b/>
                <w:bCs/>
                <w:color w:val="000000"/>
                <w:kern w:val="0"/>
                <w:szCs w:val="20"/>
                <w:lang w:eastAsia="en-AU"/>
                <w14:ligatures w14:val="none"/>
              </w:rPr>
              <w:t>:</w:t>
            </w:r>
            <w:r w:rsidR="00F937A9" w:rsidRPr="00B47594">
              <w:rPr>
                <w:rFonts w:ascii="Arial Narrow" w:eastAsia="Times New Roman" w:hAnsi="Arial Narrow" w:cs="Segoe UI"/>
                <w:color w:val="000000"/>
                <w:kern w:val="0"/>
                <w:szCs w:val="20"/>
                <w:lang w:eastAsia="en-AU"/>
                <w14:ligatures w14:val="none"/>
              </w:rPr>
              <w:t xml:space="preserve"> granisetron</w:t>
            </w:r>
            <w:r>
              <w:rPr>
                <w:rFonts w:ascii="Arial Narrow" w:eastAsia="Times New Roman" w:hAnsi="Arial Narrow" w:cs="Segoe UI"/>
                <w:color w:val="000000"/>
                <w:kern w:val="0"/>
                <w:szCs w:val="20"/>
                <w:lang w:eastAsia="en-AU"/>
                <w14:ligatures w14:val="none"/>
              </w:rPr>
              <w:t xml:space="preserve"> tablets</w:t>
            </w:r>
            <w:r w:rsidR="00F937A9" w:rsidRPr="00B47594">
              <w:rPr>
                <w:rFonts w:ascii="Arial Narrow" w:eastAsia="Times New Roman" w:hAnsi="Arial Narrow" w:cs="Segoe UI"/>
                <w:color w:val="000000"/>
                <w:kern w:val="0"/>
                <w:szCs w:val="20"/>
                <w:lang w:eastAsia="en-AU"/>
                <w14:ligatures w14:val="none"/>
              </w:rPr>
              <w:t>, ondansetron</w:t>
            </w:r>
            <w:r>
              <w:rPr>
                <w:rFonts w:ascii="Arial Narrow" w:eastAsia="Times New Roman" w:hAnsi="Arial Narrow" w:cs="Segoe UI"/>
                <w:color w:val="000000"/>
                <w:kern w:val="0"/>
                <w:szCs w:val="20"/>
                <w:lang w:eastAsia="en-AU"/>
                <w14:ligatures w14:val="none"/>
              </w:rPr>
              <w:t xml:space="preserve"> orally disintegrating tablets</w:t>
            </w:r>
            <w:r w:rsidR="00F937A9" w:rsidRPr="00B47594">
              <w:rPr>
                <w:rFonts w:ascii="Arial Narrow" w:eastAsia="Times New Roman" w:hAnsi="Arial Narrow" w:cs="Segoe UI"/>
                <w:color w:val="000000"/>
                <w:kern w:val="0"/>
                <w:szCs w:val="20"/>
                <w:lang w:eastAsia="en-AU"/>
                <w14:ligatures w14:val="none"/>
              </w:rPr>
              <w:t>,</w:t>
            </w:r>
            <w:r>
              <w:rPr>
                <w:rFonts w:ascii="Arial Narrow" w:eastAsia="Times New Roman" w:hAnsi="Arial Narrow" w:cs="Segoe UI"/>
                <w:color w:val="000000"/>
                <w:kern w:val="0"/>
                <w:szCs w:val="20"/>
                <w:lang w:eastAsia="en-AU"/>
                <w14:ligatures w14:val="none"/>
              </w:rPr>
              <w:t xml:space="preserve"> tablets, wafers, oral liquid, </w:t>
            </w:r>
            <w:r w:rsidR="00F937A9" w:rsidRPr="00B47594">
              <w:rPr>
                <w:rFonts w:ascii="Arial Narrow" w:eastAsia="Times New Roman" w:hAnsi="Arial Narrow" w:cs="Segoe UI"/>
                <w:color w:val="000000"/>
                <w:kern w:val="0"/>
                <w:szCs w:val="20"/>
                <w:lang w:eastAsia="en-AU"/>
                <w14:ligatures w14:val="none"/>
              </w:rPr>
              <w:t>palonosetron</w:t>
            </w:r>
            <w:r>
              <w:rPr>
                <w:rFonts w:ascii="Arial Narrow" w:eastAsia="Times New Roman" w:hAnsi="Arial Narrow" w:cs="Segoe UI"/>
                <w:color w:val="000000"/>
                <w:kern w:val="0"/>
                <w:szCs w:val="20"/>
                <w:lang w:eastAsia="en-AU"/>
                <w14:ligatures w14:val="none"/>
              </w:rPr>
              <w:t xml:space="preserve"> injection</w:t>
            </w:r>
            <w:r w:rsidR="00F937A9" w:rsidRPr="00B47594">
              <w:rPr>
                <w:rFonts w:ascii="Arial Narrow" w:eastAsia="Times New Roman" w:hAnsi="Arial Narrow" w:cs="Segoe UI"/>
                <w:color w:val="000000"/>
                <w:kern w:val="0"/>
                <w:szCs w:val="20"/>
                <w:lang w:eastAsia="en-AU"/>
                <w14:ligatures w14:val="none"/>
              </w:rPr>
              <w:t>, fosnetupitant + palonosetron</w:t>
            </w:r>
            <w:r>
              <w:rPr>
                <w:rFonts w:ascii="Arial Narrow" w:eastAsia="Times New Roman" w:hAnsi="Arial Narrow" w:cs="Segoe UI"/>
                <w:color w:val="000000"/>
                <w:kern w:val="0"/>
                <w:szCs w:val="20"/>
                <w:lang w:eastAsia="en-AU"/>
                <w14:ligatures w14:val="none"/>
              </w:rPr>
              <w:t xml:space="preserve"> injection</w:t>
            </w:r>
            <w:r w:rsidR="00F937A9" w:rsidRPr="00B47594">
              <w:rPr>
                <w:rFonts w:ascii="Arial Narrow" w:eastAsia="Times New Roman" w:hAnsi="Arial Narrow" w:cs="Segoe UI"/>
                <w:color w:val="000000"/>
                <w:kern w:val="0"/>
                <w:szCs w:val="20"/>
                <w:lang w:eastAsia="en-AU"/>
                <w14:ligatures w14:val="none"/>
              </w:rPr>
              <w:t>, netupitant + palonosetron </w:t>
            </w:r>
            <w:r>
              <w:rPr>
                <w:rFonts w:ascii="Arial Narrow" w:eastAsia="Times New Roman" w:hAnsi="Arial Narrow" w:cs="Segoe UI"/>
                <w:color w:val="000000"/>
                <w:kern w:val="0"/>
                <w:szCs w:val="20"/>
                <w:lang w:eastAsia="en-AU"/>
                <w14:ligatures w14:val="none"/>
              </w:rPr>
              <w:t>capsule</w:t>
            </w:r>
          </w:p>
          <w:p w14:paraId="6FB63B94" w14:textId="6D62D5E4" w:rsidR="003607DC" w:rsidRPr="00E5641D" w:rsidRDefault="00E3280D" w:rsidP="008142D0">
            <w:pPr>
              <w:spacing w:after="120" w:line="240" w:lineRule="auto"/>
              <w:ind w:left="113"/>
              <w:textAlignment w:val="baseline"/>
              <w:rPr>
                <w:rFonts w:ascii="Arial Narrow" w:eastAsia="Times New Roman" w:hAnsi="Arial Narrow" w:cs="Segoe UI"/>
                <w:color w:val="000000"/>
                <w:kern w:val="0"/>
                <w:szCs w:val="20"/>
                <w:lang w:eastAsia="en-AU"/>
                <w14:ligatures w14:val="none"/>
              </w:rPr>
            </w:pPr>
            <w:r>
              <w:rPr>
                <w:rFonts w:ascii="Arial Narrow" w:eastAsia="Times New Roman" w:hAnsi="Arial Narrow" w:cs="Segoe UI"/>
                <w:b/>
                <w:bCs/>
                <w:color w:val="000000"/>
                <w:kern w:val="0"/>
                <w:szCs w:val="20"/>
                <w:lang w:eastAsia="en-AU"/>
                <w14:ligatures w14:val="none"/>
              </w:rPr>
              <w:t xml:space="preserve">A04AD - </w:t>
            </w:r>
            <w:r w:rsidR="00F937A9" w:rsidRPr="00B47594">
              <w:rPr>
                <w:rFonts w:ascii="Arial Narrow" w:eastAsia="Times New Roman" w:hAnsi="Arial Narrow" w:cs="Segoe UI"/>
                <w:b/>
                <w:bCs/>
                <w:color w:val="000000"/>
                <w:kern w:val="0"/>
                <w:szCs w:val="20"/>
                <w:lang w:eastAsia="en-AU"/>
                <w14:ligatures w14:val="none"/>
              </w:rPr>
              <w:t>Other antiemetics and antinauseants:</w:t>
            </w:r>
            <w:r w:rsidR="00F937A9" w:rsidRPr="00B47594">
              <w:rPr>
                <w:rFonts w:ascii="Arial Narrow" w:eastAsia="Times New Roman" w:hAnsi="Arial Narrow" w:cs="Segoe UI"/>
                <w:color w:val="000000"/>
                <w:kern w:val="0"/>
                <w:szCs w:val="20"/>
                <w:lang w:eastAsia="en-AU"/>
                <w14:ligatures w14:val="none"/>
              </w:rPr>
              <w:t xml:space="preserve"> </w:t>
            </w:r>
            <w:r>
              <w:rPr>
                <w:rFonts w:ascii="Arial Narrow" w:eastAsia="Times New Roman" w:hAnsi="Arial Narrow" w:cs="Segoe UI"/>
                <w:color w:val="000000"/>
                <w:kern w:val="0"/>
                <w:szCs w:val="20"/>
                <w:lang w:eastAsia="en-AU"/>
                <w14:ligatures w14:val="none"/>
              </w:rPr>
              <w:t>aprepitant capsules</w:t>
            </w:r>
            <w:r w:rsidR="00F937A9" w:rsidRPr="00B47594">
              <w:rPr>
                <w:rFonts w:ascii="Arial Narrow" w:eastAsia="Times New Roman" w:hAnsi="Arial Narrow" w:cs="Segoe UI"/>
                <w:color w:val="000000"/>
                <w:kern w:val="0"/>
                <w:szCs w:val="20"/>
                <w:lang w:eastAsia="en-AU"/>
                <w14:ligatures w14:val="none"/>
              </w:rPr>
              <w:t>, fosaprepitant</w:t>
            </w:r>
            <w:r>
              <w:rPr>
                <w:rFonts w:ascii="Arial Narrow" w:eastAsia="Times New Roman" w:hAnsi="Arial Narrow" w:cs="Segoe UI"/>
                <w:color w:val="000000"/>
                <w:kern w:val="0"/>
                <w:szCs w:val="20"/>
                <w:lang w:eastAsia="en-AU"/>
                <w14:ligatures w14:val="none"/>
              </w:rPr>
              <w:t xml:space="preserve"> injection</w:t>
            </w:r>
            <w:r w:rsidR="00F937A9" w:rsidRPr="00B47594">
              <w:rPr>
                <w:rFonts w:ascii="Arial Narrow" w:eastAsia="Times New Roman" w:hAnsi="Arial Narrow" w:cs="Segoe UI"/>
                <w:color w:val="000000"/>
                <w:kern w:val="0"/>
                <w:szCs w:val="20"/>
                <w:lang w:eastAsia="en-AU"/>
                <w14:ligatures w14:val="none"/>
              </w:rPr>
              <w:t xml:space="preserve">, prochlorperazine </w:t>
            </w:r>
            <w:r>
              <w:rPr>
                <w:rFonts w:ascii="Arial Narrow" w:eastAsia="Times New Roman" w:hAnsi="Arial Narrow" w:cs="Segoe UI"/>
                <w:color w:val="000000"/>
                <w:kern w:val="0"/>
                <w:szCs w:val="20"/>
                <w:lang w:eastAsia="en-AU"/>
                <w14:ligatures w14:val="none"/>
              </w:rPr>
              <w:t>tablets, ampoules</w:t>
            </w:r>
          </w:p>
        </w:tc>
      </w:tr>
      <w:tr w:rsidR="008B6384" w:rsidRPr="000E48E7" w14:paraId="4647A42F" w14:textId="77777777" w:rsidTr="0017576F">
        <w:trPr>
          <w:trHeight w:val="375"/>
        </w:trPr>
        <w:tc>
          <w:tcPr>
            <w:tcW w:w="15310" w:type="dxa"/>
            <w:tcBorders>
              <w:top w:val="single" w:sz="6" w:space="0" w:color="auto"/>
              <w:left w:val="single" w:sz="6" w:space="0" w:color="auto"/>
              <w:bottom w:val="single" w:sz="6" w:space="0" w:color="auto"/>
              <w:right w:val="single" w:sz="6" w:space="0" w:color="auto"/>
            </w:tcBorders>
            <w:shd w:val="clear" w:color="auto" w:fill="FFFFFF" w:themeFill="background1"/>
          </w:tcPr>
          <w:p w14:paraId="1A0B8059" w14:textId="78C22C12" w:rsidR="008B6384" w:rsidRPr="00B47594" w:rsidRDefault="008B6384" w:rsidP="008142D0">
            <w:pPr>
              <w:spacing w:after="120" w:line="240" w:lineRule="auto"/>
              <w:ind w:left="113"/>
              <w:textAlignment w:val="baseline"/>
              <w:rPr>
                <w:rFonts w:ascii="Arial Narrow" w:eastAsia="Times New Roman" w:hAnsi="Arial Narrow" w:cs="Segoe UI"/>
                <w:kern w:val="0"/>
                <w:szCs w:val="20"/>
                <w:lang w:eastAsia="en-AU"/>
                <w14:ligatures w14:val="none"/>
              </w:rPr>
            </w:pPr>
            <w:r w:rsidRPr="008B6384">
              <w:rPr>
                <w:rFonts w:ascii="Arial Narrow" w:eastAsia="Times New Roman" w:hAnsi="Arial Narrow" w:cs="Segoe UI"/>
                <w:b/>
                <w:bCs/>
                <w:kern w:val="0"/>
                <w:szCs w:val="20"/>
                <w:lang w:eastAsia="en-AU"/>
                <w14:ligatures w14:val="none"/>
              </w:rPr>
              <w:t>Outcome:</w:t>
            </w:r>
            <w:r w:rsidRPr="008B6384">
              <w:rPr>
                <w:rFonts w:ascii="Arial Narrow" w:eastAsia="Times New Roman" w:hAnsi="Arial Narrow" w:cs="Segoe UI"/>
                <w:kern w:val="0"/>
                <w:szCs w:val="20"/>
                <w:lang w:eastAsia="en-AU"/>
                <w14:ligatures w14:val="none"/>
              </w:rPr>
              <w:t xml:space="preserve">  Add designated RN prescribers as eligible prescribers  </w:t>
            </w:r>
          </w:p>
        </w:tc>
      </w:tr>
      <w:tr w:rsidR="00FB0598" w:rsidRPr="000E48E7" w14:paraId="16080951" w14:textId="77777777" w:rsidTr="00F8168A">
        <w:trPr>
          <w:trHeight w:val="224"/>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tcPr>
          <w:p w14:paraId="47940EC9" w14:textId="119E4206" w:rsidR="00FB0598" w:rsidRPr="00B47594" w:rsidRDefault="00E3280D" w:rsidP="008142D0">
            <w:pPr>
              <w:spacing w:after="120" w:line="240" w:lineRule="auto"/>
              <w:ind w:left="113"/>
              <w:textAlignment w:val="baseline"/>
              <w:rPr>
                <w:rFonts w:ascii="Arial Narrow" w:eastAsia="Times New Roman" w:hAnsi="Arial Narrow" w:cs="Segoe UI"/>
                <w:kern w:val="0"/>
                <w:szCs w:val="20"/>
                <w:lang w:eastAsia="en-AU"/>
                <w14:ligatures w14:val="none"/>
              </w:rPr>
            </w:pPr>
            <w:r>
              <w:rPr>
                <w:rFonts w:ascii="Arial Narrow" w:eastAsia="Times New Roman" w:hAnsi="Arial Narrow" w:cs="Segoe UI"/>
                <w:b/>
                <w:bCs/>
                <w:color w:val="000000"/>
                <w:kern w:val="0"/>
                <w:szCs w:val="20"/>
                <w:lang w:eastAsia="en-AU"/>
                <w14:ligatures w14:val="none"/>
              </w:rPr>
              <w:t xml:space="preserve">A05AA - </w:t>
            </w:r>
            <w:r w:rsidR="00F937A9" w:rsidRPr="00B47594">
              <w:rPr>
                <w:rFonts w:ascii="Arial Narrow" w:eastAsia="Times New Roman" w:hAnsi="Arial Narrow" w:cs="Segoe UI"/>
                <w:b/>
                <w:bCs/>
                <w:color w:val="000000"/>
                <w:kern w:val="0"/>
                <w:szCs w:val="20"/>
                <w:lang w:eastAsia="en-AU"/>
                <w14:ligatures w14:val="none"/>
              </w:rPr>
              <w:t>Bile acids and derivatives</w:t>
            </w:r>
            <w:r>
              <w:rPr>
                <w:rFonts w:ascii="Arial Narrow" w:eastAsia="Times New Roman" w:hAnsi="Arial Narrow" w:cs="Segoe UI"/>
                <w:b/>
                <w:bCs/>
                <w:color w:val="000000"/>
                <w:kern w:val="0"/>
                <w:szCs w:val="20"/>
                <w:lang w:eastAsia="en-AU"/>
                <w14:ligatures w14:val="none"/>
              </w:rPr>
              <w:t xml:space="preserve"> (orally administered)</w:t>
            </w:r>
            <w:r w:rsidR="00F937A9" w:rsidRPr="00B47594">
              <w:rPr>
                <w:rFonts w:ascii="Arial Narrow" w:eastAsia="Times New Roman" w:hAnsi="Arial Narrow" w:cs="Segoe UI"/>
                <w:color w:val="000000"/>
                <w:kern w:val="0"/>
                <w:szCs w:val="20"/>
                <w:lang w:eastAsia="en-AU"/>
                <w14:ligatures w14:val="none"/>
              </w:rPr>
              <w:t>: obeticholic acid, ursodeoxycholic acid</w:t>
            </w:r>
          </w:p>
        </w:tc>
      </w:tr>
      <w:tr w:rsidR="00E3280D" w:rsidRPr="000E48E7" w14:paraId="35B3EF9A" w14:textId="77777777" w:rsidTr="0017576F">
        <w:trPr>
          <w:trHeight w:val="411"/>
        </w:trPr>
        <w:tc>
          <w:tcPr>
            <w:tcW w:w="15310" w:type="dxa"/>
            <w:tcBorders>
              <w:top w:val="single" w:sz="6" w:space="0" w:color="auto"/>
              <w:left w:val="single" w:sz="6" w:space="0" w:color="auto"/>
              <w:bottom w:val="single" w:sz="6" w:space="0" w:color="auto"/>
              <w:right w:val="single" w:sz="6" w:space="0" w:color="auto"/>
            </w:tcBorders>
            <w:shd w:val="clear" w:color="auto" w:fill="FFFFFF" w:themeFill="background1"/>
          </w:tcPr>
          <w:p w14:paraId="59E4B300" w14:textId="7F2301AA" w:rsidR="00E3280D" w:rsidRPr="00B47594" w:rsidRDefault="00E3280D" w:rsidP="008142D0">
            <w:pPr>
              <w:spacing w:after="120" w:line="240" w:lineRule="auto"/>
              <w:ind w:left="113"/>
              <w:textAlignment w:val="baseline"/>
              <w:rPr>
                <w:rFonts w:ascii="Arial Narrow" w:eastAsia="Times New Roman" w:hAnsi="Arial Narrow" w:cs="Segoe UI"/>
                <w:kern w:val="0"/>
                <w:szCs w:val="20"/>
                <w:lang w:eastAsia="en-AU"/>
                <w14:ligatures w14:val="none"/>
              </w:rPr>
            </w:pPr>
            <w:r w:rsidRPr="008B6384">
              <w:rPr>
                <w:rFonts w:ascii="Arial Narrow" w:eastAsia="Times New Roman" w:hAnsi="Arial Narrow" w:cs="Segoe UI"/>
                <w:b/>
                <w:bCs/>
                <w:kern w:val="0"/>
                <w:szCs w:val="20"/>
                <w:lang w:eastAsia="en-AU"/>
                <w14:ligatures w14:val="none"/>
              </w:rPr>
              <w:t>Outcome:</w:t>
            </w:r>
            <w:r w:rsidRPr="008B6384">
              <w:rPr>
                <w:rFonts w:ascii="Arial Narrow" w:eastAsia="Times New Roman" w:hAnsi="Arial Narrow" w:cs="Segoe UI"/>
                <w:kern w:val="0"/>
                <w:szCs w:val="20"/>
                <w:lang w:eastAsia="en-AU"/>
                <w14:ligatures w14:val="none"/>
              </w:rPr>
              <w:t xml:space="preserve">  Add designated RN prescribers as eligible prescribers</w:t>
            </w:r>
            <w:r>
              <w:rPr>
                <w:rFonts w:ascii="Arial Narrow" w:eastAsia="Times New Roman" w:hAnsi="Arial Narrow" w:cs="Segoe UI"/>
                <w:kern w:val="0"/>
                <w:szCs w:val="20"/>
                <w:lang w:eastAsia="en-AU"/>
                <w14:ligatures w14:val="none"/>
              </w:rPr>
              <w:t>, with the same conditions nurse practitioners</w:t>
            </w:r>
            <w:r w:rsidRPr="008B6384">
              <w:rPr>
                <w:rFonts w:ascii="Arial Narrow" w:eastAsia="Times New Roman" w:hAnsi="Arial Narrow" w:cs="Segoe UI"/>
                <w:kern w:val="0"/>
                <w:szCs w:val="20"/>
                <w:lang w:eastAsia="en-AU"/>
                <w14:ligatures w14:val="none"/>
              </w:rPr>
              <w:t xml:space="preserve"> </w:t>
            </w:r>
            <w:r w:rsidR="00734E56">
              <w:rPr>
                <w:rFonts w:ascii="Arial Narrow" w:eastAsia="Times New Roman" w:hAnsi="Arial Narrow" w:cs="Segoe UI"/>
                <w:kern w:val="0"/>
                <w:szCs w:val="20"/>
                <w:lang w:eastAsia="en-AU"/>
                <w14:ligatures w14:val="none"/>
              </w:rPr>
              <w:t>(continuing therapy only)</w:t>
            </w:r>
            <w:r w:rsidRPr="008B6384">
              <w:rPr>
                <w:rFonts w:ascii="Arial Narrow" w:eastAsia="Times New Roman" w:hAnsi="Arial Narrow" w:cs="Segoe UI"/>
                <w:kern w:val="0"/>
                <w:szCs w:val="20"/>
                <w:lang w:eastAsia="en-AU"/>
                <w14:ligatures w14:val="none"/>
              </w:rPr>
              <w:t xml:space="preserve"> </w:t>
            </w:r>
          </w:p>
        </w:tc>
      </w:tr>
      <w:tr w:rsidR="00E3280D" w:rsidRPr="000E48E7" w14:paraId="1644B03D" w14:textId="77777777" w:rsidTr="00F8168A">
        <w:trPr>
          <w:trHeight w:val="250"/>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tcPr>
          <w:p w14:paraId="14297A47" w14:textId="7501FFE5" w:rsidR="00E3280D" w:rsidRPr="00B47594" w:rsidRDefault="00E3280D" w:rsidP="008142D0">
            <w:pPr>
              <w:spacing w:after="120" w:line="240" w:lineRule="auto"/>
              <w:ind w:left="113"/>
              <w:textAlignment w:val="baseline"/>
              <w:rPr>
                <w:rFonts w:ascii="Arial Narrow" w:eastAsia="Times New Roman" w:hAnsi="Arial Narrow" w:cs="Segoe UI"/>
                <w:kern w:val="0"/>
                <w:szCs w:val="20"/>
                <w:lang w:eastAsia="en-AU"/>
                <w14:ligatures w14:val="none"/>
              </w:rPr>
            </w:pPr>
            <w:r>
              <w:rPr>
                <w:rFonts w:ascii="Arial Narrow" w:eastAsia="Times New Roman" w:hAnsi="Arial Narrow" w:cs="Segoe UI"/>
                <w:b/>
                <w:bCs/>
                <w:color w:val="000000"/>
                <w:kern w:val="0"/>
                <w:szCs w:val="20"/>
                <w:lang w:eastAsia="en-AU"/>
                <w14:ligatures w14:val="none"/>
              </w:rPr>
              <w:t xml:space="preserve">A05AX - </w:t>
            </w:r>
            <w:r w:rsidRPr="00B47594">
              <w:rPr>
                <w:rFonts w:ascii="Arial Narrow" w:eastAsia="Times New Roman" w:hAnsi="Arial Narrow" w:cs="Segoe UI"/>
                <w:b/>
                <w:bCs/>
                <w:color w:val="000000"/>
                <w:kern w:val="0"/>
                <w:szCs w:val="20"/>
                <w:lang w:eastAsia="en-AU"/>
                <w14:ligatures w14:val="none"/>
              </w:rPr>
              <w:t>Other drugs for bile therapy:</w:t>
            </w:r>
            <w:r w:rsidRPr="00B47594">
              <w:rPr>
                <w:rFonts w:ascii="Arial Narrow" w:eastAsia="Times New Roman" w:hAnsi="Arial Narrow" w:cs="Segoe UI"/>
                <w:color w:val="000000"/>
                <w:kern w:val="0"/>
                <w:szCs w:val="20"/>
                <w:lang w:eastAsia="en-AU"/>
                <w14:ligatures w14:val="none"/>
              </w:rPr>
              <w:t xml:space="preserve"> elafibranor </w:t>
            </w:r>
            <w:r>
              <w:rPr>
                <w:rFonts w:ascii="Arial Narrow" w:eastAsia="Times New Roman" w:hAnsi="Arial Narrow" w:cs="Segoe UI"/>
                <w:color w:val="000000"/>
                <w:kern w:val="0"/>
                <w:szCs w:val="20"/>
                <w:lang w:eastAsia="en-AU"/>
                <w14:ligatures w14:val="none"/>
              </w:rPr>
              <w:t>tablets</w:t>
            </w:r>
          </w:p>
        </w:tc>
      </w:tr>
      <w:tr w:rsidR="00E3280D" w:rsidRPr="000E48E7" w14:paraId="10F4F251" w14:textId="77777777" w:rsidTr="0017576F">
        <w:trPr>
          <w:trHeight w:val="303"/>
        </w:trPr>
        <w:tc>
          <w:tcPr>
            <w:tcW w:w="15310" w:type="dxa"/>
            <w:tcBorders>
              <w:top w:val="single" w:sz="6" w:space="0" w:color="auto"/>
              <w:left w:val="single" w:sz="6" w:space="0" w:color="auto"/>
              <w:bottom w:val="single" w:sz="6" w:space="0" w:color="auto"/>
              <w:right w:val="single" w:sz="6" w:space="0" w:color="auto"/>
            </w:tcBorders>
          </w:tcPr>
          <w:p w14:paraId="18EB2B9D" w14:textId="2ED5FF53" w:rsidR="00E3280D" w:rsidRPr="00B47594" w:rsidRDefault="00E3280D" w:rsidP="008142D0">
            <w:pPr>
              <w:spacing w:after="120" w:line="240" w:lineRule="auto"/>
              <w:ind w:left="113"/>
              <w:textAlignment w:val="baseline"/>
              <w:rPr>
                <w:rFonts w:ascii="Arial Narrow" w:eastAsia="Times New Roman" w:hAnsi="Arial Narrow" w:cs="Segoe UI"/>
                <w:kern w:val="0"/>
                <w:szCs w:val="20"/>
                <w:lang w:eastAsia="en-AU"/>
                <w14:ligatures w14:val="none"/>
              </w:rPr>
            </w:pPr>
            <w:r w:rsidRPr="008B6384">
              <w:rPr>
                <w:rFonts w:ascii="Arial Narrow" w:eastAsia="Times New Roman" w:hAnsi="Arial Narrow" w:cs="Segoe UI"/>
                <w:b/>
                <w:bCs/>
                <w:kern w:val="0"/>
                <w:szCs w:val="20"/>
                <w:lang w:eastAsia="en-AU"/>
                <w14:ligatures w14:val="none"/>
              </w:rPr>
              <w:t>Outcome:</w:t>
            </w:r>
            <w:r w:rsidRPr="008B6384">
              <w:rPr>
                <w:rFonts w:ascii="Arial Narrow" w:eastAsia="Times New Roman" w:hAnsi="Arial Narrow" w:cs="Segoe UI"/>
                <w:kern w:val="0"/>
                <w:szCs w:val="20"/>
                <w:lang w:eastAsia="en-AU"/>
                <w14:ligatures w14:val="none"/>
              </w:rPr>
              <w:t xml:space="preserve">  Add designated RN prescribers as eligible prescribers</w:t>
            </w:r>
            <w:r>
              <w:rPr>
                <w:rFonts w:ascii="Arial Narrow" w:eastAsia="Times New Roman" w:hAnsi="Arial Narrow" w:cs="Segoe UI"/>
                <w:kern w:val="0"/>
                <w:szCs w:val="20"/>
                <w:lang w:eastAsia="en-AU"/>
                <w14:ligatures w14:val="none"/>
              </w:rPr>
              <w:t>, with the same conditions as nurse practitioners</w:t>
            </w:r>
            <w:r w:rsidRPr="008B6384">
              <w:rPr>
                <w:rFonts w:ascii="Arial Narrow" w:eastAsia="Times New Roman" w:hAnsi="Arial Narrow" w:cs="Segoe UI"/>
                <w:kern w:val="0"/>
                <w:szCs w:val="20"/>
                <w:lang w:eastAsia="en-AU"/>
                <w14:ligatures w14:val="none"/>
              </w:rPr>
              <w:t xml:space="preserve"> </w:t>
            </w:r>
            <w:r w:rsidR="00734E56">
              <w:rPr>
                <w:rFonts w:ascii="Arial Narrow" w:eastAsia="Times New Roman" w:hAnsi="Arial Narrow" w:cs="Segoe UI"/>
                <w:kern w:val="0"/>
                <w:szCs w:val="20"/>
                <w:lang w:eastAsia="en-AU"/>
                <w14:ligatures w14:val="none"/>
              </w:rPr>
              <w:t>(must consult with a gastroenterologist or hepatologist)</w:t>
            </w:r>
          </w:p>
        </w:tc>
      </w:tr>
      <w:tr w:rsidR="00E3280D" w:rsidRPr="000E48E7" w14:paraId="118D7B17" w14:textId="77777777" w:rsidTr="0017576F">
        <w:trPr>
          <w:trHeight w:val="375"/>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tcPr>
          <w:p w14:paraId="4A4217E3" w14:textId="25A08E2A" w:rsidR="00E3280D" w:rsidRDefault="00E3280D" w:rsidP="008142D0">
            <w:pPr>
              <w:spacing w:after="120" w:line="240" w:lineRule="auto"/>
              <w:ind w:left="113"/>
              <w:textAlignment w:val="baseline"/>
              <w:rPr>
                <w:rFonts w:ascii="Arial Narrow" w:eastAsia="Times New Roman" w:hAnsi="Arial Narrow" w:cs="Segoe UI"/>
                <w:color w:val="000000"/>
                <w:kern w:val="0"/>
                <w:szCs w:val="20"/>
                <w:lang w:eastAsia="en-AU"/>
                <w14:ligatures w14:val="none"/>
              </w:rPr>
            </w:pPr>
            <w:r>
              <w:rPr>
                <w:rFonts w:ascii="Arial Narrow" w:eastAsia="Times New Roman" w:hAnsi="Arial Narrow" w:cs="Segoe UI"/>
                <w:b/>
                <w:bCs/>
                <w:color w:val="000000"/>
                <w:kern w:val="0"/>
                <w:szCs w:val="20"/>
                <w:lang w:eastAsia="en-AU"/>
                <w14:ligatures w14:val="none"/>
              </w:rPr>
              <w:t xml:space="preserve">A06AB - </w:t>
            </w:r>
            <w:r w:rsidRPr="00B47594">
              <w:rPr>
                <w:rFonts w:ascii="Arial Narrow" w:eastAsia="Times New Roman" w:hAnsi="Arial Narrow" w:cs="Segoe UI"/>
                <w:b/>
                <w:bCs/>
                <w:color w:val="000000"/>
                <w:kern w:val="0"/>
                <w:szCs w:val="20"/>
                <w:lang w:eastAsia="en-AU"/>
                <w14:ligatures w14:val="none"/>
              </w:rPr>
              <w:t>Drugs for constipation</w:t>
            </w:r>
            <w:r>
              <w:rPr>
                <w:rFonts w:ascii="Arial Narrow" w:eastAsia="Times New Roman" w:hAnsi="Arial Narrow" w:cs="Segoe UI"/>
                <w:b/>
                <w:bCs/>
                <w:color w:val="000000"/>
                <w:kern w:val="0"/>
                <w:szCs w:val="20"/>
                <w:lang w:eastAsia="en-AU"/>
                <w14:ligatures w14:val="none"/>
              </w:rPr>
              <w:t xml:space="preserve"> – contact laxatives</w:t>
            </w:r>
            <w:r w:rsidRPr="00B47594">
              <w:rPr>
                <w:rFonts w:ascii="Arial Narrow" w:eastAsia="Times New Roman" w:hAnsi="Arial Narrow" w:cs="Segoe UI"/>
                <w:b/>
                <w:bCs/>
                <w:color w:val="000000"/>
                <w:kern w:val="0"/>
                <w:szCs w:val="20"/>
                <w:lang w:eastAsia="en-AU"/>
                <w14:ligatures w14:val="none"/>
              </w:rPr>
              <w:t>:</w:t>
            </w:r>
            <w:r w:rsidRPr="00B47594">
              <w:rPr>
                <w:rFonts w:ascii="Arial Narrow" w:eastAsia="Times New Roman" w:hAnsi="Arial Narrow" w:cs="Segoe UI"/>
                <w:color w:val="000000"/>
                <w:kern w:val="0"/>
                <w:szCs w:val="20"/>
                <w:lang w:eastAsia="en-AU"/>
                <w14:ligatures w14:val="none"/>
              </w:rPr>
              <w:t xml:space="preserve"> bisacodyl</w:t>
            </w:r>
            <w:r>
              <w:rPr>
                <w:rFonts w:ascii="Arial Narrow" w:eastAsia="Times New Roman" w:hAnsi="Arial Narrow" w:cs="Segoe UI"/>
                <w:color w:val="000000"/>
                <w:kern w:val="0"/>
                <w:szCs w:val="20"/>
                <w:lang w:eastAsia="en-AU"/>
                <w14:ligatures w14:val="none"/>
              </w:rPr>
              <w:t xml:space="preserve"> suppositories, enteric tablets</w:t>
            </w:r>
          </w:p>
          <w:p w14:paraId="56F05FEF" w14:textId="2513EC70" w:rsidR="00E3280D" w:rsidRDefault="00E3280D" w:rsidP="008142D0">
            <w:pPr>
              <w:spacing w:after="120" w:line="240" w:lineRule="auto"/>
              <w:ind w:left="113"/>
              <w:textAlignment w:val="baseline"/>
              <w:rPr>
                <w:rFonts w:ascii="Arial Narrow" w:eastAsia="Times New Roman" w:hAnsi="Arial Narrow" w:cs="Segoe UI"/>
                <w:color w:val="000000"/>
                <w:kern w:val="0"/>
                <w:szCs w:val="20"/>
                <w:lang w:eastAsia="en-AU"/>
                <w14:ligatures w14:val="none"/>
              </w:rPr>
            </w:pPr>
            <w:r>
              <w:rPr>
                <w:rFonts w:ascii="Arial Narrow" w:eastAsia="Times New Roman" w:hAnsi="Arial Narrow" w:cs="Segoe UI"/>
                <w:b/>
                <w:bCs/>
                <w:color w:val="000000"/>
                <w:kern w:val="0"/>
                <w:szCs w:val="20"/>
                <w:lang w:eastAsia="en-AU"/>
                <w14:ligatures w14:val="none"/>
              </w:rPr>
              <w:t xml:space="preserve">A06AD - </w:t>
            </w:r>
            <w:r w:rsidRPr="00B47594">
              <w:rPr>
                <w:rFonts w:ascii="Arial Narrow" w:eastAsia="Times New Roman" w:hAnsi="Arial Narrow" w:cs="Segoe UI"/>
                <w:b/>
                <w:bCs/>
                <w:color w:val="000000"/>
                <w:kern w:val="0"/>
                <w:szCs w:val="20"/>
                <w:lang w:eastAsia="en-AU"/>
                <w14:ligatures w14:val="none"/>
              </w:rPr>
              <w:t>Drugs for constipation</w:t>
            </w:r>
            <w:r>
              <w:rPr>
                <w:rFonts w:ascii="Arial Narrow" w:eastAsia="Times New Roman" w:hAnsi="Arial Narrow" w:cs="Segoe UI"/>
                <w:b/>
                <w:bCs/>
                <w:color w:val="000000"/>
                <w:kern w:val="0"/>
                <w:szCs w:val="20"/>
                <w:lang w:eastAsia="en-AU"/>
                <w14:ligatures w14:val="none"/>
              </w:rPr>
              <w:t xml:space="preserve"> – osmotically acting laxatives: </w:t>
            </w:r>
            <w:r w:rsidRPr="00E3280D">
              <w:rPr>
                <w:rFonts w:ascii="Arial Narrow" w:eastAsia="Times New Roman" w:hAnsi="Arial Narrow" w:cs="Segoe UI"/>
                <w:color w:val="000000"/>
                <w:kern w:val="0"/>
                <w:szCs w:val="20"/>
                <w:lang w:eastAsia="en-AU"/>
                <w14:ligatures w14:val="none"/>
              </w:rPr>
              <w:t>m</w:t>
            </w:r>
            <w:r w:rsidRPr="00B47594">
              <w:rPr>
                <w:rFonts w:ascii="Arial Narrow" w:eastAsia="Times New Roman" w:hAnsi="Arial Narrow" w:cs="Segoe UI"/>
                <w:color w:val="000000"/>
                <w:kern w:val="0"/>
                <w:szCs w:val="20"/>
                <w:lang w:eastAsia="en-AU"/>
                <w14:ligatures w14:val="none"/>
              </w:rPr>
              <w:t>acrogol-3350</w:t>
            </w:r>
            <w:r>
              <w:rPr>
                <w:rFonts w:ascii="Arial Narrow" w:eastAsia="Times New Roman" w:hAnsi="Arial Narrow" w:cs="Segoe UI"/>
                <w:color w:val="000000"/>
                <w:kern w:val="0"/>
                <w:szCs w:val="20"/>
                <w:lang w:eastAsia="en-AU"/>
                <w14:ligatures w14:val="none"/>
              </w:rPr>
              <w:t xml:space="preserve"> powder for oral liquid</w:t>
            </w:r>
            <w:r w:rsidRPr="00B47594">
              <w:rPr>
                <w:rFonts w:ascii="Arial Narrow" w:eastAsia="Times New Roman" w:hAnsi="Arial Narrow" w:cs="Segoe UI"/>
                <w:color w:val="000000"/>
                <w:kern w:val="0"/>
                <w:szCs w:val="20"/>
                <w:lang w:eastAsia="en-AU"/>
                <w14:ligatures w14:val="none"/>
              </w:rPr>
              <w:t>, macrogol-3350 + sodium chloride + sodium bicarbonate + potassium chloride</w:t>
            </w:r>
            <w:r>
              <w:rPr>
                <w:rFonts w:ascii="Arial Narrow" w:eastAsia="Times New Roman" w:hAnsi="Arial Narrow" w:cs="Segoe UI"/>
                <w:color w:val="000000"/>
                <w:kern w:val="0"/>
                <w:szCs w:val="20"/>
                <w:lang w:eastAsia="en-AU"/>
                <w14:ligatures w14:val="none"/>
              </w:rPr>
              <w:t xml:space="preserve"> powder for oral liquid</w:t>
            </w:r>
          </w:p>
          <w:p w14:paraId="437D7F9E" w14:textId="77777777" w:rsidR="00E3280D" w:rsidRDefault="00E3280D" w:rsidP="008142D0">
            <w:pPr>
              <w:spacing w:after="120" w:line="240" w:lineRule="auto"/>
              <w:ind w:left="113"/>
              <w:textAlignment w:val="baseline"/>
              <w:rPr>
                <w:rFonts w:ascii="Arial Narrow" w:eastAsia="Times New Roman" w:hAnsi="Arial Narrow" w:cs="Segoe UI"/>
                <w:color w:val="000000"/>
                <w:kern w:val="0"/>
                <w:szCs w:val="20"/>
                <w:lang w:eastAsia="en-AU"/>
                <w14:ligatures w14:val="none"/>
              </w:rPr>
            </w:pPr>
            <w:r>
              <w:rPr>
                <w:rFonts w:ascii="Arial Narrow" w:eastAsia="Times New Roman" w:hAnsi="Arial Narrow" w:cs="Segoe UI"/>
                <w:b/>
                <w:bCs/>
                <w:color w:val="000000"/>
                <w:kern w:val="0"/>
                <w:szCs w:val="20"/>
                <w:lang w:eastAsia="en-AU"/>
                <w14:ligatures w14:val="none"/>
              </w:rPr>
              <w:t xml:space="preserve">A06AG - </w:t>
            </w:r>
            <w:r w:rsidRPr="00B47594">
              <w:rPr>
                <w:rFonts w:ascii="Arial Narrow" w:eastAsia="Times New Roman" w:hAnsi="Arial Narrow" w:cs="Segoe UI"/>
                <w:b/>
                <w:bCs/>
                <w:color w:val="000000"/>
                <w:kern w:val="0"/>
                <w:szCs w:val="20"/>
                <w:lang w:eastAsia="en-AU"/>
                <w14:ligatures w14:val="none"/>
              </w:rPr>
              <w:t>Drugs for constipation</w:t>
            </w:r>
            <w:r>
              <w:rPr>
                <w:rFonts w:ascii="Arial Narrow" w:eastAsia="Times New Roman" w:hAnsi="Arial Narrow" w:cs="Segoe UI"/>
                <w:b/>
                <w:bCs/>
                <w:color w:val="000000"/>
                <w:kern w:val="0"/>
                <w:szCs w:val="20"/>
                <w:lang w:eastAsia="en-AU"/>
                <w14:ligatures w14:val="none"/>
              </w:rPr>
              <w:t xml:space="preserve"> – enemas: </w:t>
            </w:r>
            <w:r w:rsidRPr="00B47594">
              <w:rPr>
                <w:rFonts w:ascii="Arial Narrow" w:eastAsia="Times New Roman" w:hAnsi="Arial Narrow" w:cs="Segoe UI"/>
                <w:color w:val="000000"/>
                <w:kern w:val="0"/>
                <w:szCs w:val="20"/>
                <w:lang w:eastAsia="en-AU"/>
                <w14:ligatures w14:val="none"/>
              </w:rPr>
              <w:t>sodium citrate dihydrate + lauryl sulfoacetate sodium + sorbitol</w:t>
            </w:r>
          </w:p>
          <w:p w14:paraId="6698DE1A" w14:textId="7DC4440A" w:rsidR="00E3280D" w:rsidRPr="00B47594" w:rsidRDefault="00E3280D" w:rsidP="008142D0">
            <w:pPr>
              <w:spacing w:after="120" w:line="240" w:lineRule="auto"/>
              <w:ind w:left="113"/>
              <w:textAlignment w:val="baseline"/>
              <w:rPr>
                <w:rFonts w:ascii="Arial Narrow" w:eastAsia="Times New Roman" w:hAnsi="Arial Narrow" w:cs="Segoe UI"/>
                <w:kern w:val="0"/>
                <w:szCs w:val="20"/>
                <w:lang w:eastAsia="en-AU"/>
                <w14:ligatures w14:val="none"/>
              </w:rPr>
            </w:pPr>
            <w:r>
              <w:rPr>
                <w:rFonts w:ascii="Arial Narrow" w:eastAsia="Times New Roman" w:hAnsi="Arial Narrow" w:cs="Segoe UI"/>
                <w:b/>
                <w:bCs/>
                <w:color w:val="000000"/>
                <w:kern w:val="0"/>
                <w:szCs w:val="20"/>
                <w:lang w:eastAsia="en-AU"/>
                <w14:ligatures w14:val="none"/>
              </w:rPr>
              <w:t xml:space="preserve">A06AG - </w:t>
            </w:r>
            <w:r w:rsidRPr="00B47594">
              <w:rPr>
                <w:rFonts w:ascii="Arial Narrow" w:eastAsia="Times New Roman" w:hAnsi="Arial Narrow" w:cs="Segoe UI"/>
                <w:b/>
                <w:bCs/>
                <w:color w:val="000000"/>
                <w:kern w:val="0"/>
                <w:szCs w:val="20"/>
                <w:lang w:eastAsia="en-AU"/>
                <w14:ligatures w14:val="none"/>
              </w:rPr>
              <w:t>Drugs for constipation</w:t>
            </w:r>
            <w:r>
              <w:rPr>
                <w:rFonts w:ascii="Arial Narrow" w:eastAsia="Times New Roman" w:hAnsi="Arial Narrow" w:cs="Segoe UI"/>
                <w:b/>
                <w:bCs/>
                <w:color w:val="000000"/>
                <w:kern w:val="0"/>
                <w:szCs w:val="20"/>
                <w:lang w:eastAsia="en-AU"/>
                <w14:ligatures w14:val="none"/>
              </w:rPr>
              <w:t xml:space="preserve"> – </w:t>
            </w:r>
            <w:r w:rsidR="00651F95">
              <w:rPr>
                <w:rFonts w:ascii="Arial Narrow" w:eastAsia="Times New Roman" w:hAnsi="Arial Narrow" w:cs="Segoe UI"/>
                <w:b/>
                <w:bCs/>
                <w:color w:val="000000"/>
                <w:kern w:val="0"/>
                <w:szCs w:val="20"/>
                <w:lang w:eastAsia="en-AU"/>
                <w14:ligatures w14:val="none"/>
              </w:rPr>
              <w:t xml:space="preserve">peripheral opioid receptor antagonists: </w:t>
            </w:r>
            <w:r w:rsidRPr="00B47594">
              <w:rPr>
                <w:rFonts w:ascii="Arial Narrow" w:eastAsia="Times New Roman" w:hAnsi="Arial Narrow" w:cs="Segoe UI"/>
                <w:color w:val="000000"/>
                <w:kern w:val="0"/>
                <w:szCs w:val="20"/>
                <w:lang w:eastAsia="en-AU"/>
                <w14:ligatures w14:val="none"/>
              </w:rPr>
              <w:t xml:space="preserve"> methylnaltrexone</w:t>
            </w:r>
            <w:r>
              <w:rPr>
                <w:rFonts w:ascii="Arial Narrow" w:eastAsia="Times New Roman" w:hAnsi="Arial Narrow" w:cs="Segoe UI"/>
                <w:color w:val="000000"/>
                <w:kern w:val="0"/>
                <w:szCs w:val="20"/>
                <w:lang w:eastAsia="en-AU"/>
                <w14:ligatures w14:val="none"/>
              </w:rPr>
              <w:t xml:space="preserve"> vials for injection</w:t>
            </w:r>
          </w:p>
        </w:tc>
      </w:tr>
      <w:tr w:rsidR="00651F95" w:rsidRPr="000E48E7" w14:paraId="2080635D" w14:textId="77777777" w:rsidTr="0017576F">
        <w:trPr>
          <w:trHeight w:val="330"/>
        </w:trPr>
        <w:tc>
          <w:tcPr>
            <w:tcW w:w="15310" w:type="dxa"/>
            <w:tcBorders>
              <w:top w:val="single" w:sz="6" w:space="0" w:color="auto"/>
              <w:left w:val="single" w:sz="6" w:space="0" w:color="auto"/>
              <w:bottom w:val="single" w:sz="6" w:space="0" w:color="auto"/>
              <w:right w:val="single" w:sz="6" w:space="0" w:color="auto"/>
            </w:tcBorders>
          </w:tcPr>
          <w:p w14:paraId="06F92EAD" w14:textId="0E56F087" w:rsidR="00651F95" w:rsidRPr="00B47594" w:rsidRDefault="00651F95" w:rsidP="008142D0">
            <w:pPr>
              <w:spacing w:after="120" w:line="240" w:lineRule="auto"/>
              <w:ind w:left="113"/>
              <w:textAlignment w:val="baseline"/>
              <w:rPr>
                <w:rFonts w:ascii="Arial Narrow" w:eastAsia="Times New Roman" w:hAnsi="Arial Narrow" w:cs="Segoe UI"/>
                <w:kern w:val="0"/>
                <w:szCs w:val="20"/>
                <w:lang w:eastAsia="en-AU"/>
                <w14:ligatures w14:val="none"/>
              </w:rPr>
            </w:pPr>
            <w:r w:rsidRPr="008B6384">
              <w:rPr>
                <w:rFonts w:ascii="Arial Narrow" w:eastAsia="Times New Roman" w:hAnsi="Arial Narrow" w:cs="Segoe UI"/>
                <w:b/>
                <w:bCs/>
                <w:kern w:val="0"/>
                <w:szCs w:val="20"/>
                <w:lang w:eastAsia="en-AU"/>
                <w14:ligatures w14:val="none"/>
              </w:rPr>
              <w:t>Outcome:</w:t>
            </w:r>
            <w:r w:rsidRPr="008B6384">
              <w:rPr>
                <w:rFonts w:ascii="Arial Narrow" w:eastAsia="Times New Roman" w:hAnsi="Arial Narrow" w:cs="Segoe UI"/>
                <w:kern w:val="0"/>
                <w:szCs w:val="20"/>
                <w:lang w:eastAsia="en-AU"/>
                <w14:ligatures w14:val="none"/>
              </w:rPr>
              <w:t xml:space="preserve">  Add designated RN prescribers as eligible prescribers </w:t>
            </w:r>
          </w:p>
        </w:tc>
      </w:tr>
      <w:tr w:rsidR="00E3280D" w:rsidRPr="000E48E7" w14:paraId="16C2B775" w14:textId="77777777" w:rsidTr="00F8168A">
        <w:trPr>
          <w:trHeight w:val="328"/>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tcPr>
          <w:p w14:paraId="090B6F8A" w14:textId="56703745" w:rsidR="00E3280D" w:rsidRPr="00B47594" w:rsidRDefault="00651F95" w:rsidP="008142D0">
            <w:pPr>
              <w:spacing w:after="120" w:line="240" w:lineRule="auto"/>
              <w:ind w:left="113"/>
              <w:textAlignment w:val="baseline"/>
              <w:rPr>
                <w:rFonts w:ascii="Arial Narrow" w:eastAsia="Times New Roman" w:hAnsi="Arial Narrow" w:cs="Segoe UI"/>
                <w:kern w:val="0"/>
                <w:szCs w:val="20"/>
                <w:lang w:eastAsia="en-AU"/>
                <w14:ligatures w14:val="none"/>
              </w:rPr>
            </w:pPr>
            <w:r>
              <w:rPr>
                <w:rFonts w:ascii="Arial Narrow" w:eastAsia="Times New Roman" w:hAnsi="Arial Narrow" w:cs="Segoe UI"/>
                <w:b/>
                <w:bCs/>
                <w:color w:val="000000"/>
                <w:kern w:val="0"/>
                <w:szCs w:val="20"/>
                <w:lang w:eastAsia="en-AU"/>
                <w14:ligatures w14:val="none"/>
              </w:rPr>
              <w:t xml:space="preserve">A07AA - </w:t>
            </w:r>
            <w:r w:rsidR="00E3280D" w:rsidRPr="00B47594">
              <w:rPr>
                <w:rFonts w:ascii="Arial Narrow" w:eastAsia="Times New Roman" w:hAnsi="Arial Narrow" w:cs="Segoe UI"/>
                <w:b/>
                <w:bCs/>
                <w:color w:val="000000"/>
                <w:kern w:val="0"/>
                <w:szCs w:val="20"/>
                <w:lang w:eastAsia="en-AU"/>
                <w14:ligatures w14:val="none"/>
              </w:rPr>
              <w:t>Intestinal anti-infectives:</w:t>
            </w:r>
            <w:r w:rsidR="00E3280D" w:rsidRPr="00B47594">
              <w:rPr>
                <w:rFonts w:ascii="Arial Narrow" w:eastAsia="Times New Roman" w:hAnsi="Arial Narrow" w:cs="Segoe UI"/>
                <w:color w:val="000000"/>
                <w:kern w:val="0"/>
                <w:szCs w:val="20"/>
                <w:lang w:eastAsia="en-AU"/>
                <w14:ligatures w14:val="none"/>
              </w:rPr>
              <w:t xml:space="preserve"> rifaximin</w:t>
            </w:r>
            <w:r>
              <w:rPr>
                <w:rFonts w:ascii="Arial Narrow" w:eastAsia="Times New Roman" w:hAnsi="Arial Narrow" w:cs="Segoe UI"/>
                <w:color w:val="000000"/>
                <w:kern w:val="0"/>
                <w:szCs w:val="20"/>
                <w:lang w:eastAsia="en-AU"/>
                <w14:ligatures w14:val="none"/>
              </w:rPr>
              <w:t xml:space="preserve"> tablets</w:t>
            </w:r>
            <w:r w:rsidR="00E3280D" w:rsidRPr="00B47594">
              <w:rPr>
                <w:rFonts w:ascii="Arial Narrow" w:eastAsia="Times New Roman" w:hAnsi="Arial Narrow" w:cs="Segoe UI"/>
                <w:color w:val="000000"/>
                <w:kern w:val="0"/>
                <w:szCs w:val="20"/>
                <w:lang w:eastAsia="en-AU"/>
                <w14:ligatures w14:val="none"/>
              </w:rPr>
              <w:t>, vancomycin </w:t>
            </w:r>
            <w:r w:rsidR="00E3280D">
              <w:rPr>
                <w:rFonts w:ascii="Arial Narrow" w:eastAsia="Times New Roman" w:hAnsi="Arial Narrow" w:cs="Segoe UI"/>
                <w:color w:val="000000"/>
                <w:kern w:val="0"/>
                <w:szCs w:val="20"/>
                <w:lang w:eastAsia="en-AU"/>
                <w14:ligatures w14:val="none"/>
              </w:rPr>
              <w:t>capsules</w:t>
            </w:r>
          </w:p>
        </w:tc>
      </w:tr>
      <w:tr w:rsidR="00651F95" w:rsidRPr="000E48E7" w14:paraId="0975A7E0" w14:textId="77777777" w:rsidTr="0017576F">
        <w:trPr>
          <w:trHeight w:val="375"/>
        </w:trPr>
        <w:tc>
          <w:tcPr>
            <w:tcW w:w="15310" w:type="dxa"/>
            <w:tcBorders>
              <w:top w:val="single" w:sz="6" w:space="0" w:color="auto"/>
              <w:left w:val="single" w:sz="6" w:space="0" w:color="auto"/>
              <w:bottom w:val="single" w:sz="6" w:space="0" w:color="auto"/>
              <w:right w:val="single" w:sz="6" w:space="0" w:color="auto"/>
            </w:tcBorders>
          </w:tcPr>
          <w:p w14:paraId="09547E15" w14:textId="0A830935" w:rsidR="00651F95" w:rsidRPr="00B47594" w:rsidRDefault="00651F95" w:rsidP="008142D0">
            <w:pPr>
              <w:spacing w:after="120" w:line="240" w:lineRule="auto"/>
              <w:ind w:left="113"/>
              <w:textAlignment w:val="baseline"/>
              <w:rPr>
                <w:rFonts w:ascii="Arial Narrow" w:eastAsia="Times New Roman" w:hAnsi="Arial Narrow" w:cs="Segoe UI"/>
                <w:kern w:val="0"/>
                <w:szCs w:val="20"/>
                <w:lang w:eastAsia="en-AU"/>
                <w14:ligatures w14:val="none"/>
              </w:rPr>
            </w:pPr>
            <w:r w:rsidRPr="008B6384">
              <w:rPr>
                <w:rFonts w:ascii="Arial Narrow" w:eastAsia="Times New Roman" w:hAnsi="Arial Narrow" w:cs="Segoe UI"/>
                <w:b/>
                <w:bCs/>
                <w:kern w:val="0"/>
                <w:szCs w:val="20"/>
                <w:lang w:eastAsia="en-AU"/>
                <w14:ligatures w14:val="none"/>
              </w:rPr>
              <w:t>Outcome:</w:t>
            </w:r>
            <w:r w:rsidRPr="008B6384">
              <w:rPr>
                <w:rFonts w:ascii="Arial Narrow" w:eastAsia="Times New Roman" w:hAnsi="Arial Narrow" w:cs="Segoe UI"/>
                <w:kern w:val="0"/>
                <w:szCs w:val="20"/>
                <w:lang w:eastAsia="en-AU"/>
                <w14:ligatures w14:val="none"/>
              </w:rPr>
              <w:t xml:space="preserve">  Add designated RN prescribers as eligible prescribers</w:t>
            </w:r>
            <w:r>
              <w:rPr>
                <w:rFonts w:ascii="Arial Narrow" w:eastAsia="Times New Roman" w:hAnsi="Arial Narrow" w:cs="Segoe UI"/>
                <w:kern w:val="0"/>
                <w:szCs w:val="20"/>
                <w:lang w:eastAsia="en-AU"/>
                <w14:ligatures w14:val="none"/>
              </w:rPr>
              <w:t>, with the same conditions as</w:t>
            </w:r>
            <w:r w:rsidR="00734E56">
              <w:rPr>
                <w:rFonts w:ascii="Arial Narrow" w:eastAsia="Times New Roman" w:hAnsi="Arial Narrow" w:cs="Segoe UI"/>
                <w:kern w:val="0"/>
                <w:szCs w:val="20"/>
                <w:lang w:eastAsia="en-AU"/>
                <w14:ligatures w14:val="none"/>
              </w:rPr>
              <w:t xml:space="preserve"> </w:t>
            </w:r>
            <w:r>
              <w:rPr>
                <w:rFonts w:ascii="Arial Narrow" w:eastAsia="Times New Roman" w:hAnsi="Arial Narrow" w:cs="Segoe UI"/>
                <w:kern w:val="0"/>
                <w:szCs w:val="20"/>
                <w:lang w:eastAsia="en-AU"/>
                <w14:ligatures w14:val="none"/>
              </w:rPr>
              <w:t>nurse practitioners</w:t>
            </w:r>
            <w:r w:rsidRPr="008B6384">
              <w:rPr>
                <w:rFonts w:ascii="Arial Narrow" w:eastAsia="Times New Roman" w:hAnsi="Arial Narrow" w:cs="Segoe UI"/>
                <w:kern w:val="0"/>
                <w:szCs w:val="20"/>
                <w:lang w:eastAsia="en-AU"/>
                <w14:ligatures w14:val="none"/>
              </w:rPr>
              <w:t xml:space="preserve"> </w:t>
            </w:r>
            <w:r w:rsidR="00734E56">
              <w:rPr>
                <w:rFonts w:ascii="Arial Narrow" w:eastAsia="Times New Roman" w:hAnsi="Arial Narrow" w:cs="Segoe UI"/>
                <w:kern w:val="0"/>
                <w:szCs w:val="20"/>
                <w:lang w:eastAsia="en-AU"/>
                <w14:ligatures w14:val="none"/>
              </w:rPr>
              <w:t xml:space="preserve">(must consult with a gastroenterologist or hepatologist for </w:t>
            </w:r>
            <w:r w:rsidR="008F5555">
              <w:rPr>
                <w:rFonts w:ascii="Arial Narrow" w:eastAsia="Times New Roman" w:hAnsi="Arial Narrow" w:cs="Segoe UI"/>
                <w:kern w:val="0"/>
                <w:szCs w:val="20"/>
                <w:lang w:eastAsia="en-AU"/>
                <w14:ligatures w14:val="none"/>
              </w:rPr>
              <w:t>rifaximin</w:t>
            </w:r>
            <w:r w:rsidR="00734E56">
              <w:rPr>
                <w:rFonts w:ascii="Arial Narrow" w:eastAsia="Times New Roman" w:hAnsi="Arial Narrow" w:cs="Segoe UI"/>
                <w:kern w:val="0"/>
                <w:szCs w:val="20"/>
                <w:lang w:eastAsia="en-AU"/>
                <w14:ligatures w14:val="none"/>
              </w:rPr>
              <w:t>)</w:t>
            </w:r>
          </w:p>
        </w:tc>
      </w:tr>
      <w:tr w:rsidR="00651F95" w:rsidRPr="000E48E7" w14:paraId="19A1215B" w14:textId="77777777" w:rsidTr="00F8168A">
        <w:trPr>
          <w:trHeight w:val="282"/>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tcPr>
          <w:p w14:paraId="2CC195EB" w14:textId="00D22E25" w:rsidR="00651F95" w:rsidRPr="00B47594" w:rsidRDefault="00651F95" w:rsidP="008142D0">
            <w:pPr>
              <w:spacing w:after="120" w:line="240" w:lineRule="auto"/>
              <w:ind w:left="113"/>
              <w:textAlignment w:val="baseline"/>
              <w:rPr>
                <w:rFonts w:ascii="Arial Narrow" w:eastAsia="Times New Roman" w:hAnsi="Arial Narrow" w:cs="Segoe UI"/>
                <w:kern w:val="0"/>
                <w:szCs w:val="20"/>
                <w:lang w:eastAsia="en-AU"/>
                <w14:ligatures w14:val="none"/>
              </w:rPr>
            </w:pPr>
            <w:r>
              <w:rPr>
                <w:rFonts w:ascii="Arial Narrow" w:eastAsia="Times New Roman" w:hAnsi="Arial Narrow" w:cs="Segoe UI"/>
                <w:b/>
                <w:bCs/>
                <w:color w:val="000000"/>
                <w:kern w:val="0"/>
                <w:szCs w:val="20"/>
                <w:lang w:eastAsia="en-AU"/>
                <w14:ligatures w14:val="none"/>
              </w:rPr>
              <w:t xml:space="preserve">A07CA - </w:t>
            </w:r>
            <w:r w:rsidRPr="00B47594">
              <w:rPr>
                <w:rFonts w:ascii="Arial Narrow" w:eastAsia="Times New Roman" w:hAnsi="Arial Narrow" w:cs="Segoe UI"/>
                <w:b/>
                <w:bCs/>
                <w:color w:val="000000"/>
                <w:kern w:val="0"/>
                <w:szCs w:val="20"/>
                <w:lang w:eastAsia="en-AU"/>
                <w14:ligatures w14:val="none"/>
              </w:rPr>
              <w:t>Oral rehydration salts:</w:t>
            </w:r>
            <w:r w:rsidRPr="00B47594">
              <w:rPr>
                <w:rFonts w:ascii="Arial Narrow" w:eastAsia="Times New Roman" w:hAnsi="Arial Narrow" w:cs="Segoe UI"/>
                <w:color w:val="000000" w:themeColor="text1"/>
                <w:szCs w:val="20"/>
                <w:lang w:eastAsia="en-AU"/>
              </w:rPr>
              <w:t xml:space="preserve"> sodium chloride + potassium chloride + glucose monohydrate + sodium acid citrate </w:t>
            </w:r>
            <w:r>
              <w:rPr>
                <w:rFonts w:ascii="Arial Narrow" w:eastAsia="Times New Roman" w:hAnsi="Arial Narrow" w:cs="Segoe UI"/>
                <w:color w:val="000000" w:themeColor="text1"/>
                <w:szCs w:val="20"/>
                <w:lang w:eastAsia="en-AU"/>
              </w:rPr>
              <w:t>sachets</w:t>
            </w:r>
          </w:p>
        </w:tc>
      </w:tr>
      <w:tr w:rsidR="00651F95" w:rsidRPr="000E48E7" w14:paraId="2D4A4B0D" w14:textId="77777777" w:rsidTr="0017576F">
        <w:trPr>
          <w:trHeight w:val="375"/>
        </w:trPr>
        <w:tc>
          <w:tcPr>
            <w:tcW w:w="15310" w:type="dxa"/>
            <w:tcBorders>
              <w:top w:val="single" w:sz="6" w:space="0" w:color="auto"/>
              <w:left w:val="single" w:sz="6" w:space="0" w:color="auto"/>
              <w:bottom w:val="single" w:sz="6" w:space="0" w:color="auto"/>
              <w:right w:val="single" w:sz="6" w:space="0" w:color="auto"/>
            </w:tcBorders>
          </w:tcPr>
          <w:p w14:paraId="0684BCC3" w14:textId="76732C04" w:rsidR="00651F95" w:rsidRPr="00B47594" w:rsidRDefault="00651F95" w:rsidP="008142D0">
            <w:pPr>
              <w:spacing w:after="120" w:line="240" w:lineRule="auto"/>
              <w:ind w:left="113"/>
              <w:textAlignment w:val="baseline"/>
              <w:rPr>
                <w:rFonts w:ascii="Arial Narrow" w:eastAsia="Times New Roman" w:hAnsi="Arial Narrow" w:cs="Segoe UI"/>
                <w:kern w:val="0"/>
                <w:szCs w:val="20"/>
                <w:lang w:eastAsia="en-AU"/>
                <w14:ligatures w14:val="none"/>
              </w:rPr>
            </w:pPr>
            <w:r w:rsidRPr="008B6384">
              <w:rPr>
                <w:rFonts w:ascii="Arial Narrow" w:eastAsia="Times New Roman" w:hAnsi="Arial Narrow" w:cs="Segoe UI"/>
                <w:b/>
                <w:bCs/>
                <w:kern w:val="0"/>
                <w:szCs w:val="20"/>
                <w:lang w:eastAsia="en-AU"/>
                <w14:ligatures w14:val="none"/>
              </w:rPr>
              <w:t>Outcome:</w:t>
            </w:r>
            <w:r w:rsidRPr="008B6384">
              <w:rPr>
                <w:rFonts w:ascii="Arial Narrow" w:eastAsia="Times New Roman" w:hAnsi="Arial Narrow" w:cs="Segoe UI"/>
                <w:kern w:val="0"/>
                <w:szCs w:val="20"/>
                <w:lang w:eastAsia="en-AU"/>
                <w14:ligatures w14:val="none"/>
              </w:rPr>
              <w:t xml:space="preserve">  Add designated RN prescribers as eligible prescribers</w:t>
            </w:r>
          </w:p>
        </w:tc>
      </w:tr>
      <w:tr w:rsidR="00651F95" w:rsidRPr="000E48E7" w14:paraId="3189AB87" w14:textId="77777777" w:rsidTr="00F8168A">
        <w:trPr>
          <w:trHeight w:val="250"/>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tcPr>
          <w:p w14:paraId="239BF819" w14:textId="2DC02B3E" w:rsidR="00651F95" w:rsidRPr="00B47594" w:rsidRDefault="00651F95" w:rsidP="008142D0">
            <w:pPr>
              <w:spacing w:after="120" w:line="240" w:lineRule="auto"/>
              <w:ind w:left="113"/>
              <w:textAlignment w:val="baseline"/>
              <w:rPr>
                <w:rFonts w:ascii="Arial Narrow" w:eastAsia="Times New Roman" w:hAnsi="Arial Narrow" w:cs="Segoe UI"/>
                <w:kern w:val="0"/>
                <w:szCs w:val="20"/>
                <w:lang w:eastAsia="en-AU"/>
                <w14:ligatures w14:val="none"/>
              </w:rPr>
            </w:pPr>
            <w:r w:rsidRPr="00651F95">
              <w:rPr>
                <w:rFonts w:ascii="Arial Narrow" w:eastAsia="Times New Roman" w:hAnsi="Arial Narrow" w:cs="Segoe UI"/>
                <w:b/>
                <w:bCs/>
                <w:color w:val="000000"/>
                <w:kern w:val="0"/>
                <w:szCs w:val="20"/>
                <w:lang w:eastAsia="en-AU"/>
                <w14:ligatures w14:val="none"/>
              </w:rPr>
              <w:t>A07DA - Antipropulsives:</w:t>
            </w:r>
            <w:r w:rsidRPr="00B47594">
              <w:rPr>
                <w:rFonts w:ascii="Arial Narrow" w:eastAsia="Times New Roman" w:hAnsi="Arial Narrow" w:cs="Segoe UI"/>
                <w:color w:val="000000"/>
                <w:kern w:val="0"/>
                <w:szCs w:val="20"/>
                <w:lang w:eastAsia="en-AU"/>
                <w14:ligatures w14:val="none"/>
              </w:rPr>
              <w:t xml:space="preserve"> diphenoxylate hydrochloride</w:t>
            </w:r>
            <w:r>
              <w:rPr>
                <w:rFonts w:ascii="Arial Narrow" w:eastAsia="Times New Roman" w:hAnsi="Arial Narrow" w:cs="Segoe UI"/>
                <w:color w:val="000000"/>
                <w:kern w:val="0"/>
                <w:szCs w:val="20"/>
                <w:lang w:eastAsia="en-AU"/>
                <w14:ligatures w14:val="none"/>
              </w:rPr>
              <w:t xml:space="preserve"> tablets</w:t>
            </w:r>
            <w:r w:rsidRPr="00B47594">
              <w:rPr>
                <w:rFonts w:ascii="Arial Narrow" w:eastAsia="Times New Roman" w:hAnsi="Arial Narrow" w:cs="Segoe UI"/>
                <w:color w:val="000000"/>
                <w:kern w:val="0"/>
                <w:szCs w:val="20"/>
                <w:lang w:eastAsia="en-AU"/>
                <w14:ligatures w14:val="none"/>
              </w:rPr>
              <w:t>, loperamide</w:t>
            </w:r>
            <w:r>
              <w:rPr>
                <w:rFonts w:ascii="Arial Narrow" w:eastAsia="Times New Roman" w:hAnsi="Arial Narrow" w:cs="Segoe UI"/>
                <w:color w:val="000000"/>
                <w:kern w:val="0"/>
                <w:szCs w:val="20"/>
                <w:lang w:eastAsia="en-AU"/>
                <w14:ligatures w14:val="none"/>
              </w:rPr>
              <w:t xml:space="preserve"> capsules</w:t>
            </w:r>
            <w:r w:rsidRPr="00B47594">
              <w:rPr>
                <w:rFonts w:ascii="Arial Narrow" w:eastAsia="Times New Roman" w:hAnsi="Arial Narrow" w:cs="Segoe UI"/>
                <w:color w:val="000000"/>
                <w:kern w:val="0"/>
                <w:szCs w:val="20"/>
                <w:lang w:eastAsia="en-AU"/>
                <w14:ligatures w14:val="none"/>
              </w:rPr>
              <w:t> </w:t>
            </w:r>
          </w:p>
        </w:tc>
      </w:tr>
      <w:tr w:rsidR="00FE6E50" w:rsidRPr="000E48E7" w14:paraId="00BC6248" w14:textId="77777777" w:rsidTr="0017576F">
        <w:trPr>
          <w:trHeight w:val="375"/>
        </w:trPr>
        <w:tc>
          <w:tcPr>
            <w:tcW w:w="15310" w:type="dxa"/>
            <w:tcBorders>
              <w:top w:val="single" w:sz="6" w:space="0" w:color="auto"/>
              <w:left w:val="single" w:sz="6" w:space="0" w:color="auto"/>
              <w:bottom w:val="single" w:sz="6" w:space="0" w:color="auto"/>
              <w:right w:val="single" w:sz="6" w:space="0" w:color="auto"/>
            </w:tcBorders>
          </w:tcPr>
          <w:p w14:paraId="11518DDF" w14:textId="62BA92C3" w:rsidR="00FE6E50" w:rsidRPr="00B47594" w:rsidRDefault="00FE6E50" w:rsidP="008142D0">
            <w:pPr>
              <w:spacing w:after="120" w:line="240" w:lineRule="auto"/>
              <w:ind w:left="113"/>
              <w:textAlignment w:val="baseline"/>
              <w:rPr>
                <w:rFonts w:ascii="Arial Narrow" w:eastAsia="Times New Roman" w:hAnsi="Arial Narrow" w:cs="Segoe UI"/>
                <w:kern w:val="0"/>
                <w:szCs w:val="20"/>
                <w:lang w:eastAsia="en-AU"/>
                <w14:ligatures w14:val="none"/>
              </w:rPr>
            </w:pPr>
            <w:r w:rsidRPr="00651F95">
              <w:rPr>
                <w:rFonts w:ascii="Arial Narrow" w:eastAsia="Times New Roman" w:hAnsi="Arial Narrow" w:cs="Segoe UI"/>
                <w:b/>
                <w:bCs/>
                <w:color w:val="000000"/>
                <w:kern w:val="0"/>
                <w:szCs w:val="20"/>
                <w:lang w:eastAsia="en-AU"/>
                <w14:ligatures w14:val="none"/>
              </w:rPr>
              <w:t>Outcome</w:t>
            </w:r>
            <w:r w:rsidRPr="00651F95">
              <w:rPr>
                <w:rFonts w:ascii="Arial Narrow" w:eastAsia="Times New Roman" w:hAnsi="Arial Narrow" w:cs="Segoe UI"/>
                <w:color w:val="000000"/>
                <w:kern w:val="0"/>
                <w:szCs w:val="20"/>
                <w:lang w:eastAsia="en-AU"/>
                <w14:ligatures w14:val="none"/>
              </w:rPr>
              <w:t>:  Add designated RN prescribers as eligible prescribers</w:t>
            </w:r>
          </w:p>
        </w:tc>
      </w:tr>
      <w:tr w:rsidR="00651F95" w:rsidRPr="000E48E7" w14:paraId="27673E3A" w14:textId="77777777" w:rsidTr="00F8168A">
        <w:trPr>
          <w:trHeight w:val="304"/>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tcPr>
          <w:p w14:paraId="4E3020CD" w14:textId="7BA7039A" w:rsidR="00651F95" w:rsidRPr="00B47594" w:rsidRDefault="00FE6E50" w:rsidP="008142D0">
            <w:pPr>
              <w:spacing w:after="120" w:line="240" w:lineRule="auto"/>
              <w:ind w:left="113"/>
              <w:textAlignment w:val="baseline"/>
              <w:rPr>
                <w:rFonts w:ascii="Arial Narrow" w:eastAsia="Times New Roman" w:hAnsi="Arial Narrow" w:cs="Segoe UI"/>
                <w:kern w:val="0"/>
                <w:szCs w:val="20"/>
                <w:lang w:eastAsia="en-AU"/>
                <w14:ligatures w14:val="none"/>
              </w:rPr>
            </w:pPr>
            <w:r>
              <w:rPr>
                <w:rFonts w:ascii="Arial Narrow" w:eastAsia="Times New Roman" w:hAnsi="Arial Narrow" w:cs="Segoe UI"/>
                <w:b/>
                <w:bCs/>
                <w:color w:val="000000"/>
                <w:kern w:val="0"/>
                <w:szCs w:val="20"/>
                <w:lang w:eastAsia="en-AU"/>
                <w14:ligatures w14:val="none"/>
              </w:rPr>
              <w:t xml:space="preserve">A07EA - </w:t>
            </w:r>
            <w:r w:rsidR="00651F95" w:rsidRPr="00B47594">
              <w:rPr>
                <w:rFonts w:ascii="Arial Narrow" w:eastAsia="Times New Roman" w:hAnsi="Arial Narrow" w:cs="Segoe UI"/>
                <w:b/>
                <w:bCs/>
                <w:color w:val="000000"/>
                <w:kern w:val="0"/>
                <w:szCs w:val="20"/>
                <w:lang w:eastAsia="en-AU"/>
                <w14:ligatures w14:val="none"/>
              </w:rPr>
              <w:t>Corticosteroids acting locally:</w:t>
            </w:r>
            <w:r w:rsidR="00651F95" w:rsidRPr="00B47594">
              <w:rPr>
                <w:rFonts w:ascii="Arial Narrow" w:eastAsia="Times New Roman" w:hAnsi="Arial Narrow" w:cs="Segoe UI"/>
                <w:color w:val="000000"/>
                <w:kern w:val="0"/>
                <w:szCs w:val="20"/>
                <w:lang w:eastAsia="en-AU"/>
                <w14:ligatures w14:val="none"/>
              </w:rPr>
              <w:t xml:space="preserve"> budesonide (</w:t>
            </w:r>
            <w:r w:rsidR="00651F95">
              <w:rPr>
                <w:rFonts w:ascii="Arial Narrow" w:eastAsia="Times New Roman" w:hAnsi="Arial Narrow" w:cs="Segoe UI"/>
                <w:color w:val="000000"/>
                <w:kern w:val="0"/>
                <w:szCs w:val="20"/>
                <w:lang w:eastAsia="en-AU"/>
                <w14:ligatures w14:val="none"/>
              </w:rPr>
              <w:t>modified release capsules, enteric capsules, foam, orally disintegrating tablets</w:t>
            </w:r>
            <w:r w:rsidR="00651F95" w:rsidRPr="00B47594">
              <w:rPr>
                <w:rFonts w:ascii="Arial Narrow" w:eastAsia="Times New Roman" w:hAnsi="Arial Narrow" w:cs="Segoe UI"/>
                <w:color w:val="000000"/>
                <w:kern w:val="0"/>
                <w:szCs w:val="20"/>
                <w:lang w:eastAsia="en-AU"/>
                <w14:ligatures w14:val="none"/>
              </w:rPr>
              <w:t xml:space="preserve">), prednisolone </w:t>
            </w:r>
            <w:r w:rsidR="00651F95">
              <w:rPr>
                <w:rFonts w:ascii="Arial Narrow" w:eastAsia="Times New Roman" w:hAnsi="Arial Narrow" w:cs="Segoe UI"/>
                <w:color w:val="000000"/>
                <w:kern w:val="0"/>
                <w:szCs w:val="20"/>
                <w:lang w:eastAsia="en-AU"/>
                <w14:ligatures w14:val="none"/>
              </w:rPr>
              <w:t>administered rectally (</w:t>
            </w:r>
            <w:r w:rsidR="00651F95" w:rsidRPr="00B47594">
              <w:rPr>
                <w:rFonts w:ascii="Arial Narrow" w:eastAsia="Times New Roman" w:hAnsi="Arial Narrow" w:cs="Segoe UI"/>
                <w:color w:val="000000"/>
                <w:kern w:val="0"/>
                <w:szCs w:val="20"/>
                <w:lang w:eastAsia="en-AU"/>
                <w14:ligatures w14:val="none"/>
              </w:rPr>
              <w:t>enemas, suppositories</w:t>
            </w:r>
            <w:r w:rsidR="00651F95">
              <w:rPr>
                <w:rFonts w:ascii="Arial Narrow" w:eastAsia="Times New Roman" w:hAnsi="Arial Narrow" w:cs="Segoe UI"/>
                <w:color w:val="000000"/>
                <w:kern w:val="0"/>
                <w:szCs w:val="20"/>
                <w:lang w:eastAsia="en-AU"/>
                <w14:ligatures w14:val="none"/>
              </w:rPr>
              <w:t>)</w:t>
            </w:r>
          </w:p>
        </w:tc>
      </w:tr>
      <w:tr w:rsidR="0092323C" w:rsidRPr="000E48E7" w14:paraId="1B1D53E7" w14:textId="77777777" w:rsidTr="0017576F">
        <w:trPr>
          <w:trHeight w:val="360"/>
        </w:trPr>
        <w:tc>
          <w:tcPr>
            <w:tcW w:w="15310" w:type="dxa"/>
            <w:tcBorders>
              <w:top w:val="single" w:sz="6" w:space="0" w:color="auto"/>
              <w:left w:val="single" w:sz="6" w:space="0" w:color="auto"/>
              <w:bottom w:val="single" w:sz="6" w:space="0" w:color="auto"/>
              <w:right w:val="single" w:sz="6" w:space="0" w:color="auto"/>
            </w:tcBorders>
          </w:tcPr>
          <w:p w14:paraId="4B0F0AC7" w14:textId="5B642821" w:rsidR="0092323C" w:rsidRPr="004F1DBA" w:rsidRDefault="0092323C" w:rsidP="008142D0">
            <w:pPr>
              <w:spacing w:after="120" w:line="240" w:lineRule="auto"/>
              <w:ind w:left="113"/>
              <w:textAlignment w:val="baseline"/>
              <w:rPr>
                <w:rFonts w:ascii="Arial Narrow" w:eastAsia="Times New Roman" w:hAnsi="Arial Narrow" w:cs="Segoe UI"/>
                <w:color w:val="000000"/>
                <w:kern w:val="0"/>
                <w:szCs w:val="20"/>
                <w:lang w:eastAsia="en-AU"/>
                <w14:ligatures w14:val="none"/>
              </w:rPr>
            </w:pPr>
            <w:r w:rsidRPr="008B6384">
              <w:rPr>
                <w:rFonts w:ascii="Arial Narrow" w:eastAsia="Times New Roman" w:hAnsi="Arial Narrow" w:cs="Segoe UI"/>
                <w:b/>
                <w:bCs/>
                <w:kern w:val="0"/>
                <w:szCs w:val="20"/>
                <w:lang w:eastAsia="en-AU"/>
                <w14:ligatures w14:val="none"/>
              </w:rPr>
              <w:lastRenderedPageBreak/>
              <w:t>Outcome:</w:t>
            </w:r>
            <w:r w:rsidRPr="008B6384">
              <w:rPr>
                <w:rFonts w:ascii="Arial Narrow" w:eastAsia="Times New Roman" w:hAnsi="Arial Narrow" w:cs="Segoe UI"/>
                <w:kern w:val="0"/>
                <w:szCs w:val="20"/>
                <w:lang w:eastAsia="en-AU"/>
                <w14:ligatures w14:val="none"/>
              </w:rPr>
              <w:t xml:space="preserve">  Add designated RN prescribers as eligible prescribers</w:t>
            </w:r>
            <w:r>
              <w:rPr>
                <w:rFonts w:ascii="Arial Narrow" w:eastAsia="Times New Roman" w:hAnsi="Arial Narrow" w:cs="Segoe UI"/>
                <w:kern w:val="0"/>
                <w:szCs w:val="20"/>
                <w:lang w:eastAsia="en-AU"/>
                <w14:ligatures w14:val="none"/>
              </w:rPr>
              <w:t xml:space="preserve">, with the same conditions </w:t>
            </w:r>
            <w:r w:rsidR="00734E56">
              <w:rPr>
                <w:rFonts w:ascii="Arial Narrow" w:eastAsia="Times New Roman" w:hAnsi="Arial Narrow" w:cs="Segoe UI"/>
                <w:kern w:val="0"/>
                <w:szCs w:val="20"/>
                <w:lang w:eastAsia="en-AU"/>
                <w14:ligatures w14:val="none"/>
              </w:rPr>
              <w:t>as nurse practitioners</w:t>
            </w:r>
            <w:r w:rsidR="00734E56" w:rsidRPr="008B6384">
              <w:rPr>
                <w:rFonts w:ascii="Arial Narrow" w:eastAsia="Times New Roman" w:hAnsi="Arial Narrow" w:cs="Segoe UI"/>
                <w:kern w:val="0"/>
                <w:szCs w:val="20"/>
                <w:lang w:eastAsia="en-AU"/>
                <w14:ligatures w14:val="none"/>
              </w:rPr>
              <w:t xml:space="preserve"> </w:t>
            </w:r>
            <w:r>
              <w:rPr>
                <w:rFonts w:ascii="Arial Narrow" w:eastAsia="Times New Roman" w:hAnsi="Arial Narrow" w:cs="Segoe UI"/>
                <w:kern w:val="0"/>
                <w:szCs w:val="20"/>
                <w:lang w:eastAsia="en-AU"/>
                <w14:ligatures w14:val="none"/>
              </w:rPr>
              <w:t>(</w:t>
            </w:r>
            <w:r w:rsidR="00354F39">
              <w:rPr>
                <w:rFonts w:ascii="Arial Narrow" w:eastAsia="Times New Roman" w:hAnsi="Arial Narrow" w:cs="Segoe UI"/>
                <w:kern w:val="0"/>
                <w:szCs w:val="20"/>
                <w:lang w:eastAsia="en-AU"/>
                <w14:ligatures w14:val="none"/>
              </w:rPr>
              <w:t>varies by indication)</w:t>
            </w:r>
            <w:r>
              <w:rPr>
                <w:rFonts w:ascii="Arial Narrow" w:eastAsia="Times New Roman" w:hAnsi="Arial Narrow" w:cs="Segoe UI"/>
                <w:kern w:val="0"/>
                <w:szCs w:val="20"/>
                <w:lang w:eastAsia="en-AU"/>
                <w14:ligatures w14:val="none"/>
              </w:rPr>
              <w:t xml:space="preserve"> </w:t>
            </w:r>
          </w:p>
        </w:tc>
      </w:tr>
      <w:tr w:rsidR="0092323C" w:rsidRPr="000E48E7" w14:paraId="73D71570" w14:textId="77777777" w:rsidTr="0017576F">
        <w:trPr>
          <w:trHeight w:val="375"/>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tcPr>
          <w:p w14:paraId="77362930" w14:textId="21EC92E9" w:rsidR="0092323C" w:rsidRPr="00B47594" w:rsidRDefault="00354F39" w:rsidP="008142D0">
            <w:pPr>
              <w:spacing w:after="120" w:line="240" w:lineRule="auto"/>
              <w:ind w:left="113"/>
              <w:textAlignment w:val="baseline"/>
              <w:rPr>
                <w:rFonts w:ascii="Arial Narrow" w:eastAsia="Times New Roman" w:hAnsi="Arial Narrow" w:cs="Segoe UI"/>
                <w:kern w:val="0"/>
                <w:szCs w:val="20"/>
                <w:lang w:eastAsia="en-AU"/>
                <w14:ligatures w14:val="none"/>
              </w:rPr>
            </w:pPr>
            <w:r>
              <w:rPr>
                <w:rFonts w:ascii="Arial Narrow" w:eastAsia="Times New Roman" w:hAnsi="Arial Narrow" w:cs="Segoe UI"/>
                <w:b/>
                <w:bCs/>
                <w:color w:val="000000"/>
                <w:kern w:val="0"/>
                <w:szCs w:val="20"/>
                <w:lang w:eastAsia="en-AU"/>
                <w14:ligatures w14:val="none"/>
              </w:rPr>
              <w:t xml:space="preserve">A07EC – </w:t>
            </w:r>
            <w:r w:rsidR="0092323C" w:rsidRPr="00B47594">
              <w:rPr>
                <w:rFonts w:ascii="Arial Narrow" w:eastAsia="Times New Roman" w:hAnsi="Arial Narrow" w:cs="Segoe UI"/>
                <w:b/>
                <w:bCs/>
                <w:color w:val="000000"/>
                <w:kern w:val="0"/>
                <w:szCs w:val="20"/>
                <w:lang w:eastAsia="en-AU"/>
                <w14:ligatures w14:val="none"/>
              </w:rPr>
              <w:t>Aminosal</w:t>
            </w:r>
            <w:r>
              <w:rPr>
                <w:rFonts w:ascii="Arial Narrow" w:eastAsia="Times New Roman" w:hAnsi="Arial Narrow" w:cs="Segoe UI"/>
                <w:b/>
                <w:bCs/>
                <w:color w:val="000000"/>
                <w:kern w:val="0"/>
                <w:szCs w:val="20"/>
                <w:lang w:eastAsia="en-AU"/>
                <w14:ligatures w14:val="none"/>
              </w:rPr>
              <w:t>icylic aci</w:t>
            </w:r>
            <w:r w:rsidR="00491BA2">
              <w:rPr>
                <w:rFonts w:ascii="Arial Narrow" w:eastAsia="Times New Roman" w:hAnsi="Arial Narrow" w:cs="Segoe UI"/>
                <w:b/>
                <w:bCs/>
                <w:color w:val="000000"/>
                <w:kern w:val="0"/>
                <w:szCs w:val="20"/>
                <w:lang w:eastAsia="en-AU"/>
                <w14:ligatures w14:val="none"/>
              </w:rPr>
              <w:t>d and similar agents</w:t>
            </w:r>
            <w:r w:rsidR="0092323C" w:rsidRPr="00B47594">
              <w:rPr>
                <w:rFonts w:ascii="Arial Narrow" w:eastAsia="Times New Roman" w:hAnsi="Arial Narrow" w:cs="Segoe UI"/>
                <w:b/>
                <w:bCs/>
                <w:color w:val="000000"/>
                <w:kern w:val="0"/>
                <w:szCs w:val="20"/>
                <w:lang w:eastAsia="en-AU"/>
                <w14:ligatures w14:val="none"/>
              </w:rPr>
              <w:t>:</w:t>
            </w:r>
            <w:r w:rsidR="0092323C" w:rsidRPr="00B47594">
              <w:rPr>
                <w:rFonts w:ascii="Arial Narrow" w:eastAsia="Times New Roman" w:hAnsi="Arial Narrow" w:cs="Segoe UI"/>
                <w:color w:val="000000"/>
                <w:kern w:val="0"/>
                <w:szCs w:val="20"/>
                <w:lang w:eastAsia="en-AU"/>
                <w14:ligatures w14:val="none"/>
              </w:rPr>
              <w:t xml:space="preserve"> </w:t>
            </w:r>
            <w:r w:rsidR="00491BA2">
              <w:rPr>
                <w:rFonts w:ascii="Arial Narrow" w:eastAsia="Times New Roman" w:hAnsi="Arial Narrow" w:cs="Segoe UI"/>
                <w:color w:val="000000"/>
                <w:kern w:val="0"/>
                <w:szCs w:val="20"/>
                <w:lang w:eastAsia="en-AU"/>
                <w14:ligatures w14:val="none"/>
              </w:rPr>
              <w:t>balsalazide capsules</w:t>
            </w:r>
            <w:r w:rsidR="0092323C" w:rsidRPr="00B47594">
              <w:rPr>
                <w:rFonts w:ascii="Arial Narrow" w:eastAsia="Times New Roman" w:hAnsi="Arial Narrow" w:cs="Segoe UI"/>
                <w:color w:val="000000"/>
                <w:kern w:val="0"/>
                <w:szCs w:val="20"/>
                <w:lang w:eastAsia="en-AU"/>
                <w14:ligatures w14:val="none"/>
              </w:rPr>
              <w:t xml:space="preserve">, mesalazine </w:t>
            </w:r>
            <w:r w:rsidR="00491BA2">
              <w:rPr>
                <w:rFonts w:ascii="Arial Narrow" w:eastAsia="Times New Roman" w:hAnsi="Arial Narrow" w:cs="Segoe UI"/>
                <w:color w:val="000000"/>
                <w:kern w:val="0"/>
                <w:szCs w:val="20"/>
                <w:lang w:eastAsia="en-AU"/>
                <w14:ligatures w14:val="none"/>
              </w:rPr>
              <w:t xml:space="preserve">enteric tablets, modified release granules, suppositories, </w:t>
            </w:r>
            <w:r w:rsidR="00853BFF">
              <w:rPr>
                <w:rFonts w:ascii="Arial Narrow" w:eastAsia="Times New Roman" w:hAnsi="Arial Narrow" w:cs="Segoe UI"/>
                <w:color w:val="000000"/>
                <w:kern w:val="0"/>
                <w:szCs w:val="20"/>
                <w:lang w:eastAsia="en-AU"/>
                <w14:ligatures w14:val="none"/>
              </w:rPr>
              <w:t xml:space="preserve">enemas, modified release tablets, </w:t>
            </w:r>
            <w:r w:rsidR="0092323C" w:rsidRPr="00B47594">
              <w:rPr>
                <w:rFonts w:ascii="Arial Narrow" w:eastAsia="Times New Roman" w:hAnsi="Arial Narrow" w:cs="Segoe UI"/>
                <w:color w:val="000000"/>
                <w:kern w:val="0"/>
                <w:szCs w:val="20"/>
                <w:lang w:eastAsia="en-AU"/>
                <w14:ligatures w14:val="none"/>
              </w:rPr>
              <w:t>olsalazine</w:t>
            </w:r>
            <w:r w:rsidR="00500E6C">
              <w:rPr>
                <w:rFonts w:ascii="Arial Narrow" w:eastAsia="Times New Roman" w:hAnsi="Arial Narrow" w:cs="Segoe UI"/>
                <w:color w:val="000000"/>
                <w:kern w:val="0"/>
                <w:szCs w:val="20"/>
                <w:lang w:eastAsia="en-AU"/>
                <w14:ligatures w14:val="none"/>
              </w:rPr>
              <w:t xml:space="preserve"> capsules, tablets, </w:t>
            </w:r>
            <w:r w:rsidR="0092323C" w:rsidRPr="00B47594">
              <w:rPr>
                <w:rFonts w:ascii="Arial Narrow" w:eastAsia="Times New Roman" w:hAnsi="Arial Narrow" w:cs="Segoe UI"/>
                <w:color w:val="000000"/>
                <w:kern w:val="0"/>
                <w:szCs w:val="20"/>
                <w:lang w:eastAsia="en-AU"/>
                <w14:ligatures w14:val="none"/>
              </w:rPr>
              <w:t>sulfasalazine</w:t>
            </w:r>
            <w:r w:rsidR="00500E6C">
              <w:rPr>
                <w:rFonts w:ascii="Arial Narrow" w:eastAsia="Times New Roman" w:hAnsi="Arial Narrow" w:cs="Segoe UI"/>
                <w:color w:val="000000"/>
                <w:kern w:val="0"/>
                <w:szCs w:val="20"/>
                <w:lang w:eastAsia="en-AU"/>
                <w14:ligatures w14:val="none"/>
              </w:rPr>
              <w:t xml:space="preserve"> tablets</w:t>
            </w:r>
          </w:p>
        </w:tc>
      </w:tr>
      <w:tr w:rsidR="001A25D5" w:rsidRPr="000E48E7" w14:paraId="12DC3B21" w14:textId="77777777" w:rsidTr="0017576F">
        <w:trPr>
          <w:trHeight w:val="230"/>
        </w:trPr>
        <w:tc>
          <w:tcPr>
            <w:tcW w:w="15310" w:type="dxa"/>
            <w:tcBorders>
              <w:top w:val="single" w:sz="6" w:space="0" w:color="auto"/>
              <w:left w:val="single" w:sz="6" w:space="0" w:color="auto"/>
              <w:bottom w:val="single" w:sz="6" w:space="0" w:color="auto"/>
              <w:right w:val="single" w:sz="6" w:space="0" w:color="auto"/>
            </w:tcBorders>
          </w:tcPr>
          <w:p w14:paraId="26D34A75" w14:textId="2AB9D134" w:rsidR="001A25D5" w:rsidRPr="00B47594" w:rsidRDefault="00E309A0" w:rsidP="008142D0">
            <w:pPr>
              <w:spacing w:after="120" w:line="240" w:lineRule="auto"/>
              <w:ind w:left="113"/>
              <w:textAlignment w:val="baseline"/>
              <w:rPr>
                <w:rFonts w:ascii="Arial Narrow" w:eastAsia="Times New Roman" w:hAnsi="Arial Narrow" w:cs="Segoe UI"/>
                <w:kern w:val="0"/>
                <w:szCs w:val="20"/>
                <w:lang w:eastAsia="en-AU"/>
                <w14:ligatures w14:val="none"/>
              </w:rPr>
            </w:pPr>
            <w:r w:rsidRPr="00E309A0">
              <w:rPr>
                <w:rFonts w:ascii="Arial Narrow" w:eastAsia="Times New Roman" w:hAnsi="Arial Narrow" w:cs="Segoe UI"/>
                <w:b/>
                <w:bCs/>
                <w:kern w:val="0"/>
                <w:szCs w:val="20"/>
                <w:lang w:eastAsia="en-AU"/>
                <w14:ligatures w14:val="none"/>
              </w:rPr>
              <w:t>Outcome:</w:t>
            </w:r>
            <w:r w:rsidRPr="00E309A0">
              <w:rPr>
                <w:rFonts w:ascii="Arial Narrow" w:eastAsia="Times New Roman" w:hAnsi="Arial Narrow" w:cs="Segoe UI"/>
                <w:kern w:val="0"/>
                <w:szCs w:val="20"/>
                <w:lang w:eastAsia="en-AU"/>
                <w14:ligatures w14:val="none"/>
              </w:rPr>
              <w:t xml:space="preserve">  Add designated RN prescribers as eligible prescribers, with the same conditions </w:t>
            </w:r>
            <w:r w:rsidR="00734E56" w:rsidRPr="00E309A0">
              <w:rPr>
                <w:rFonts w:ascii="Arial Narrow" w:eastAsia="Times New Roman" w:hAnsi="Arial Narrow" w:cs="Segoe UI"/>
                <w:kern w:val="0"/>
                <w:szCs w:val="20"/>
                <w:lang w:eastAsia="en-AU"/>
                <w14:ligatures w14:val="none"/>
              </w:rPr>
              <w:t xml:space="preserve">as nurse practitioners </w:t>
            </w:r>
            <w:r w:rsidRPr="00E309A0">
              <w:rPr>
                <w:rFonts w:ascii="Arial Narrow" w:eastAsia="Times New Roman" w:hAnsi="Arial Narrow" w:cs="Segoe UI"/>
                <w:kern w:val="0"/>
                <w:szCs w:val="20"/>
                <w:lang w:eastAsia="en-AU"/>
                <w14:ligatures w14:val="none"/>
              </w:rPr>
              <w:t>(</w:t>
            </w:r>
            <w:r w:rsidR="00C3194D">
              <w:rPr>
                <w:rFonts w:ascii="Arial Narrow" w:eastAsia="Times New Roman" w:hAnsi="Arial Narrow" w:cs="Segoe UI"/>
                <w:kern w:val="0"/>
                <w:szCs w:val="20"/>
                <w:lang w:eastAsia="en-AU"/>
                <w14:ligatures w14:val="none"/>
              </w:rPr>
              <w:t xml:space="preserve">shared </w:t>
            </w:r>
            <w:r w:rsidR="00734E56">
              <w:rPr>
                <w:rFonts w:ascii="Arial Narrow" w:eastAsia="Times New Roman" w:hAnsi="Arial Narrow" w:cs="Segoe UI"/>
                <w:kern w:val="0"/>
                <w:szCs w:val="20"/>
                <w:lang w:eastAsia="en-AU"/>
                <w14:ligatures w14:val="none"/>
              </w:rPr>
              <w:t xml:space="preserve">care </w:t>
            </w:r>
            <w:r w:rsidR="00C3194D">
              <w:rPr>
                <w:rFonts w:ascii="Arial Narrow" w:eastAsia="Times New Roman" w:hAnsi="Arial Narrow" w:cs="Segoe UI"/>
                <w:kern w:val="0"/>
                <w:szCs w:val="20"/>
                <w:lang w:eastAsia="en-AU"/>
                <w14:ligatures w14:val="none"/>
              </w:rPr>
              <w:t>with a medical practitioner</w:t>
            </w:r>
            <w:r w:rsidRPr="00E309A0">
              <w:rPr>
                <w:rFonts w:ascii="Arial Narrow" w:eastAsia="Times New Roman" w:hAnsi="Arial Narrow" w:cs="Segoe UI"/>
                <w:kern w:val="0"/>
                <w:szCs w:val="20"/>
                <w:lang w:eastAsia="en-AU"/>
                <w14:ligatures w14:val="none"/>
              </w:rPr>
              <w:t xml:space="preserve">) </w:t>
            </w:r>
          </w:p>
        </w:tc>
      </w:tr>
      <w:tr w:rsidR="0092323C" w:rsidRPr="000E48E7" w14:paraId="685BF8F6" w14:textId="77777777" w:rsidTr="0017576F">
        <w:trPr>
          <w:trHeight w:val="264"/>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tcPr>
          <w:p w14:paraId="5A2569E2" w14:textId="6BB20DBC" w:rsidR="0092323C" w:rsidRPr="00B47594" w:rsidRDefault="00C3194D" w:rsidP="008142D0">
            <w:pPr>
              <w:spacing w:after="120" w:line="240" w:lineRule="auto"/>
              <w:ind w:left="113"/>
              <w:textAlignment w:val="baseline"/>
              <w:rPr>
                <w:rFonts w:ascii="Arial Narrow" w:eastAsia="Times New Roman" w:hAnsi="Arial Narrow" w:cs="Segoe UI"/>
                <w:kern w:val="0"/>
                <w:szCs w:val="20"/>
                <w:lang w:eastAsia="en-AU"/>
                <w14:ligatures w14:val="none"/>
              </w:rPr>
            </w:pPr>
            <w:r>
              <w:rPr>
                <w:rFonts w:ascii="Arial Narrow" w:eastAsia="Times New Roman" w:hAnsi="Arial Narrow" w:cs="Segoe UI"/>
                <w:b/>
                <w:bCs/>
                <w:color w:val="000000"/>
                <w:kern w:val="0"/>
                <w:szCs w:val="20"/>
                <w:lang w:eastAsia="en-AU"/>
                <w14:ligatures w14:val="none"/>
              </w:rPr>
              <w:t>A09AA</w:t>
            </w:r>
            <w:r w:rsidR="002D6251">
              <w:rPr>
                <w:rFonts w:ascii="Arial Narrow" w:eastAsia="Times New Roman" w:hAnsi="Arial Narrow" w:cs="Segoe UI"/>
                <w:b/>
                <w:bCs/>
                <w:color w:val="000000"/>
                <w:kern w:val="0"/>
                <w:szCs w:val="20"/>
                <w:lang w:eastAsia="en-AU"/>
                <w14:ligatures w14:val="none"/>
              </w:rPr>
              <w:t xml:space="preserve"> – </w:t>
            </w:r>
            <w:r w:rsidR="0092323C" w:rsidRPr="00B47594">
              <w:rPr>
                <w:rFonts w:ascii="Arial Narrow" w:eastAsia="Times New Roman" w:hAnsi="Arial Narrow" w:cs="Segoe UI"/>
                <w:b/>
                <w:bCs/>
                <w:color w:val="000000"/>
                <w:kern w:val="0"/>
                <w:szCs w:val="20"/>
                <w:lang w:eastAsia="en-AU"/>
                <w14:ligatures w14:val="none"/>
              </w:rPr>
              <w:t>Digestive</w:t>
            </w:r>
            <w:r w:rsidR="002D6251">
              <w:rPr>
                <w:rFonts w:ascii="Arial Narrow" w:eastAsia="Times New Roman" w:hAnsi="Arial Narrow" w:cs="Segoe UI"/>
                <w:b/>
                <w:bCs/>
                <w:color w:val="000000"/>
                <w:kern w:val="0"/>
                <w:szCs w:val="20"/>
                <w:lang w:eastAsia="en-AU"/>
                <w14:ligatures w14:val="none"/>
              </w:rPr>
              <w:t>s, including</w:t>
            </w:r>
            <w:r w:rsidR="0092323C" w:rsidRPr="00B47594">
              <w:rPr>
                <w:rFonts w:ascii="Arial Narrow" w:eastAsia="Times New Roman" w:hAnsi="Arial Narrow" w:cs="Segoe UI"/>
                <w:b/>
                <w:bCs/>
                <w:color w:val="000000"/>
                <w:kern w:val="0"/>
                <w:szCs w:val="20"/>
                <w:lang w:eastAsia="en-AU"/>
                <w14:ligatures w14:val="none"/>
              </w:rPr>
              <w:t xml:space="preserve"> enzyme preparations:</w:t>
            </w:r>
            <w:r w:rsidR="0092323C" w:rsidRPr="00B47594">
              <w:rPr>
                <w:rFonts w:ascii="Arial Narrow" w:eastAsia="Times New Roman" w:hAnsi="Arial Narrow" w:cs="Segoe UI"/>
                <w:color w:val="000000" w:themeColor="text1"/>
                <w:szCs w:val="20"/>
                <w:lang w:eastAsia="en-AU"/>
              </w:rPr>
              <w:t xml:space="preserve"> pancreatic extract </w:t>
            </w:r>
            <w:r w:rsidR="002D6251">
              <w:rPr>
                <w:rFonts w:ascii="Arial Narrow" w:eastAsia="Times New Roman" w:hAnsi="Arial Narrow" w:cs="Segoe UI"/>
                <w:color w:val="000000" w:themeColor="text1"/>
                <w:szCs w:val="20"/>
                <w:lang w:eastAsia="en-AU"/>
              </w:rPr>
              <w:t>capsules</w:t>
            </w:r>
          </w:p>
        </w:tc>
      </w:tr>
      <w:tr w:rsidR="000E6025" w:rsidRPr="000E48E7" w14:paraId="1ABBD758" w14:textId="77777777" w:rsidTr="0017576F">
        <w:trPr>
          <w:trHeight w:val="311"/>
        </w:trPr>
        <w:tc>
          <w:tcPr>
            <w:tcW w:w="15310" w:type="dxa"/>
            <w:tcBorders>
              <w:top w:val="single" w:sz="6" w:space="0" w:color="auto"/>
              <w:left w:val="single" w:sz="6" w:space="0" w:color="auto"/>
              <w:bottom w:val="single" w:sz="6" w:space="0" w:color="auto"/>
              <w:right w:val="single" w:sz="6" w:space="0" w:color="auto"/>
            </w:tcBorders>
            <w:shd w:val="clear" w:color="auto" w:fill="FFFFFF" w:themeFill="background1"/>
          </w:tcPr>
          <w:p w14:paraId="60B855AE" w14:textId="6EB97BDC" w:rsidR="000E6025" w:rsidRPr="00B47594" w:rsidRDefault="000E6025" w:rsidP="008142D0">
            <w:pPr>
              <w:spacing w:after="120" w:line="240" w:lineRule="auto"/>
              <w:ind w:left="113"/>
              <w:textAlignment w:val="baseline"/>
              <w:rPr>
                <w:rFonts w:ascii="Arial Narrow" w:eastAsia="Times New Roman" w:hAnsi="Arial Narrow" w:cs="Segoe UI"/>
                <w:kern w:val="0"/>
                <w:szCs w:val="20"/>
                <w:lang w:eastAsia="en-AU"/>
                <w14:ligatures w14:val="none"/>
              </w:rPr>
            </w:pPr>
            <w:r w:rsidRPr="008B6384">
              <w:rPr>
                <w:rFonts w:ascii="Arial Narrow" w:eastAsia="Times New Roman" w:hAnsi="Arial Narrow" w:cs="Segoe UI"/>
                <w:b/>
                <w:bCs/>
                <w:kern w:val="0"/>
                <w:szCs w:val="20"/>
                <w:lang w:eastAsia="en-AU"/>
                <w14:ligatures w14:val="none"/>
              </w:rPr>
              <w:t>Outcome:</w:t>
            </w:r>
            <w:r w:rsidRPr="008B6384">
              <w:rPr>
                <w:rFonts w:ascii="Arial Narrow" w:eastAsia="Times New Roman" w:hAnsi="Arial Narrow" w:cs="Segoe UI"/>
                <w:kern w:val="0"/>
                <w:szCs w:val="20"/>
                <w:lang w:eastAsia="en-AU"/>
                <w14:ligatures w14:val="none"/>
              </w:rPr>
              <w:t xml:space="preserve">  Add designated RN prescribers as eligible prescribers</w:t>
            </w:r>
            <w:r>
              <w:rPr>
                <w:rFonts w:ascii="Arial Narrow" w:eastAsia="Times New Roman" w:hAnsi="Arial Narrow" w:cs="Segoe UI"/>
                <w:kern w:val="0"/>
                <w:szCs w:val="20"/>
                <w:lang w:eastAsia="en-AU"/>
                <w14:ligatures w14:val="none"/>
              </w:rPr>
              <w:t xml:space="preserve">, with the same conditions </w:t>
            </w:r>
            <w:r w:rsidR="00734E56">
              <w:rPr>
                <w:rFonts w:ascii="Arial Narrow" w:eastAsia="Times New Roman" w:hAnsi="Arial Narrow" w:cs="Segoe UI"/>
                <w:kern w:val="0"/>
                <w:szCs w:val="20"/>
                <w:lang w:eastAsia="en-AU"/>
                <w14:ligatures w14:val="none"/>
              </w:rPr>
              <w:t>as nurse practitioners</w:t>
            </w:r>
            <w:r w:rsidR="00734E56" w:rsidRPr="008B6384">
              <w:rPr>
                <w:rFonts w:ascii="Arial Narrow" w:eastAsia="Times New Roman" w:hAnsi="Arial Narrow" w:cs="Segoe UI"/>
                <w:kern w:val="0"/>
                <w:szCs w:val="20"/>
                <w:lang w:eastAsia="en-AU"/>
                <w14:ligatures w14:val="none"/>
              </w:rPr>
              <w:t xml:space="preserve"> </w:t>
            </w:r>
            <w:r>
              <w:rPr>
                <w:rFonts w:ascii="Arial Narrow" w:eastAsia="Times New Roman" w:hAnsi="Arial Narrow" w:cs="Segoe UI"/>
                <w:kern w:val="0"/>
                <w:szCs w:val="20"/>
                <w:lang w:eastAsia="en-AU"/>
                <w14:ligatures w14:val="none"/>
              </w:rPr>
              <w:t>(continu</w:t>
            </w:r>
            <w:r w:rsidR="00734E56">
              <w:rPr>
                <w:rFonts w:ascii="Arial Narrow" w:eastAsia="Times New Roman" w:hAnsi="Arial Narrow" w:cs="Segoe UI"/>
                <w:kern w:val="0"/>
                <w:szCs w:val="20"/>
                <w:lang w:eastAsia="en-AU"/>
                <w14:ligatures w14:val="none"/>
              </w:rPr>
              <w:t>ing</w:t>
            </w:r>
            <w:r>
              <w:rPr>
                <w:rFonts w:ascii="Arial Narrow" w:eastAsia="Times New Roman" w:hAnsi="Arial Narrow" w:cs="Segoe UI"/>
                <w:kern w:val="0"/>
                <w:szCs w:val="20"/>
                <w:lang w:eastAsia="en-AU"/>
                <w14:ligatures w14:val="none"/>
              </w:rPr>
              <w:t xml:space="preserve"> therapy</w:t>
            </w:r>
            <w:r w:rsidR="00734E56">
              <w:rPr>
                <w:rFonts w:ascii="Arial Narrow" w:eastAsia="Times New Roman" w:hAnsi="Arial Narrow" w:cs="Segoe UI"/>
                <w:kern w:val="0"/>
                <w:szCs w:val="20"/>
                <w:lang w:eastAsia="en-AU"/>
                <w14:ligatures w14:val="none"/>
              </w:rPr>
              <w:t xml:space="preserve"> only</w:t>
            </w:r>
            <w:r>
              <w:rPr>
                <w:rFonts w:ascii="Arial Narrow" w:eastAsia="Times New Roman" w:hAnsi="Arial Narrow" w:cs="Segoe UI"/>
                <w:kern w:val="0"/>
                <w:szCs w:val="20"/>
                <w:lang w:eastAsia="en-AU"/>
                <w14:ligatures w14:val="none"/>
              </w:rPr>
              <w:t xml:space="preserve">) </w:t>
            </w:r>
          </w:p>
        </w:tc>
      </w:tr>
      <w:tr w:rsidR="000E6025" w:rsidRPr="000E48E7" w14:paraId="02A0BDE8" w14:textId="77777777" w:rsidTr="0017576F">
        <w:trPr>
          <w:trHeight w:val="375"/>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tcPr>
          <w:p w14:paraId="3B6EBC09" w14:textId="77777777" w:rsidR="00F77E86" w:rsidRDefault="000E6025" w:rsidP="008142D0">
            <w:pPr>
              <w:spacing w:after="120" w:line="240" w:lineRule="auto"/>
              <w:ind w:left="113"/>
              <w:textAlignment w:val="baseline"/>
              <w:rPr>
                <w:rFonts w:ascii="Arial Narrow" w:eastAsia="Times New Roman" w:hAnsi="Arial Narrow" w:cs="Segoe UI"/>
                <w:color w:val="000000"/>
                <w:kern w:val="0"/>
                <w:szCs w:val="20"/>
                <w:lang w:eastAsia="en-AU"/>
                <w14:ligatures w14:val="none"/>
              </w:rPr>
            </w:pPr>
            <w:r>
              <w:rPr>
                <w:rFonts w:ascii="Arial Narrow" w:eastAsia="Times New Roman" w:hAnsi="Arial Narrow" w:cs="Segoe UI"/>
                <w:b/>
                <w:bCs/>
                <w:color w:val="000000"/>
                <w:kern w:val="0"/>
                <w:szCs w:val="20"/>
                <w:lang w:eastAsia="en-AU"/>
                <w14:ligatures w14:val="none"/>
              </w:rPr>
              <w:t>A10AB</w:t>
            </w:r>
            <w:r w:rsidR="00726688">
              <w:rPr>
                <w:rFonts w:ascii="Arial Narrow" w:eastAsia="Times New Roman" w:hAnsi="Arial Narrow" w:cs="Segoe UI"/>
                <w:b/>
                <w:bCs/>
                <w:color w:val="000000"/>
                <w:kern w:val="0"/>
                <w:szCs w:val="20"/>
                <w:lang w:eastAsia="en-AU"/>
                <w14:ligatures w14:val="none"/>
              </w:rPr>
              <w:t xml:space="preserve"> – </w:t>
            </w:r>
            <w:r w:rsidRPr="00B47594">
              <w:rPr>
                <w:rFonts w:ascii="Arial Narrow" w:eastAsia="Times New Roman" w:hAnsi="Arial Narrow" w:cs="Segoe UI"/>
                <w:b/>
                <w:bCs/>
                <w:color w:val="000000"/>
                <w:kern w:val="0"/>
                <w:szCs w:val="20"/>
                <w:lang w:eastAsia="en-AU"/>
                <w14:ligatures w14:val="none"/>
              </w:rPr>
              <w:t>Insulins</w:t>
            </w:r>
            <w:r w:rsidR="00726688">
              <w:rPr>
                <w:rFonts w:ascii="Arial Narrow" w:eastAsia="Times New Roman" w:hAnsi="Arial Narrow" w:cs="Segoe UI"/>
                <w:b/>
                <w:bCs/>
                <w:color w:val="000000"/>
                <w:kern w:val="0"/>
                <w:szCs w:val="20"/>
                <w:lang w:eastAsia="en-AU"/>
                <w14:ligatures w14:val="none"/>
              </w:rPr>
              <w:t xml:space="preserve"> and analogues for injection – fast acting</w:t>
            </w:r>
            <w:r w:rsidRPr="00B47594">
              <w:rPr>
                <w:rFonts w:ascii="Arial Narrow" w:eastAsia="Times New Roman" w:hAnsi="Arial Narrow" w:cs="Segoe UI"/>
                <w:b/>
                <w:bCs/>
                <w:color w:val="000000"/>
                <w:kern w:val="0"/>
                <w:szCs w:val="20"/>
                <w:lang w:eastAsia="en-AU"/>
                <w14:ligatures w14:val="none"/>
              </w:rPr>
              <w:t>:</w:t>
            </w:r>
            <w:r w:rsidRPr="00B47594">
              <w:rPr>
                <w:rFonts w:ascii="Arial Narrow" w:eastAsia="Times New Roman" w:hAnsi="Arial Narrow" w:cs="Segoe UI"/>
                <w:color w:val="000000"/>
                <w:kern w:val="0"/>
                <w:szCs w:val="20"/>
                <w:lang w:eastAsia="en-AU"/>
                <w14:ligatures w14:val="none"/>
              </w:rPr>
              <w:t xml:space="preserve"> insulin aspart, insulin glulisine, insulin lispro, insulin neutral human</w:t>
            </w:r>
          </w:p>
          <w:p w14:paraId="5977D9C4" w14:textId="77777777" w:rsidR="008678E3" w:rsidRDefault="00F77E86" w:rsidP="008142D0">
            <w:pPr>
              <w:spacing w:after="120" w:line="240" w:lineRule="auto"/>
              <w:ind w:left="113"/>
              <w:textAlignment w:val="baseline"/>
              <w:rPr>
                <w:rFonts w:ascii="Arial Narrow" w:eastAsia="Times New Roman" w:hAnsi="Arial Narrow" w:cs="Segoe UI"/>
                <w:color w:val="000000"/>
                <w:kern w:val="0"/>
                <w:szCs w:val="20"/>
                <w:lang w:eastAsia="en-AU"/>
                <w14:ligatures w14:val="none"/>
              </w:rPr>
            </w:pPr>
            <w:r>
              <w:rPr>
                <w:rFonts w:ascii="Arial Narrow" w:eastAsia="Times New Roman" w:hAnsi="Arial Narrow" w:cs="Segoe UI"/>
                <w:b/>
                <w:bCs/>
                <w:color w:val="000000"/>
                <w:kern w:val="0"/>
                <w:szCs w:val="20"/>
                <w:lang w:eastAsia="en-AU"/>
                <w14:ligatures w14:val="none"/>
              </w:rPr>
              <w:t xml:space="preserve">A10AC – </w:t>
            </w:r>
            <w:r w:rsidRPr="00B47594">
              <w:rPr>
                <w:rFonts w:ascii="Arial Narrow" w:eastAsia="Times New Roman" w:hAnsi="Arial Narrow" w:cs="Segoe UI"/>
                <w:b/>
                <w:bCs/>
                <w:color w:val="000000"/>
                <w:kern w:val="0"/>
                <w:szCs w:val="20"/>
                <w:lang w:eastAsia="en-AU"/>
                <w14:ligatures w14:val="none"/>
              </w:rPr>
              <w:t>Insulins</w:t>
            </w:r>
            <w:r>
              <w:rPr>
                <w:rFonts w:ascii="Arial Narrow" w:eastAsia="Times New Roman" w:hAnsi="Arial Narrow" w:cs="Segoe UI"/>
                <w:b/>
                <w:bCs/>
                <w:color w:val="000000"/>
                <w:kern w:val="0"/>
                <w:szCs w:val="20"/>
                <w:lang w:eastAsia="en-AU"/>
                <w14:ligatures w14:val="none"/>
              </w:rPr>
              <w:t xml:space="preserve"> and analogues for injection – intermediate acting:</w:t>
            </w:r>
            <w:r w:rsidRPr="00B47594">
              <w:rPr>
                <w:rFonts w:ascii="Arial Narrow" w:eastAsia="Times New Roman" w:hAnsi="Arial Narrow" w:cs="Segoe UI"/>
                <w:color w:val="000000"/>
                <w:kern w:val="0"/>
                <w:szCs w:val="20"/>
                <w:lang w:eastAsia="en-AU"/>
                <w14:ligatures w14:val="none"/>
              </w:rPr>
              <w:t xml:space="preserve"> </w:t>
            </w:r>
            <w:r w:rsidR="000E6025" w:rsidRPr="00B47594">
              <w:rPr>
                <w:rFonts w:ascii="Arial Narrow" w:eastAsia="Times New Roman" w:hAnsi="Arial Narrow" w:cs="Segoe UI"/>
                <w:color w:val="000000"/>
                <w:kern w:val="0"/>
                <w:szCs w:val="20"/>
                <w:lang w:eastAsia="en-AU"/>
                <w14:ligatures w14:val="none"/>
              </w:rPr>
              <w:t xml:space="preserve">insulin isophane human, </w:t>
            </w:r>
          </w:p>
          <w:p w14:paraId="6CB8E9EC" w14:textId="37325246" w:rsidR="000E6025" w:rsidRDefault="008678E3" w:rsidP="008142D0">
            <w:pPr>
              <w:spacing w:after="120" w:line="240" w:lineRule="auto"/>
              <w:ind w:left="113"/>
              <w:textAlignment w:val="baseline"/>
              <w:rPr>
                <w:rFonts w:ascii="Arial Narrow" w:eastAsia="Times New Roman" w:hAnsi="Arial Narrow" w:cs="Segoe UI"/>
                <w:color w:val="000000"/>
                <w:kern w:val="0"/>
                <w:szCs w:val="20"/>
                <w:lang w:eastAsia="en-AU"/>
                <w14:ligatures w14:val="none"/>
              </w:rPr>
            </w:pPr>
            <w:r>
              <w:rPr>
                <w:rFonts w:ascii="Arial Narrow" w:eastAsia="Times New Roman" w:hAnsi="Arial Narrow" w:cs="Segoe UI"/>
                <w:b/>
                <w:bCs/>
                <w:color w:val="000000"/>
                <w:kern w:val="0"/>
                <w:szCs w:val="20"/>
                <w:lang w:eastAsia="en-AU"/>
                <w14:ligatures w14:val="none"/>
              </w:rPr>
              <w:t xml:space="preserve">A10AD – </w:t>
            </w:r>
            <w:r w:rsidRPr="00B47594">
              <w:rPr>
                <w:rFonts w:ascii="Arial Narrow" w:eastAsia="Times New Roman" w:hAnsi="Arial Narrow" w:cs="Segoe UI"/>
                <w:b/>
                <w:bCs/>
                <w:color w:val="000000"/>
                <w:kern w:val="0"/>
                <w:szCs w:val="20"/>
                <w:lang w:eastAsia="en-AU"/>
                <w14:ligatures w14:val="none"/>
              </w:rPr>
              <w:t>Insulins</w:t>
            </w:r>
            <w:r>
              <w:rPr>
                <w:rFonts w:ascii="Arial Narrow" w:eastAsia="Times New Roman" w:hAnsi="Arial Narrow" w:cs="Segoe UI"/>
                <w:b/>
                <w:bCs/>
                <w:color w:val="000000"/>
                <w:kern w:val="0"/>
                <w:szCs w:val="20"/>
                <w:lang w:eastAsia="en-AU"/>
                <w14:ligatures w14:val="none"/>
              </w:rPr>
              <w:t xml:space="preserve"> and analogues for injection – intermediate or long-acting</w:t>
            </w:r>
            <w:r w:rsidR="00F05E10">
              <w:rPr>
                <w:rFonts w:ascii="Arial Narrow" w:eastAsia="Times New Roman" w:hAnsi="Arial Narrow" w:cs="Segoe UI"/>
                <w:b/>
                <w:bCs/>
                <w:color w:val="000000"/>
                <w:kern w:val="0"/>
                <w:szCs w:val="20"/>
                <w:lang w:eastAsia="en-AU"/>
                <w14:ligatures w14:val="none"/>
              </w:rPr>
              <w:t xml:space="preserve"> combined with fast-acting:</w:t>
            </w:r>
            <w:r w:rsidRPr="00B47594">
              <w:rPr>
                <w:rFonts w:ascii="Arial Narrow" w:eastAsia="Times New Roman" w:hAnsi="Arial Narrow" w:cs="Segoe UI"/>
                <w:color w:val="000000"/>
                <w:kern w:val="0"/>
                <w:szCs w:val="20"/>
                <w:lang w:eastAsia="en-AU"/>
                <w14:ligatures w14:val="none"/>
              </w:rPr>
              <w:t xml:space="preserve"> </w:t>
            </w:r>
            <w:r w:rsidR="000E6025" w:rsidRPr="00B47594">
              <w:rPr>
                <w:rFonts w:ascii="Arial Narrow" w:eastAsia="Times New Roman" w:hAnsi="Arial Narrow" w:cs="Segoe UI"/>
                <w:color w:val="000000"/>
                <w:kern w:val="0"/>
                <w:szCs w:val="20"/>
                <w:lang w:eastAsia="en-AU"/>
                <w14:ligatures w14:val="none"/>
              </w:rPr>
              <w:t>insulin aspart</w:t>
            </w:r>
            <w:r w:rsidR="00F62A15">
              <w:rPr>
                <w:rFonts w:ascii="Arial Narrow" w:eastAsia="Times New Roman" w:hAnsi="Arial Narrow" w:cs="Segoe UI"/>
                <w:color w:val="000000"/>
                <w:kern w:val="0"/>
                <w:szCs w:val="20"/>
                <w:lang w:eastAsia="en-AU"/>
                <w14:ligatures w14:val="none"/>
              </w:rPr>
              <w:t xml:space="preserve"> + insulin aspart protamin</w:t>
            </w:r>
            <w:r w:rsidR="00FD1827">
              <w:rPr>
                <w:rFonts w:ascii="Arial Narrow" w:eastAsia="Times New Roman" w:hAnsi="Arial Narrow" w:cs="Segoe UI"/>
                <w:color w:val="000000"/>
                <w:kern w:val="0"/>
                <w:szCs w:val="20"/>
                <w:lang w:eastAsia="en-AU"/>
                <w14:ligatures w14:val="none"/>
              </w:rPr>
              <w:t>e</w:t>
            </w:r>
            <w:r w:rsidR="000E6025" w:rsidRPr="00B47594">
              <w:rPr>
                <w:rFonts w:ascii="Arial Narrow" w:eastAsia="Times New Roman" w:hAnsi="Arial Narrow" w:cs="Segoe UI"/>
                <w:color w:val="000000"/>
                <w:kern w:val="0"/>
                <w:szCs w:val="20"/>
                <w:lang w:eastAsia="en-AU"/>
                <w14:ligatures w14:val="none"/>
              </w:rPr>
              <w:t>, insulin degludec + insulin aspart, insulin lispro</w:t>
            </w:r>
            <w:r w:rsidR="0095337F">
              <w:rPr>
                <w:rFonts w:ascii="Arial Narrow" w:eastAsia="Times New Roman" w:hAnsi="Arial Narrow" w:cs="Segoe UI"/>
                <w:color w:val="000000"/>
                <w:kern w:val="0"/>
                <w:szCs w:val="20"/>
                <w:lang w:eastAsia="en-AU"/>
                <w14:ligatures w14:val="none"/>
              </w:rPr>
              <w:t xml:space="preserve"> + insulin lispro protamine</w:t>
            </w:r>
            <w:r w:rsidR="000E6025" w:rsidRPr="00B47594">
              <w:rPr>
                <w:rFonts w:ascii="Arial Narrow" w:eastAsia="Times New Roman" w:hAnsi="Arial Narrow" w:cs="Segoe UI"/>
                <w:color w:val="000000"/>
                <w:kern w:val="0"/>
                <w:szCs w:val="20"/>
                <w:lang w:eastAsia="en-AU"/>
                <w14:ligatures w14:val="none"/>
              </w:rPr>
              <w:t xml:space="preserve">, insulin </w:t>
            </w:r>
            <w:r w:rsidR="0095337F">
              <w:rPr>
                <w:rFonts w:ascii="Arial Narrow" w:eastAsia="Times New Roman" w:hAnsi="Arial Narrow" w:cs="Segoe UI"/>
                <w:color w:val="000000"/>
                <w:kern w:val="0"/>
                <w:szCs w:val="20"/>
                <w:lang w:eastAsia="en-AU"/>
                <w14:ligatures w14:val="none"/>
              </w:rPr>
              <w:t>neutral human + insulin isophane human</w:t>
            </w:r>
            <w:r w:rsidR="000E6025" w:rsidRPr="00B47594">
              <w:rPr>
                <w:rFonts w:ascii="Arial Narrow" w:eastAsia="Times New Roman" w:hAnsi="Arial Narrow" w:cs="Segoe UI"/>
                <w:color w:val="000000"/>
                <w:kern w:val="0"/>
                <w:szCs w:val="20"/>
                <w:lang w:eastAsia="en-AU"/>
                <w14:ligatures w14:val="none"/>
              </w:rPr>
              <w:t> </w:t>
            </w:r>
          </w:p>
          <w:p w14:paraId="49B0119E" w14:textId="08DC71BF" w:rsidR="0095337F" w:rsidRPr="00B47594" w:rsidRDefault="0095337F" w:rsidP="008142D0">
            <w:pPr>
              <w:spacing w:after="120" w:line="240" w:lineRule="auto"/>
              <w:ind w:left="113"/>
              <w:textAlignment w:val="baseline"/>
              <w:rPr>
                <w:rFonts w:ascii="Arial Narrow" w:eastAsia="Times New Roman" w:hAnsi="Arial Narrow" w:cs="Segoe UI"/>
                <w:kern w:val="0"/>
                <w:szCs w:val="20"/>
                <w:lang w:eastAsia="en-AU"/>
                <w14:ligatures w14:val="none"/>
              </w:rPr>
            </w:pPr>
            <w:r>
              <w:rPr>
                <w:rFonts w:ascii="Arial Narrow" w:eastAsia="Times New Roman" w:hAnsi="Arial Narrow" w:cs="Segoe UI"/>
                <w:b/>
                <w:bCs/>
                <w:color w:val="000000"/>
                <w:kern w:val="0"/>
                <w:szCs w:val="20"/>
                <w:lang w:eastAsia="en-AU"/>
                <w14:ligatures w14:val="none"/>
              </w:rPr>
              <w:t xml:space="preserve">A10AE – </w:t>
            </w:r>
            <w:r w:rsidRPr="00B47594">
              <w:rPr>
                <w:rFonts w:ascii="Arial Narrow" w:eastAsia="Times New Roman" w:hAnsi="Arial Narrow" w:cs="Segoe UI"/>
                <w:b/>
                <w:bCs/>
                <w:color w:val="000000"/>
                <w:kern w:val="0"/>
                <w:szCs w:val="20"/>
                <w:lang w:eastAsia="en-AU"/>
                <w14:ligatures w14:val="none"/>
              </w:rPr>
              <w:t>Insulins</w:t>
            </w:r>
            <w:r>
              <w:rPr>
                <w:rFonts w:ascii="Arial Narrow" w:eastAsia="Times New Roman" w:hAnsi="Arial Narrow" w:cs="Segoe UI"/>
                <w:b/>
                <w:bCs/>
                <w:color w:val="000000"/>
                <w:kern w:val="0"/>
                <w:szCs w:val="20"/>
                <w:lang w:eastAsia="en-AU"/>
                <w14:ligatures w14:val="none"/>
              </w:rPr>
              <w:t xml:space="preserve"> and analogues for injection – long-acting: </w:t>
            </w:r>
            <w:r w:rsidRPr="0095337F">
              <w:rPr>
                <w:rFonts w:ascii="Arial Narrow" w:eastAsia="Times New Roman" w:hAnsi="Arial Narrow" w:cs="Segoe UI"/>
                <w:color w:val="000000"/>
                <w:kern w:val="0"/>
                <w:szCs w:val="20"/>
                <w:lang w:eastAsia="en-AU"/>
                <w14:ligatures w14:val="none"/>
              </w:rPr>
              <w:t>insulin determir, insulin glargine</w:t>
            </w:r>
          </w:p>
        </w:tc>
      </w:tr>
      <w:tr w:rsidR="0095337F" w:rsidRPr="000E48E7" w14:paraId="7648D0E7" w14:textId="77777777" w:rsidTr="0017576F">
        <w:trPr>
          <w:trHeight w:val="375"/>
        </w:trPr>
        <w:tc>
          <w:tcPr>
            <w:tcW w:w="15310" w:type="dxa"/>
            <w:tcBorders>
              <w:top w:val="single" w:sz="6" w:space="0" w:color="auto"/>
              <w:left w:val="single" w:sz="6" w:space="0" w:color="auto"/>
              <w:bottom w:val="single" w:sz="6" w:space="0" w:color="auto"/>
              <w:right w:val="single" w:sz="6" w:space="0" w:color="auto"/>
            </w:tcBorders>
          </w:tcPr>
          <w:p w14:paraId="557B4D14" w14:textId="208B2817" w:rsidR="0095337F" w:rsidRPr="00B47594" w:rsidRDefault="0095337F" w:rsidP="008142D0">
            <w:pPr>
              <w:spacing w:after="120" w:line="240" w:lineRule="auto"/>
              <w:ind w:left="113"/>
              <w:textAlignment w:val="baseline"/>
              <w:rPr>
                <w:rFonts w:ascii="Arial Narrow" w:eastAsia="Times New Roman" w:hAnsi="Arial Narrow" w:cs="Segoe UI"/>
                <w:kern w:val="0"/>
                <w:szCs w:val="20"/>
                <w:lang w:eastAsia="en-AU"/>
                <w14:ligatures w14:val="none"/>
              </w:rPr>
            </w:pPr>
            <w:r w:rsidRPr="00651F95">
              <w:rPr>
                <w:rFonts w:ascii="Arial Narrow" w:eastAsia="Times New Roman" w:hAnsi="Arial Narrow" w:cs="Segoe UI"/>
                <w:b/>
                <w:bCs/>
                <w:color w:val="000000"/>
                <w:kern w:val="0"/>
                <w:szCs w:val="20"/>
                <w:lang w:eastAsia="en-AU"/>
                <w14:ligatures w14:val="none"/>
              </w:rPr>
              <w:t>Outcome</w:t>
            </w:r>
            <w:r w:rsidRPr="00651F95">
              <w:rPr>
                <w:rFonts w:ascii="Arial Narrow" w:eastAsia="Times New Roman" w:hAnsi="Arial Narrow" w:cs="Segoe UI"/>
                <w:color w:val="000000"/>
                <w:kern w:val="0"/>
                <w:szCs w:val="20"/>
                <w:lang w:eastAsia="en-AU"/>
                <w14:ligatures w14:val="none"/>
              </w:rPr>
              <w:t>:  Add designated RN prescribers as eligible prescribers</w:t>
            </w:r>
          </w:p>
        </w:tc>
      </w:tr>
      <w:tr w:rsidR="000E6025" w:rsidRPr="000E48E7" w14:paraId="7734BABB" w14:textId="77777777" w:rsidTr="0017576F">
        <w:trPr>
          <w:trHeight w:val="2179"/>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tcPr>
          <w:p w14:paraId="3BFDB32B" w14:textId="77777777" w:rsidR="007961D0" w:rsidRDefault="000E6025" w:rsidP="008142D0">
            <w:pPr>
              <w:spacing w:after="120" w:line="240" w:lineRule="auto"/>
              <w:ind w:left="113"/>
              <w:textAlignment w:val="baseline"/>
              <w:rPr>
                <w:rFonts w:ascii="Arial Narrow" w:eastAsia="Times New Roman" w:hAnsi="Arial Narrow" w:cs="Segoe UI"/>
                <w:b/>
                <w:bCs/>
                <w:color w:val="000000"/>
                <w:kern w:val="0"/>
                <w:szCs w:val="20"/>
                <w:lang w:eastAsia="en-AU"/>
                <w14:ligatures w14:val="none"/>
              </w:rPr>
            </w:pPr>
            <w:r w:rsidRPr="00B47594">
              <w:rPr>
                <w:rFonts w:ascii="Arial Narrow" w:eastAsia="Times New Roman" w:hAnsi="Arial Narrow" w:cs="Segoe UI"/>
                <w:b/>
                <w:bCs/>
                <w:color w:val="000000"/>
                <w:kern w:val="0"/>
                <w:szCs w:val="20"/>
                <w:lang w:eastAsia="en-AU"/>
                <w14:ligatures w14:val="none"/>
              </w:rPr>
              <w:t>Antidiabetic</w:t>
            </w:r>
            <w:r w:rsidR="007961D0">
              <w:rPr>
                <w:rFonts w:ascii="Arial Narrow" w:eastAsia="Times New Roman" w:hAnsi="Arial Narrow" w:cs="Segoe UI"/>
                <w:b/>
                <w:bCs/>
                <w:color w:val="000000"/>
                <w:kern w:val="0"/>
                <w:szCs w:val="20"/>
                <w:lang w:eastAsia="en-AU"/>
                <w14:ligatures w14:val="none"/>
              </w:rPr>
              <w:t xml:space="preserve"> medicines:</w:t>
            </w:r>
          </w:p>
          <w:p w14:paraId="2BBEC407" w14:textId="41408858" w:rsidR="000E6025" w:rsidRPr="007961D0" w:rsidRDefault="007961D0" w:rsidP="008142D0">
            <w:pPr>
              <w:spacing w:after="120" w:line="240" w:lineRule="auto"/>
              <w:ind w:left="113"/>
              <w:textAlignment w:val="baseline"/>
              <w:rPr>
                <w:rFonts w:ascii="Arial Narrow" w:eastAsia="Times New Roman" w:hAnsi="Arial Narrow" w:cs="Segoe UI"/>
                <w:b/>
                <w:bCs/>
                <w:color w:val="000000"/>
                <w:kern w:val="0"/>
                <w:szCs w:val="20"/>
                <w:lang w:eastAsia="en-AU"/>
                <w14:ligatures w14:val="none"/>
              </w:rPr>
            </w:pPr>
            <w:r w:rsidRPr="007961D0">
              <w:rPr>
                <w:rFonts w:ascii="Arial Narrow" w:eastAsia="Times New Roman" w:hAnsi="Arial Narrow" w:cs="Segoe UI"/>
                <w:b/>
                <w:bCs/>
                <w:color w:val="000000"/>
                <w:kern w:val="0"/>
                <w:szCs w:val="20"/>
                <w:lang w:eastAsia="en-AU"/>
                <w14:ligatures w14:val="none"/>
              </w:rPr>
              <w:t xml:space="preserve">A10BA - </w:t>
            </w:r>
            <w:r>
              <w:rPr>
                <w:rFonts w:ascii="Arial Narrow" w:eastAsia="Times New Roman" w:hAnsi="Arial Narrow" w:cs="Segoe UI"/>
                <w:b/>
                <w:bCs/>
                <w:color w:val="000000"/>
                <w:kern w:val="0"/>
                <w:szCs w:val="20"/>
                <w:lang w:eastAsia="en-AU"/>
                <w14:ligatures w14:val="none"/>
              </w:rPr>
              <w:t>B</w:t>
            </w:r>
            <w:r w:rsidR="000E6025" w:rsidRPr="007961D0">
              <w:rPr>
                <w:rFonts w:ascii="Arial Narrow" w:eastAsia="Times New Roman" w:hAnsi="Arial Narrow" w:cs="Segoe UI"/>
                <w:b/>
                <w:bCs/>
                <w:color w:val="000000"/>
                <w:kern w:val="0"/>
                <w:szCs w:val="20"/>
                <w:lang w:eastAsia="en-AU"/>
                <w14:ligatures w14:val="none"/>
              </w:rPr>
              <w:t>iguanides:</w:t>
            </w:r>
            <w:r w:rsidR="000E6025" w:rsidRPr="00B47594">
              <w:rPr>
                <w:rFonts w:ascii="Arial Narrow" w:eastAsia="Times New Roman" w:hAnsi="Arial Narrow" w:cs="Segoe UI"/>
                <w:color w:val="000000"/>
                <w:kern w:val="0"/>
                <w:szCs w:val="20"/>
                <w:lang w:eastAsia="en-AU"/>
                <w14:ligatures w14:val="none"/>
              </w:rPr>
              <w:t xml:space="preserve"> metformin </w:t>
            </w:r>
            <w:r w:rsidR="00C1537B">
              <w:rPr>
                <w:rFonts w:ascii="Arial Narrow" w:eastAsia="Times New Roman" w:hAnsi="Arial Narrow" w:cs="Segoe UI"/>
                <w:color w:val="000000"/>
                <w:kern w:val="0"/>
                <w:szCs w:val="20"/>
                <w:lang w:eastAsia="en-AU"/>
                <w14:ligatures w14:val="none"/>
              </w:rPr>
              <w:t>tablets</w:t>
            </w:r>
          </w:p>
          <w:p w14:paraId="507308FF" w14:textId="1B1BE505" w:rsidR="000E6025" w:rsidRPr="00B47594" w:rsidRDefault="007961D0" w:rsidP="008142D0">
            <w:pPr>
              <w:spacing w:after="120" w:line="240" w:lineRule="auto"/>
              <w:ind w:left="113"/>
              <w:textAlignment w:val="baseline"/>
              <w:rPr>
                <w:rFonts w:ascii="Arial Narrow" w:eastAsia="Times New Roman" w:hAnsi="Arial Narrow" w:cs="Segoe UI"/>
                <w:color w:val="000000"/>
                <w:kern w:val="0"/>
                <w:szCs w:val="20"/>
                <w:lang w:eastAsia="en-AU"/>
                <w14:ligatures w14:val="none"/>
              </w:rPr>
            </w:pPr>
            <w:r w:rsidRPr="007961D0">
              <w:rPr>
                <w:rFonts w:ascii="Arial Narrow" w:eastAsia="Times New Roman" w:hAnsi="Arial Narrow" w:cs="Segoe UI"/>
                <w:b/>
                <w:bCs/>
                <w:color w:val="000000"/>
                <w:kern w:val="0"/>
                <w:szCs w:val="20"/>
                <w:lang w:eastAsia="en-AU"/>
                <w14:ligatures w14:val="none"/>
              </w:rPr>
              <w:t xml:space="preserve">A10BB </w:t>
            </w:r>
            <w:r w:rsidR="00C1537B">
              <w:rPr>
                <w:rFonts w:ascii="Arial Narrow" w:eastAsia="Times New Roman" w:hAnsi="Arial Narrow" w:cs="Segoe UI"/>
                <w:b/>
                <w:bCs/>
                <w:color w:val="000000"/>
                <w:kern w:val="0"/>
                <w:szCs w:val="20"/>
                <w:lang w:eastAsia="en-AU"/>
                <w14:ligatures w14:val="none"/>
              </w:rPr>
              <w:t>–</w:t>
            </w:r>
            <w:r w:rsidRPr="007961D0">
              <w:rPr>
                <w:rFonts w:ascii="Arial Narrow" w:eastAsia="Times New Roman" w:hAnsi="Arial Narrow" w:cs="Segoe UI"/>
                <w:b/>
                <w:bCs/>
                <w:color w:val="000000"/>
                <w:kern w:val="0"/>
                <w:szCs w:val="20"/>
                <w:lang w:eastAsia="en-AU"/>
                <w14:ligatures w14:val="none"/>
              </w:rPr>
              <w:t xml:space="preserve"> S</w:t>
            </w:r>
            <w:r w:rsidR="000E6025" w:rsidRPr="007961D0">
              <w:rPr>
                <w:rFonts w:ascii="Arial Narrow" w:eastAsia="Times New Roman" w:hAnsi="Arial Narrow" w:cs="Segoe UI"/>
                <w:b/>
                <w:bCs/>
                <w:color w:val="000000"/>
                <w:kern w:val="0"/>
                <w:szCs w:val="20"/>
                <w:lang w:eastAsia="en-AU"/>
                <w14:ligatures w14:val="none"/>
              </w:rPr>
              <w:t>ulfonylureas</w:t>
            </w:r>
            <w:r w:rsidR="00C1537B">
              <w:rPr>
                <w:rFonts w:ascii="Arial Narrow" w:eastAsia="Times New Roman" w:hAnsi="Arial Narrow" w:cs="Segoe UI"/>
                <w:b/>
                <w:bCs/>
                <w:color w:val="000000"/>
                <w:kern w:val="0"/>
                <w:szCs w:val="20"/>
                <w:lang w:eastAsia="en-AU"/>
                <w14:ligatures w14:val="none"/>
              </w:rPr>
              <w:t xml:space="preserve"> (</w:t>
            </w:r>
            <w:r w:rsidR="00814A5F">
              <w:rPr>
                <w:rFonts w:ascii="Arial Narrow" w:eastAsia="Times New Roman" w:hAnsi="Arial Narrow" w:cs="Segoe UI"/>
                <w:b/>
                <w:bCs/>
                <w:color w:val="000000"/>
                <w:kern w:val="0"/>
                <w:szCs w:val="20"/>
                <w:lang w:eastAsia="en-AU"/>
                <w14:ligatures w14:val="none"/>
              </w:rPr>
              <w:t>orally administered</w:t>
            </w:r>
            <w:r w:rsidR="00C1537B">
              <w:rPr>
                <w:rFonts w:ascii="Arial Narrow" w:eastAsia="Times New Roman" w:hAnsi="Arial Narrow" w:cs="Segoe UI"/>
                <w:b/>
                <w:bCs/>
                <w:color w:val="000000"/>
                <w:kern w:val="0"/>
                <w:szCs w:val="20"/>
                <w:lang w:eastAsia="en-AU"/>
                <w14:ligatures w14:val="none"/>
              </w:rPr>
              <w:t>)</w:t>
            </w:r>
            <w:r w:rsidR="000E6025" w:rsidRPr="00B47594">
              <w:rPr>
                <w:rFonts w:ascii="Arial Narrow" w:eastAsia="Times New Roman" w:hAnsi="Arial Narrow" w:cs="Segoe UI"/>
                <w:color w:val="000000"/>
                <w:kern w:val="0"/>
                <w:szCs w:val="20"/>
                <w:lang w:eastAsia="en-AU"/>
                <w14:ligatures w14:val="none"/>
              </w:rPr>
              <w:t>: glipalamide, gliclazide, glimepiride, glipizide </w:t>
            </w:r>
          </w:p>
          <w:p w14:paraId="682D1146" w14:textId="2BB13CC9" w:rsidR="000E6025" w:rsidRPr="00B47594" w:rsidRDefault="000C4F3B" w:rsidP="008142D0">
            <w:pPr>
              <w:spacing w:after="120" w:line="240" w:lineRule="auto"/>
              <w:ind w:left="113"/>
              <w:textAlignment w:val="baseline"/>
              <w:rPr>
                <w:rFonts w:ascii="Arial Narrow" w:eastAsia="Times New Roman" w:hAnsi="Arial Narrow" w:cs="Segoe UI"/>
                <w:color w:val="000000"/>
                <w:kern w:val="0"/>
                <w:szCs w:val="20"/>
                <w:lang w:eastAsia="en-AU"/>
                <w14:ligatures w14:val="none"/>
              </w:rPr>
            </w:pPr>
            <w:r w:rsidRPr="000C4F3B">
              <w:rPr>
                <w:rFonts w:ascii="Arial Narrow" w:eastAsia="Times New Roman" w:hAnsi="Arial Narrow" w:cs="Segoe UI"/>
                <w:b/>
                <w:bCs/>
                <w:color w:val="000000"/>
                <w:kern w:val="0"/>
                <w:szCs w:val="20"/>
                <w:lang w:eastAsia="en-AU"/>
                <w14:ligatures w14:val="none"/>
              </w:rPr>
              <w:t>A10BD - C</w:t>
            </w:r>
            <w:r w:rsidR="000E6025" w:rsidRPr="000C4F3B">
              <w:rPr>
                <w:rFonts w:ascii="Arial Narrow" w:eastAsia="Times New Roman" w:hAnsi="Arial Narrow" w:cs="Segoe UI"/>
                <w:b/>
                <w:bCs/>
                <w:color w:val="000000"/>
                <w:kern w:val="0"/>
                <w:szCs w:val="20"/>
                <w:lang w:eastAsia="en-AU"/>
                <w14:ligatures w14:val="none"/>
              </w:rPr>
              <w:t>ombinations of oral blood glucose lowering drugs</w:t>
            </w:r>
            <w:r w:rsidR="006C4FEB">
              <w:rPr>
                <w:rFonts w:ascii="Arial Narrow" w:eastAsia="Times New Roman" w:hAnsi="Arial Narrow" w:cs="Segoe UI"/>
                <w:b/>
                <w:bCs/>
                <w:color w:val="000000"/>
                <w:kern w:val="0"/>
                <w:szCs w:val="20"/>
                <w:lang w:eastAsia="en-AU"/>
                <w14:ligatures w14:val="none"/>
              </w:rPr>
              <w:t xml:space="preserve"> (</w:t>
            </w:r>
            <w:r w:rsidR="00814A5F">
              <w:rPr>
                <w:rFonts w:ascii="Arial Narrow" w:eastAsia="Times New Roman" w:hAnsi="Arial Narrow" w:cs="Segoe UI"/>
                <w:b/>
                <w:bCs/>
                <w:color w:val="000000"/>
                <w:kern w:val="0"/>
                <w:szCs w:val="20"/>
                <w:lang w:eastAsia="en-AU"/>
                <w14:ligatures w14:val="none"/>
              </w:rPr>
              <w:t>orally administered</w:t>
            </w:r>
            <w:r w:rsidR="006C4FEB">
              <w:rPr>
                <w:rFonts w:ascii="Arial Narrow" w:eastAsia="Times New Roman" w:hAnsi="Arial Narrow" w:cs="Segoe UI"/>
                <w:b/>
                <w:bCs/>
                <w:color w:val="000000"/>
                <w:kern w:val="0"/>
                <w:szCs w:val="20"/>
                <w:lang w:eastAsia="en-AU"/>
                <w14:ligatures w14:val="none"/>
              </w:rPr>
              <w:t>)</w:t>
            </w:r>
            <w:r w:rsidR="000E6025" w:rsidRPr="000C4F3B">
              <w:rPr>
                <w:rFonts w:ascii="Arial Narrow" w:eastAsia="Times New Roman" w:hAnsi="Arial Narrow" w:cs="Segoe UI"/>
                <w:b/>
                <w:bCs/>
                <w:color w:val="000000"/>
                <w:kern w:val="0"/>
                <w:szCs w:val="20"/>
                <w:lang w:eastAsia="en-AU"/>
                <w14:ligatures w14:val="none"/>
              </w:rPr>
              <w:t>:</w:t>
            </w:r>
            <w:r w:rsidR="000E6025" w:rsidRPr="00B47594">
              <w:rPr>
                <w:rFonts w:ascii="Arial Narrow" w:eastAsia="Times New Roman" w:hAnsi="Arial Narrow" w:cs="Segoe UI"/>
                <w:color w:val="000000"/>
                <w:kern w:val="0"/>
                <w:szCs w:val="20"/>
                <w:lang w:eastAsia="en-AU"/>
                <w14:ligatures w14:val="none"/>
              </w:rPr>
              <w:t xml:space="preserve"> alogliptin + metformin, dapagliflozin + metformin, dapagliflozin + sitagliptin, empagliflozin + linagliptin, empagliflozin + metformin, linagliptin + metformin, saxagliptin + dapagliflozin, saxagliptin + metformin, sitagliptin + metformin, vildagliptin + metformin </w:t>
            </w:r>
          </w:p>
          <w:p w14:paraId="23FCA730" w14:textId="1A35284F" w:rsidR="000E6025" w:rsidRPr="00B47594" w:rsidRDefault="000C4F3B" w:rsidP="008142D0">
            <w:pPr>
              <w:spacing w:after="120" w:line="240" w:lineRule="auto"/>
              <w:ind w:left="113"/>
              <w:textAlignment w:val="baseline"/>
              <w:rPr>
                <w:rFonts w:ascii="Arial Narrow" w:eastAsia="Times New Roman" w:hAnsi="Arial Narrow" w:cs="Segoe UI"/>
                <w:color w:val="000000"/>
                <w:kern w:val="0"/>
                <w:szCs w:val="20"/>
                <w:lang w:eastAsia="en-AU"/>
                <w14:ligatures w14:val="none"/>
              </w:rPr>
            </w:pPr>
            <w:r w:rsidRPr="000C4F3B">
              <w:rPr>
                <w:rFonts w:ascii="Arial Narrow" w:eastAsia="Times New Roman" w:hAnsi="Arial Narrow" w:cs="Segoe UI"/>
                <w:b/>
                <w:bCs/>
                <w:color w:val="000000"/>
                <w:kern w:val="0"/>
                <w:szCs w:val="20"/>
                <w:lang w:eastAsia="en-AU"/>
                <w14:ligatures w14:val="none"/>
              </w:rPr>
              <w:t>A10BF - A</w:t>
            </w:r>
            <w:r w:rsidR="000E6025" w:rsidRPr="000C4F3B">
              <w:rPr>
                <w:rFonts w:ascii="Arial Narrow" w:eastAsia="Times New Roman" w:hAnsi="Arial Narrow" w:cs="Segoe UI"/>
                <w:b/>
                <w:bCs/>
                <w:color w:val="000000"/>
                <w:kern w:val="0"/>
                <w:szCs w:val="20"/>
                <w:lang w:eastAsia="en-AU"/>
                <w14:ligatures w14:val="none"/>
              </w:rPr>
              <w:t>lpha glucosidase inhibitors:</w:t>
            </w:r>
            <w:r w:rsidR="000E6025" w:rsidRPr="00B47594">
              <w:rPr>
                <w:rFonts w:ascii="Arial Narrow" w:eastAsia="Times New Roman" w:hAnsi="Arial Narrow" w:cs="Segoe UI"/>
                <w:color w:val="000000"/>
                <w:kern w:val="0"/>
                <w:szCs w:val="20"/>
                <w:lang w:eastAsia="en-AU"/>
                <w14:ligatures w14:val="none"/>
              </w:rPr>
              <w:t xml:space="preserve"> acarbose</w:t>
            </w:r>
            <w:r w:rsidR="00D71B74">
              <w:rPr>
                <w:rFonts w:ascii="Arial Narrow" w:eastAsia="Times New Roman" w:hAnsi="Arial Narrow" w:cs="Segoe UI"/>
                <w:color w:val="000000"/>
                <w:kern w:val="0"/>
                <w:szCs w:val="20"/>
                <w:lang w:eastAsia="en-AU"/>
                <w14:ligatures w14:val="none"/>
              </w:rPr>
              <w:t xml:space="preserve"> tablets</w:t>
            </w:r>
            <w:r w:rsidR="000E6025" w:rsidRPr="00B47594">
              <w:rPr>
                <w:rFonts w:ascii="Arial Narrow" w:eastAsia="Times New Roman" w:hAnsi="Arial Narrow" w:cs="Segoe UI"/>
                <w:color w:val="000000"/>
                <w:kern w:val="0"/>
                <w:szCs w:val="20"/>
                <w:lang w:eastAsia="en-AU"/>
                <w14:ligatures w14:val="none"/>
              </w:rPr>
              <w:t> </w:t>
            </w:r>
          </w:p>
          <w:p w14:paraId="2EA6A079" w14:textId="275F9956" w:rsidR="000E6025" w:rsidRPr="00B47594" w:rsidRDefault="000C4F3B" w:rsidP="008142D0">
            <w:pPr>
              <w:spacing w:after="120" w:line="240" w:lineRule="auto"/>
              <w:ind w:left="113"/>
              <w:textAlignment w:val="baseline"/>
              <w:rPr>
                <w:rFonts w:ascii="Arial Narrow" w:eastAsia="Times New Roman" w:hAnsi="Arial Narrow" w:cs="Segoe UI"/>
                <w:color w:val="000000"/>
                <w:kern w:val="0"/>
                <w:szCs w:val="20"/>
                <w:lang w:eastAsia="en-AU"/>
                <w14:ligatures w14:val="none"/>
              </w:rPr>
            </w:pPr>
            <w:r w:rsidRPr="000C4F3B">
              <w:rPr>
                <w:rFonts w:ascii="Arial Narrow" w:eastAsia="Times New Roman" w:hAnsi="Arial Narrow" w:cs="Segoe UI"/>
                <w:b/>
                <w:bCs/>
                <w:color w:val="000000"/>
                <w:kern w:val="0"/>
                <w:szCs w:val="20"/>
                <w:lang w:eastAsia="en-AU"/>
                <w14:ligatures w14:val="none"/>
              </w:rPr>
              <w:t>A10BG - T</w:t>
            </w:r>
            <w:r w:rsidR="000E6025" w:rsidRPr="000C4F3B">
              <w:rPr>
                <w:rFonts w:ascii="Arial Narrow" w:eastAsia="Times New Roman" w:hAnsi="Arial Narrow" w:cs="Segoe UI"/>
                <w:b/>
                <w:bCs/>
                <w:color w:val="000000"/>
                <w:kern w:val="0"/>
                <w:szCs w:val="20"/>
                <w:lang w:eastAsia="en-AU"/>
                <w14:ligatures w14:val="none"/>
              </w:rPr>
              <w:t>hiazolidinediones</w:t>
            </w:r>
            <w:r w:rsidR="000E6025" w:rsidRPr="00B47594">
              <w:rPr>
                <w:rFonts w:ascii="Arial Narrow" w:eastAsia="Times New Roman" w:hAnsi="Arial Narrow" w:cs="Segoe UI"/>
                <w:color w:val="000000"/>
                <w:kern w:val="0"/>
                <w:szCs w:val="20"/>
                <w:lang w:eastAsia="en-AU"/>
                <w14:ligatures w14:val="none"/>
              </w:rPr>
              <w:t>: pioglitazone </w:t>
            </w:r>
            <w:r w:rsidR="00D71B74">
              <w:rPr>
                <w:rFonts w:ascii="Arial Narrow" w:eastAsia="Times New Roman" w:hAnsi="Arial Narrow" w:cs="Segoe UI"/>
                <w:color w:val="000000"/>
                <w:kern w:val="0"/>
                <w:szCs w:val="20"/>
                <w:lang w:eastAsia="en-AU"/>
                <w14:ligatures w14:val="none"/>
              </w:rPr>
              <w:t>tablets</w:t>
            </w:r>
          </w:p>
          <w:p w14:paraId="49671919" w14:textId="0DD033FA" w:rsidR="000E6025" w:rsidRPr="00B47594" w:rsidRDefault="000C4F3B" w:rsidP="008142D0">
            <w:pPr>
              <w:spacing w:after="120" w:line="240" w:lineRule="auto"/>
              <w:ind w:left="113"/>
              <w:textAlignment w:val="baseline"/>
              <w:rPr>
                <w:rFonts w:ascii="Arial Narrow" w:eastAsia="Times New Roman" w:hAnsi="Arial Narrow" w:cs="Segoe UI"/>
                <w:color w:val="000000"/>
                <w:kern w:val="0"/>
                <w:szCs w:val="20"/>
                <w:lang w:eastAsia="en-AU"/>
                <w14:ligatures w14:val="none"/>
              </w:rPr>
            </w:pPr>
            <w:r w:rsidRPr="000C4F3B">
              <w:rPr>
                <w:rFonts w:ascii="Arial Narrow" w:eastAsia="Times New Roman" w:hAnsi="Arial Narrow" w:cs="Segoe UI"/>
                <w:b/>
                <w:bCs/>
                <w:color w:val="000000"/>
                <w:kern w:val="0"/>
                <w:szCs w:val="20"/>
                <w:lang w:eastAsia="en-AU"/>
                <w14:ligatures w14:val="none"/>
              </w:rPr>
              <w:t>A10BH - D</w:t>
            </w:r>
            <w:r w:rsidR="000E6025" w:rsidRPr="000C4F3B">
              <w:rPr>
                <w:rFonts w:ascii="Arial Narrow" w:eastAsia="Times New Roman" w:hAnsi="Arial Narrow" w:cs="Segoe UI"/>
                <w:b/>
                <w:bCs/>
                <w:color w:val="000000"/>
                <w:kern w:val="0"/>
                <w:szCs w:val="20"/>
                <w:lang w:eastAsia="en-AU"/>
                <w14:ligatures w14:val="none"/>
              </w:rPr>
              <w:t>ipeptidyl peptidase-4 inhibitors</w:t>
            </w:r>
            <w:r w:rsidR="00814A5F">
              <w:rPr>
                <w:rFonts w:ascii="Arial Narrow" w:eastAsia="Times New Roman" w:hAnsi="Arial Narrow" w:cs="Segoe UI"/>
                <w:b/>
                <w:bCs/>
                <w:color w:val="000000"/>
                <w:kern w:val="0"/>
                <w:szCs w:val="20"/>
                <w:lang w:eastAsia="en-AU"/>
                <w14:ligatures w14:val="none"/>
              </w:rPr>
              <w:t xml:space="preserve"> (orally administered)</w:t>
            </w:r>
            <w:r w:rsidR="000E6025" w:rsidRPr="000C4F3B">
              <w:rPr>
                <w:rFonts w:ascii="Arial Narrow" w:eastAsia="Times New Roman" w:hAnsi="Arial Narrow" w:cs="Segoe UI"/>
                <w:b/>
                <w:bCs/>
                <w:color w:val="000000"/>
                <w:kern w:val="0"/>
                <w:szCs w:val="20"/>
                <w:lang w:eastAsia="en-AU"/>
                <w14:ligatures w14:val="none"/>
              </w:rPr>
              <w:t>:</w:t>
            </w:r>
            <w:r w:rsidR="000E6025" w:rsidRPr="00B47594">
              <w:rPr>
                <w:rFonts w:ascii="Arial Narrow" w:eastAsia="Times New Roman" w:hAnsi="Arial Narrow" w:cs="Segoe UI"/>
                <w:color w:val="000000"/>
                <w:kern w:val="0"/>
                <w:szCs w:val="20"/>
                <w:lang w:eastAsia="en-AU"/>
                <w14:ligatures w14:val="none"/>
              </w:rPr>
              <w:t xml:space="preserve"> alogliptin, linagliptin, saxagliptin, sitagliptin, vildagliptin </w:t>
            </w:r>
          </w:p>
          <w:p w14:paraId="26ADDE45" w14:textId="097834A6" w:rsidR="000E6025" w:rsidRPr="0021564A" w:rsidRDefault="000C4F3B" w:rsidP="008142D0">
            <w:pPr>
              <w:spacing w:after="120" w:line="240" w:lineRule="auto"/>
              <w:ind w:left="113"/>
              <w:textAlignment w:val="baseline"/>
              <w:rPr>
                <w:rFonts w:ascii="Arial Narrow" w:eastAsia="Times New Roman" w:hAnsi="Arial Narrow" w:cs="Segoe UI"/>
                <w:color w:val="000000"/>
                <w:kern w:val="0"/>
                <w:szCs w:val="20"/>
                <w:lang w:eastAsia="en-AU"/>
                <w14:ligatures w14:val="none"/>
              </w:rPr>
            </w:pPr>
            <w:r w:rsidRPr="004602A5">
              <w:rPr>
                <w:rFonts w:ascii="Arial Narrow" w:eastAsia="Times New Roman" w:hAnsi="Arial Narrow" w:cs="Segoe UI"/>
                <w:b/>
                <w:bCs/>
                <w:color w:val="000000"/>
                <w:kern w:val="0"/>
                <w:szCs w:val="20"/>
                <w:lang w:eastAsia="en-AU"/>
                <w14:ligatures w14:val="none"/>
              </w:rPr>
              <w:t>A10B</w:t>
            </w:r>
            <w:r w:rsidR="004602A5" w:rsidRPr="004602A5">
              <w:rPr>
                <w:rFonts w:ascii="Arial Narrow" w:eastAsia="Times New Roman" w:hAnsi="Arial Narrow" w:cs="Segoe UI"/>
                <w:b/>
                <w:bCs/>
                <w:color w:val="000000"/>
                <w:kern w:val="0"/>
                <w:szCs w:val="20"/>
                <w:lang w:eastAsia="en-AU"/>
                <w14:ligatures w14:val="none"/>
              </w:rPr>
              <w:t>K</w:t>
            </w:r>
            <w:r w:rsidRPr="004602A5">
              <w:rPr>
                <w:rFonts w:ascii="Arial Narrow" w:eastAsia="Times New Roman" w:hAnsi="Arial Narrow" w:cs="Segoe UI"/>
                <w:b/>
                <w:bCs/>
                <w:color w:val="000000"/>
                <w:kern w:val="0"/>
                <w:szCs w:val="20"/>
                <w:lang w:eastAsia="en-AU"/>
                <w14:ligatures w14:val="none"/>
              </w:rPr>
              <w:t xml:space="preserve"> - S</w:t>
            </w:r>
            <w:r w:rsidR="000E6025" w:rsidRPr="004602A5">
              <w:rPr>
                <w:rFonts w:ascii="Arial Narrow" w:eastAsia="Times New Roman" w:hAnsi="Arial Narrow" w:cs="Segoe UI"/>
                <w:b/>
                <w:bCs/>
                <w:color w:val="000000"/>
                <w:kern w:val="0"/>
                <w:szCs w:val="20"/>
                <w:lang w:eastAsia="en-AU"/>
                <w14:ligatures w14:val="none"/>
              </w:rPr>
              <w:t>odium glucose cotransporter-2 inhibitors</w:t>
            </w:r>
            <w:r w:rsidR="00814A5F">
              <w:rPr>
                <w:rFonts w:ascii="Arial Narrow" w:eastAsia="Times New Roman" w:hAnsi="Arial Narrow" w:cs="Segoe UI"/>
                <w:b/>
                <w:bCs/>
                <w:color w:val="000000"/>
                <w:kern w:val="0"/>
                <w:szCs w:val="20"/>
                <w:lang w:eastAsia="en-AU"/>
                <w14:ligatures w14:val="none"/>
              </w:rPr>
              <w:t xml:space="preserve"> (ora</w:t>
            </w:r>
            <w:r w:rsidR="00B93E69">
              <w:rPr>
                <w:rFonts w:ascii="Arial Narrow" w:eastAsia="Times New Roman" w:hAnsi="Arial Narrow" w:cs="Segoe UI"/>
                <w:b/>
                <w:bCs/>
                <w:color w:val="000000"/>
                <w:kern w:val="0"/>
                <w:szCs w:val="20"/>
                <w:lang w:eastAsia="en-AU"/>
                <w14:ligatures w14:val="none"/>
              </w:rPr>
              <w:t>lly administered)</w:t>
            </w:r>
            <w:r w:rsidR="000E6025" w:rsidRPr="00B47594">
              <w:rPr>
                <w:rFonts w:ascii="Arial Narrow" w:eastAsia="Times New Roman" w:hAnsi="Arial Narrow" w:cs="Segoe UI"/>
                <w:color w:val="000000"/>
                <w:kern w:val="0"/>
                <w:szCs w:val="20"/>
                <w:lang w:eastAsia="en-AU"/>
                <w14:ligatures w14:val="none"/>
              </w:rPr>
              <w:t>: dapagliflozin, empagliflozin in diabetes, chronic heart failure and chronic kidney </w:t>
            </w:r>
          </w:p>
        </w:tc>
      </w:tr>
      <w:tr w:rsidR="004602A5" w:rsidRPr="000E48E7" w14:paraId="785CB947" w14:textId="77777777" w:rsidTr="0017576F">
        <w:trPr>
          <w:trHeight w:val="298"/>
        </w:trPr>
        <w:tc>
          <w:tcPr>
            <w:tcW w:w="15310" w:type="dxa"/>
            <w:tcBorders>
              <w:top w:val="single" w:sz="6" w:space="0" w:color="auto"/>
              <w:left w:val="single" w:sz="6" w:space="0" w:color="auto"/>
              <w:bottom w:val="single" w:sz="6" w:space="0" w:color="auto"/>
              <w:right w:val="single" w:sz="6" w:space="0" w:color="auto"/>
            </w:tcBorders>
          </w:tcPr>
          <w:p w14:paraId="3FC80B0D" w14:textId="4A99C9AF" w:rsidR="004602A5" w:rsidRPr="00B47594" w:rsidRDefault="00FD1827" w:rsidP="008142D0">
            <w:pPr>
              <w:spacing w:after="120" w:line="240" w:lineRule="auto"/>
              <w:textAlignment w:val="baseline"/>
              <w:rPr>
                <w:rFonts w:ascii="Arial Narrow" w:eastAsia="Times New Roman" w:hAnsi="Arial Narrow" w:cs="Segoe UI"/>
                <w:kern w:val="0"/>
                <w:szCs w:val="20"/>
                <w:lang w:eastAsia="en-AU"/>
                <w14:ligatures w14:val="none"/>
              </w:rPr>
            </w:pPr>
            <w:r>
              <w:rPr>
                <w:rFonts w:ascii="Arial Narrow" w:eastAsia="Times New Roman" w:hAnsi="Arial Narrow" w:cs="Segoe UI"/>
                <w:b/>
                <w:bCs/>
                <w:color w:val="000000"/>
                <w:kern w:val="0"/>
                <w:szCs w:val="20"/>
                <w:lang w:eastAsia="en-AU"/>
                <w14:ligatures w14:val="none"/>
              </w:rPr>
              <w:t xml:space="preserve"> </w:t>
            </w:r>
            <w:r w:rsidR="009501DD" w:rsidRPr="00651F95">
              <w:rPr>
                <w:rFonts w:ascii="Arial Narrow" w:eastAsia="Times New Roman" w:hAnsi="Arial Narrow" w:cs="Segoe UI"/>
                <w:b/>
                <w:bCs/>
                <w:color w:val="000000"/>
                <w:kern w:val="0"/>
                <w:szCs w:val="20"/>
                <w:lang w:eastAsia="en-AU"/>
                <w14:ligatures w14:val="none"/>
              </w:rPr>
              <w:t>Outcome</w:t>
            </w:r>
            <w:r w:rsidR="009501DD" w:rsidRPr="00651F95">
              <w:rPr>
                <w:rFonts w:ascii="Arial Narrow" w:eastAsia="Times New Roman" w:hAnsi="Arial Narrow" w:cs="Segoe UI"/>
                <w:color w:val="000000"/>
                <w:kern w:val="0"/>
                <w:szCs w:val="20"/>
                <w:lang w:eastAsia="en-AU"/>
                <w14:ligatures w14:val="none"/>
              </w:rPr>
              <w:t>:  Add designated RN prescribers as eligible prescribers</w:t>
            </w:r>
          </w:p>
        </w:tc>
      </w:tr>
      <w:tr w:rsidR="004602A5" w:rsidRPr="000E48E7" w14:paraId="684C38D8" w14:textId="77777777" w:rsidTr="0017576F">
        <w:trPr>
          <w:trHeight w:val="248"/>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tcPr>
          <w:p w14:paraId="3301D4C4" w14:textId="0A11F3FC" w:rsidR="004602A5" w:rsidRPr="000E48E7" w:rsidRDefault="00FD1827"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Pr>
                <w:rFonts w:ascii="Arial Narrow" w:eastAsia="Times New Roman" w:hAnsi="Arial Narrow" w:cs="Segoe UI"/>
                <w:b/>
                <w:bCs/>
                <w:color w:val="000000"/>
                <w:kern w:val="0"/>
                <w:szCs w:val="20"/>
                <w:lang w:eastAsia="en-AU"/>
                <w14:ligatures w14:val="none"/>
              </w:rPr>
              <w:t xml:space="preserve"> </w:t>
            </w:r>
            <w:r w:rsidR="004602A5" w:rsidRPr="009501DD">
              <w:rPr>
                <w:rFonts w:ascii="Arial Narrow" w:eastAsia="Times New Roman" w:hAnsi="Arial Narrow" w:cs="Segoe UI"/>
                <w:b/>
                <w:bCs/>
                <w:color w:val="000000"/>
                <w:kern w:val="0"/>
                <w:szCs w:val="20"/>
                <w:lang w:eastAsia="en-AU"/>
                <w14:ligatures w14:val="none"/>
              </w:rPr>
              <w:t>A</w:t>
            </w:r>
            <w:r w:rsidR="009501DD" w:rsidRPr="009501DD">
              <w:rPr>
                <w:rFonts w:ascii="Arial Narrow" w:eastAsia="Times New Roman" w:hAnsi="Arial Narrow" w:cs="Segoe UI"/>
                <w:b/>
                <w:bCs/>
                <w:color w:val="000000"/>
                <w:kern w:val="0"/>
                <w:szCs w:val="20"/>
                <w:lang w:eastAsia="en-AU"/>
                <w14:ligatures w14:val="none"/>
              </w:rPr>
              <w:t>10BJ - G</w:t>
            </w:r>
            <w:r w:rsidR="004602A5" w:rsidRPr="009501DD">
              <w:rPr>
                <w:rFonts w:ascii="Arial Narrow" w:eastAsia="Times New Roman" w:hAnsi="Arial Narrow" w:cs="Segoe UI"/>
                <w:b/>
                <w:bCs/>
                <w:color w:val="000000"/>
                <w:kern w:val="0"/>
                <w:szCs w:val="20"/>
                <w:lang w:eastAsia="en-AU"/>
                <w14:ligatures w14:val="none"/>
              </w:rPr>
              <w:t>lucagon-like peptide-1</w:t>
            </w:r>
            <w:r w:rsidR="009501DD" w:rsidRPr="009501DD">
              <w:rPr>
                <w:rFonts w:ascii="Arial Narrow" w:eastAsia="Times New Roman" w:hAnsi="Arial Narrow" w:cs="Segoe UI"/>
                <w:b/>
                <w:bCs/>
                <w:color w:val="000000"/>
                <w:kern w:val="0"/>
                <w:szCs w:val="20"/>
                <w:lang w:eastAsia="en-AU"/>
                <w14:ligatures w14:val="none"/>
              </w:rPr>
              <w:t xml:space="preserve"> (GLP-1) </w:t>
            </w:r>
            <w:r w:rsidR="004602A5" w:rsidRPr="009501DD">
              <w:rPr>
                <w:rFonts w:ascii="Arial Narrow" w:eastAsia="Times New Roman" w:hAnsi="Arial Narrow" w:cs="Segoe UI"/>
                <w:b/>
                <w:bCs/>
                <w:color w:val="000000"/>
                <w:kern w:val="0"/>
                <w:szCs w:val="20"/>
                <w:lang w:eastAsia="en-AU"/>
                <w14:ligatures w14:val="none"/>
              </w:rPr>
              <w:t>analogues:</w:t>
            </w:r>
            <w:r w:rsidR="004602A5">
              <w:rPr>
                <w:rFonts w:ascii="Arial Narrow" w:eastAsia="Times New Roman" w:hAnsi="Arial Narrow" w:cs="Segoe UI"/>
                <w:b/>
                <w:bCs/>
                <w:color w:val="000000"/>
                <w:kern w:val="0"/>
                <w:szCs w:val="20"/>
                <w:lang w:eastAsia="en-AU"/>
                <w14:ligatures w14:val="none"/>
              </w:rPr>
              <w:t xml:space="preserve"> </w:t>
            </w:r>
            <w:r w:rsidR="004602A5" w:rsidRPr="00B47594">
              <w:rPr>
                <w:rFonts w:ascii="Arial Narrow" w:eastAsia="Times New Roman" w:hAnsi="Arial Narrow" w:cs="Segoe UI"/>
                <w:color w:val="000000"/>
                <w:kern w:val="0"/>
                <w:szCs w:val="20"/>
                <w:lang w:eastAsia="en-AU"/>
                <w14:ligatures w14:val="none"/>
              </w:rPr>
              <w:t>semaglutide</w:t>
            </w:r>
            <w:r w:rsidR="00B93E69">
              <w:rPr>
                <w:rFonts w:ascii="Arial Narrow" w:eastAsia="Times New Roman" w:hAnsi="Arial Narrow" w:cs="Segoe UI"/>
                <w:color w:val="000000"/>
                <w:kern w:val="0"/>
                <w:szCs w:val="20"/>
                <w:lang w:eastAsia="en-AU"/>
                <w14:ligatures w14:val="none"/>
              </w:rPr>
              <w:t xml:space="preserve"> injection</w:t>
            </w:r>
            <w:r w:rsidR="004602A5" w:rsidRPr="00B47594">
              <w:rPr>
                <w:rFonts w:ascii="Arial Narrow" w:eastAsia="Times New Roman" w:hAnsi="Arial Narrow" w:cs="Segoe UI"/>
                <w:color w:val="000000"/>
                <w:kern w:val="0"/>
                <w:szCs w:val="20"/>
                <w:lang w:eastAsia="en-AU"/>
                <w14:ligatures w14:val="none"/>
              </w:rPr>
              <w:t>, dulaglutide </w:t>
            </w:r>
            <w:r w:rsidR="007A73B1">
              <w:rPr>
                <w:rFonts w:ascii="Arial Narrow" w:eastAsia="Times New Roman" w:hAnsi="Arial Narrow" w:cs="Segoe UI"/>
                <w:color w:val="000000"/>
                <w:kern w:val="0"/>
                <w:szCs w:val="20"/>
                <w:lang w:eastAsia="en-AU"/>
                <w14:ligatures w14:val="none"/>
              </w:rPr>
              <w:t>injection</w:t>
            </w:r>
          </w:p>
        </w:tc>
      </w:tr>
      <w:tr w:rsidR="004602A5" w:rsidRPr="000E48E7" w14:paraId="0ABA7977" w14:textId="77777777" w:rsidTr="0017576F">
        <w:trPr>
          <w:trHeight w:val="779"/>
        </w:trPr>
        <w:tc>
          <w:tcPr>
            <w:tcW w:w="15310" w:type="dxa"/>
            <w:tcBorders>
              <w:top w:val="single" w:sz="6" w:space="0" w:color="auto"/>
              <w:left w:val="single" w:sz="6" w:space="0" w:color="auto"/>
              <w:bottom w:val="single" w:sz="6" w:space="0" w:color="auto"/>
              <w:right w:val="single" w:sz="6" w:space="0" w:color="auto"/>
            </w:tcBorders>
          </w:tcPr>
          <w:p w14:paraId="77B5769C" w14:textId="57F3EFCD" w:rsidR="00C34232" w:rsidRDefault="00FD1827" w:rsidP="008142D0">
            <w:pPr>
              <w:spacing w:after="120" w:line="240" w:lineRule="auto"/>
              <w:textAlignment w:val="baseline"/>
              <w:rPr>
                <w:rFonts w:ascii="Arial Narrow" w:eastAsia="Times New Roman" w:hAnsi="Arial Narrow"/>
                <w:b/>
                <w:bCs/>
                <w:color w:val="000000"/>
                <w:kern w:val="0"/>
                <w:szCs w:val="20"/>
                <w:lang w:eastAsia="en-AU"/>
                <w14:ligatures w14:val="none"/>
              </w:rPr>
            </w:pPr>
            <w:r>
              <w:rPr>
                <w:rFonts w:ascii="Arial Narrow" w:eastAsia="Times New Roman" w:hAnsi="Arial Narrow"/>
                <w:b/>
                <w:bCs/>
                <w:color w:val="000000"/>
                <w:kern w:val="0"/>
                <w:szCs w:val="20"/>
                <w:lang w:eastAsia="en-AU"/>
                <w14:ligatures w14:val="none"/>
              </w:rPr>
              <w:t xml:space="preserve"> </w:t>
            </w:r>
            <w:r w:rsidR="00C34232">
              <w:rPr>
                <w:rFonts w:ascii="Arial Narrow" w:eastAsia="Times New Roman" w:hAnsi="Arial Narrow"/>
                <w:b/>
                <w:bCs/>
                <w:color w:val="000000"/>
                <w:kern w:val="0"/>
                <w:szCs w:val="20"/>
                <w:lang w:eastAsia="en-AU"/>
                <w14:ligatures w14:val="none"/>
              </w:rPr>
              <w:t xml:space="preserve">Outcome: </w:t>
            </w:r>
            <w:r w:rsidR="00683375" w:rsidRPr="00683375">
              <w:rPr>
                <w:rFonts w:ascii="Arial Narrow" w:eastAsia="Times New Roman" w:hAnsi="Arial Narrow"/>
                <w:color w:val="000000"/>
                <w:kern w:val="0"/>
                <w:szCs w:val="20"/>
                <w:lang w:eastAsia="en-AU"/>
                <w14:ligatures w14:val="none"/>
              </w:rPr>
              <w:t>Exclude designated RN prescribers</w:t>
            </w:r>
          </w:p>
          <w:p w14:paraId="258F6FA3" w14:textId="37F9D21D" w:rsidR="004602A5" w:rsidRPr="000E48E7" w:rsidRDefault="00386A87" w:rsidP="008142D0">
            <w:pPr>
              <w:spacing w:after="120" w:line="240" w:lineRule="auto"/>
              <w:ind w:left="57"/>
              <w:textAlignment w:val="baseline"/>
              <w:rPr>
                <w:rFonts w:ascii="Arial Narrow" w:eastAsia="Times New Roman" w:hAnsi="Arial Narrow" w:cs="Segoe UI"/>
                <w:color w:val="000000"/>
                <w:kern w:val="0"/>
                <w:szCs w:val="20"/>
                <w:lang w:eastAsia="en-AU"/>
                <w14:ligatures w14:val="none"/>
              </w:rPr>
            </w:pPr>
            <w:r w:rsidRPr="00615862">
              <w:rPr>
                <w:rFonts w:ascii="Arial Narrow" w:eastAsia="Times New Roman" w:hAnsi="Arial Narrow"/>
                <w:b/>
                <w:bCs/>
                <w:color w:val="000000"/>
                <w:kern w:val="0"/>
                <w:szCs w:val="20"/>
                <w:lang w:eastAsia="en-AU"/>
                <w14:ligatures w14:val="none"/>
              </w:rPr>
              <w:t>Reasons (Tier principle)</w:t>
            </w:r>
            <w:r w:rsidR="00683375">
              <w:rPr>
                <w:rFonts w:ascii="Arial Narrow" w:eastAsia="Times New Roman" w:hAnsi="Arial Narrow"/>
                <w:b/>
                <w:bCs/>
                <w:color w:val="000000"/>
                <w:kern w:val="0"/>
                <w:szCs w:val="20"/>
                <w:lang w:eastAsia="en-AU"/>
                <w14:ligatures w14:val="none"/>
              </w:rPr>
              <w:t>:</w:t>
            </w:r>
            <w:r w:rsidR="00D9339E" w:rsidRPr="00615862">
              <w:rPr>
                <w:rFonts w:ascii="Arial Narrow" w:eastAsia="Times New Roman" w:hAnsi="Arial Narrow"/>
                <w:color w:val="000000"/>
                <w:kern w:val="0"/>
                <w:szCs w:val="20"/>
                <w:lang w:eastAsia="en-AU"/>
                <w14:ligatures w14:val="none"/>
              </w:rPr>
              <w:t xml:space="preserve"> Risk of prescribing outside the PBS eligibility criteria, leading to significant increased risk of unexpected Government expenditure and use in circumstances not accepted t</w:t>
            </w:r>
            <w:r w:rsidR="00FD1827">
              <w:rPr>
                <w:rFonts w:ascii="Arial Narrow" w:eastAsia="Times New Roman" w:hAnsi="Arial Narrow"/>
                <w:color w:val="000000"/>
                <w:kern w:val="0"/>
                <w:szCs w:val="20"/>
                <w:lang w:eastAsia="en-AU"/>
                <w14:ligatures w14:val="none"/>
              </w:rPr>
              <w:t>o</w:t>
            </w:r>
            <w:r w:rsidR="00D9339E" w:rsidRPr="00615862">
              <w:rPr>
                <w:rFonts w:ascii="Arial Narrow" w:eastAsia="Times New Roman" w:hAnsi="Arial Narrow"/>
                <w:color w:val="000000"/>
                <w:kern w:val="0"/>
                <w:szCs w:val="20"/>
                <w:lang w:eastAsia="en-AU"/>
                <w14:ligatures w14:val="none"/>
              </w:rPr>
              <w:t xml:space="preserve"> be cost</w:t>
            </w:r>
            <w:r w:rsidR="00734E56">
              <w:rPr>
                <w:rFonts w:ascii="Arial Narrow" w:eastAsia="Times New Roman" w:hAnsi="Arial Narrow"/>
                <w:color w:val="000000"/>
                <w:kern w:val="0"/>
                <w:szCs w:val="20"/>
                <w:lang w:eastAsia="en-AU"/>
                <w14:ligatures w14:val="none"/>
              </w:rPr>
              <w:noBreakHyphen/>
            </w:r>
            <w:r w:rsidR="00D9339E" w:rsidRPr="00615862">
              <w:rPr>
                <w:rFonts w:ascii="Arial Narrow" w:eastAsia="Times New Roman" w:hAnsi="Arial Narrow"/>
                <w:color w:val="000000"/>
                <w:kern w:val="0"/>
                <w:szCs w:val="20"/>
                <w:lang w:eastAsia="en-AU"/>
                <w14:ligatures w14:val="none"/>
              </w:rPr>
              <w:t>effective (Tier 1 principle</w:t>
            </w:r>
            <w:r w:rsidR="00D9339E">
              <w:rPr>
                <w:rFonts w:ascii="Arial Narrow" w:eastAsia="Times New Roman" w:hAnsi="Arial Narrow"/>
                <w:color w:val="000000"/>
                <w:kern w:val="0"/>
                <w:szCs w:val="20"/>
                <w:lang w:eastAsia="en-AU"/>
                <w14:ligatures w14:val="none"/>
              </w:rPr>
              <w:t>)</w:t>
            </w:r>
          </w:p>
        </w:tc>
      </w:tr>
      <w:tr w:rsidR="000E6025" w:rsidRPr="000E48E7" w14:paraId="312FA55F" w14:textId="77777777" w:rsidTr="0017576F">
        <w:trPr>
          <w:trHeight w:val="375"/>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tcPr>
          <w:p w14:paraId="6A7E7BF8" w14:textId="18D97978" w:rsidR="00DD18ED" w:rsidRDefault="00DD18ED" w:rsidP="008142D0">
            <w:pPr>
              <w:spacing w:after="120" w:line="240" w:lineRule="auto"/>
              <w:ind w:left="57"/>
              <w:textAlignment w:val="baseline"/>
              <w:rPr>
                <w:rFonts w:ascii="Arial Narrow" w:eastAsia="Times New Roman" w:hAnsi="Arial Narrow" w:cs="Segoe UI"/>
                <w:b/>
                <w:bCs/>
                <w:color w:val="000000"/>
                <w:kern w:val="0"/>
                <w:szCs w:val="20"/>
                <w:lang w:eastAsia="en-AU"/>
                <w14:ligatures w14:val="none"/>
              </w:rPr>
            </w:pPr>
            <w:r>
              <w:rPr>
                <w:rFonts w:ascii="Arial Narrow" w:eastAsia="Times New Roman" w:hAnsi="Arial Narrow" w:cs="Segoe UI"/>
                <w:b/>
                <w:bCs/>
                <w:color w:val="000000"/>
                <w:kern w:val="0"/>
                <w:szCs w:val="20"/>
                <w:lang w:eastAsia="en-AU"/>
                <w14:ligatures w14:val="none"/>
              </w:rPr>
              <w:lastRenderedPageBreak/>
              <w:t xml:space="preserve">A11DA – Vitamin B1, plain: </w:t>
            </w:r>
            <w:r w:rsidRPr="00DD18ED">
              <w:rPr>
                <w:rFonts w:ascii="Arial Narrow" w:eastAsia="Times New Roman" w:hAnsi="Arial Narrow" w:cs="Segoe UI"/>
                <w:color w:val="000000"/>
                <w:kern w:val="0"/>
                <w:szCs w:val="20"/>
                <w:lang w:eastAsia="en-AU"/>
                <w14:ligatures w14:val="none"/>
              </w:rPr>
              <w:t>thiamine hydrochloride tablets</w:t>
            </w:r>
            <w:r w:rsidR="00BB40EF">
              <w:rPr>
                <w:rFonts w:ascii="Arial Narrow" w:eastAsia="Times New Roman" w:hAnsi="Arial Narrow" w:cs="Segoe UI"/>
                <w:b/>
                <w:bCs/>
                <w:color w:val="000000"/>
                <w:kern w:val="0"/>
                <w:szCs w:val="20"/>
                <w:lang w:eastAsia="en-AU"/>
                <w14:ligatures w14:val="none"/>
              </w:rPr>
              <w:t xml:space="preserve"> </w:t>
            </w:r>
          </w:p>
          <w:p w14:paraId="7BFBB48D" w14:textId="6A15BD18" w:rsidR="00EF466E" w:rsidRDefault="00A6710C" w:rsidP="008142D0">
            <w:pPr>
              <w:spacing w:after="120" w:line="240" w:lineRule="auto"/>
              <w:ind w:left="57"/>
              <w:textAlignment w:val="baseline"/>
              <w:rPr>
                <w:rFonts w:ascii="Arial Narrow" w:eastAsia="Times New Roman" w:hAnsi="Arial Narrow" w:cs="Segoe UI"/>
                <w:b/>
                <w:bCs/>
                <w:color w:val="000000"/>
                <w:kern w:val="0"/>
                <w:szCs w:val="20"/>
                <w:lang w:eastAsia="en-AU"/>
                <w14:ligatures w14:val="none"/>
              </w:rPr>
            </w:pPr>
            <w:r>
              <w:rPr>
                <w:rFonts w:ascii="Arial Narrow" w:eastAsia="Times New Roman" w:hAnsi="Arial Narrow" w:cs="Segoe UI"/>
                <w:b/>
                <w:bCs/>
                <w:color w:val="000000"/>
                <w:kern w:val="0"/>
                <w:szCs w:val="20"/>
                <w:lang w:eastAsia="en-AU"/>
                <w14:ligatures w14:val="none"/>
              </w:rPr>
              <w:t xml:space="preserve">A12AA – Mineral supplements </w:t>
            </w:r>
            <w:r w:rsidR="00EF466E">
              <w:rPr>
                <w:rFonts w:ascii="Arial Narrow" w:eastAsia="Times New Roman" w:hAnsi="Arial Narrow" w:cs="Segoe UI"/>
                <w:b/>
                <w:bCs/>
                <w:color w:val="000000"/>
                <w:kern w:val="0"/>
                <w:szCs w:val="20"/>
                <w:lang w:eastAsia="en-AU"/>
                <w14:ligatures w14:val="none"/>
              </w:rPr>
              <w:t>–</w:t>
            </w:r>
            <w:r>
              <w:rPr>
                <w:rFonts w:ascii="Arial Narrow" w:eastAsia="Times New Roman" w:hAnsi="Arial Narrow" w:cs="Segoe UI"/>
                <w:b/>
                <w:bCs/>
                <w:color w:val="000000"/>
                <w:kern w:val="0"/>
                <w:szCs w:val="20"/>
                <w:lang w:eastAsia="en-AU"/>
                <w14:ligatures w14:val="none"/>
              </w:rPr>
              <w:t xml:space="preserve"> calcium</w:t>
            </w:r>
            <w:r w:rsidR="00EF466E">
              <w:rPr>
                <w:rFonts w:ascii="Arial Narrow" w:eastAsia="Times New Roman" w:hAnsi="Arial Narrow" w:cs="Segoe UI"/>
                <w:b/>
                <w:bCs/>
                <w:color w:val="000000"/>
                <w:kern w:val="0"/>
                <w:szCs w:val="20"/>
                <w:lang w:eastAsia="en-AU"/>
                <w14:ligatures w14:val="none"/>
              </w:rPr>
              <w:t>:</w:t>
            </w:r>
            <w:r w:rsidR="00B871A2">
              <w:rPr>
                <w:rFonts w:ascii="Arial Narrow" w:eastAsia="Times New Roman" w:hAnsi="Arial Narrow" w:cs="Segoe UI"/>
                <w:b/>
                <w:bCs/>
                <w:color w:val="000000"/>
                <w:kern w:val="0"/>
                <w:szCs w:val="20"/>
                <w:lang w:eastAsia="en-AU"/>
                <w14:ligatures w14:val="none"/>
              </w:rPr>
              <w:t xml:space="preserve"> </w:t>
            </w:r>
            <w:r w:rsidR="00B871A2" w:rsidRPr="00B871A2">
              <w:rPr>
                <w:rFonts w:ascii="Arial Narrow" w:eastAsia="Times New Roman" w:hAnsi="Arial Narrow" w:cs="Segoe UI"/>
                <w:color w:val="000000"/>
                <w:kern w:val="0"/>
                <w:szCs w:val="20"/>
                <w:lang w:eastAsia="en-AU"/>
                <w14:ligatures w14:val="none"/>
              </w:rPr>
              <w:t>calcium carbonate chewable tablets, cal</w:t>
            </w:r>
            <w:r w:rsidR="00DD18ED">
              <w:rPr>
                <w:rFonts w:ascii="Arial Narrow" w:eastAsia="Times New Roman" w:hAnsi="Arial Narrow" w:cs="Segoe UI"/>
                <w:color w:val="000000"/>
                <w:kern w:val="0"/>
                <w:szCs w:val="20"/>
                <w:lang w:eastAsia="en-AU"/>
                <w14:ligatures w14:val="none"/>
              </w:rPr>
              <w:t>ci</w:t>
            </w:r>
            <w:r w:rsidR="00B871A2" w:rsidRPr="00B871A2">
              <w:rPr>
                <w:rFonts w:ascii="Arial Narrow" w:eastAsia="Times New Roman" w:hAnsi="Arial Narrow" w:cs="Segoe UI"/>
                <w:color w:val="000000"/>
                <w:kern w:val="0"/>
                <w:szCs w:val="20"/>
                <w:lang w:eastAsia="en-AU"/>
                <w14:ligatures w14:val="none"/>
              </w:rPr>
              <w:t>um carbonate tablets</w:t>
            </w:r>
          </w:p>
          <w:p w14:paraId="4BA99234" w14:textId="6CABE0BC" w:rsidR="00EF466E" w:rsidRDefault="00EF466E" w:rsidP="008142D0">
            <w:pPr>
              <w:spacing w:after="120" w:line="240" w:lineRule="auto"/>
              <w:ind w:left="57"/>
              <w:textAlignment w:val="baseline"/>
              <w:rPr>
                <w:rFonts w:ascii="Arial Narrow" w:eastAsia="Times New Roman" w:hAnsi="Arial Narrow" w:cs="Segoe UI"/>
                <w:color w:val="000000"/>
                <w:kern w:val="0"/>
                <w:szCs w:val="20"/>
                <w:lang w:eastAsia="en-AU"/>
                <w14:ligatures w14:val="none"/>
              </w:rPr>
            </w:pPr>
            <w:r>
              <w:rPr>
                <w:rFonts w:ascii="Arial Narrow" w:eastAsia="Times New Roman" w:hAnsi="Arial Narrow" w:cs="Segoe UI"/>
                <w:b/>
                <w:bCs/>
                <w:color w:val="000000"/>
                <w:kern w:val="0"/>
                <w:szCs w:val="20"/>
                <w:lang w:eastAsia="en-AU"/>
                <w14:ligatures w14:val="none"/>
              </w:rPr>
              <w:t xml:space="preserve">A12BA – Mineral supplements – potassium: </w:t>
            </w:r>
            <w:r w:rsidR="000E6025" w:rsidRPr="00B47594">
              <w:rPr>
                <w:rFonts w:ascii="Arial Narrow" w:eastAsia="Times New Roman" w:hAnsi="Arial Narrow" w:cs="Segoe UI"/>
                <w:b/>
                <w:bCs/>
                <w:color w:val="000000"/>
                <w:kern w:val="0"/>
                <w:szCs w:val="20"/>
                <w:lang w:eastAsia="en-AU"/>
                <w14:ligatures w14:val="none"/>
              </w:rPr>
              <w:t>Vitamins and mineral supplements:</w:t>
            </w:r>
            <w:r w:rsidR="003B3678" w:rsidRPr="003B3678">
              <w:rPr>
                <w:rFonts w:ascii="Arial Narrow" w:eastAsia="Times New Roman" w:hAnsi="Arial Narrow" w:cs="Segoe UI"/>
                <w:color w:val="000000"/>
                <w:kern w:val="0"/>
                <w:szCs w:val="20"/>
                <w:lang w:eastAsia="en-AU"/>
                <w14:ligatures w14:val="none"/>
              </w:rPr>
              <w:t xml:space="preserve"> potassium chloride</w:t>
            </w:r>
            <w:r w:rsidR="003B3678">
              <w:rPr>
                <w:rFonts w:ascii="Arial Narrow" w:eastAsia="Times New Roman" w:hAnsi="Arial Narrow" w:cs="Segoe UI"/>
                <w:color w:val="000000"/>
                <w:kern w:val="0"/>
                <w:szCs w:val="20"/>
                <w:lang w:eastAsia="en-AU"/>
                <w14:ligatures w14:val="none"/>
              </w:rPr>
              <w:t xml:space="preserve"> modified release tablets</w:t>
            </w:r>
            <w:r w:rsidR="003B3678" w:rsidRPr="003B3678">
              <w:rPr>
                <w:rFonts w:ascii="Arial Narrow" w:eastAsia="Times New Roman" w:hAnsi="Arial Narrow" w:cs="Segoe UI"/>
                <w:color w:val="000000"/>
                <w:kern w:val="0"/>
                <w:szCs w:val="20"/>
                <w:lang w:eastAsia="en-AU"/>
                <w14:ligatures w14:val="none"/>
              </w:rPr>
              <w:t>, potassium chloride + potassium bicarbonate + potassium carbonate</w:t>
            </w:r>
            <w:r w:rsidR="003B3678">
              <w:rPr>
                <w:rFonts w:ascii="Arial Narrow" w:eastAsia="Times New Roman" w:hAnsi="Arial Narrow" w:cs="Segoe UI"/>
                <w:color w:val="000000"/>
                <w:kern w:val="0"/>
                <w:szCs w:val="20"/>
                <w:lang w:eastAsia="en-AU"/>
                <w14:ligatures w14:val="none"/>
              </w:rPr>
              <w:t xml:space="preserve"> </w:t>
            </w:r>
            <w:r w:rsidR="00D85713">
              <w:rPr>
                <w:rFonts w:ascii="Arial Narrow" w:eastAsia="Times New Roman" w:hAnsi="Arial Narrow" w:cs="Segoe UI"/>
                <w:color w:val="000000"/>
                <w:kern w:val="0"/>
                <w:szCs w:val="20"/>
                <w:lang w:eastAsia="en-AU"/>
                <w14:ligatures w14:val="none"/>
              </w:rPr>
              <w:t xml:space="preserve">     </w:t>
            </w:r>
            <w:r w:rsidR="003B3678">
              <w:rPr>
                <w:rFonts w:ascii="Arial Narrow" w:eastAsia="Times New Roman" w:hAnsi="Arial Narrow" w:cs="Segoe UI"/>
                <w:color w:val="000000"/>
                <w:kern w:val="0"/>
                <w:szCs w:val="20"/>
                <w:lang w:eastAsia="en-AU"/>
                <w14:ligatures w14:val="none"/>
              </w:rPr>
              <w:t>effervescent tablets</w:t>
            </w:r>
            <w:r w:rsidR="003B3678" w:rsidRPr="003B3678">
              <w:rPr>
                <w:rFonts w:ascii="Arial Narrow" w:eastAsia="Times New Roman" w:hAnsi="Arial Narrow" w:cs="Segoe UI"/>
                <w:color w:val="000000"/>
                <w:kern w:val="0"/>
                <w:szCs w:val="20"/>
                <w:lang w:eastAsia="en-AU"/>
                <w14:ligatures w14:val="none"/>
              </w:rPr>
              <w:t>,</w:t>
            </w:r>
          </w:p>
          <w:p w14:paraId="663F9B24" w14:textId="5F042D04" w:rsidR="000E6025" w:rsidRPr="00DD18ED" w:rsidRDefault="00EF466E" w:rsidP="008142D0">
            <w:pPr>
              <w:spacing w:after="120" w:line="240" w:lineRule="auto"/>
              <w:ind w:left="57"/>
              <w:textAlignment w:val="baseline"/>
              <w:rPr>
                <w:rFonts w:ascii="Arial Narrow" w:eastAsia="Times New Roman" w:hAnsi="Arial Narrow" w:cs="Segoe UI"/>
                <w:color w:val="000000"/>
                <w:kern w:val="0"/>
                <w:szCs w:val="20"/>
                <w:lang w:eastAsia="en-AU"/>
                <w14:ligatures w14:val="none"/>
              </w:rPr>
            </w:pPr>
            <w:r w:rsidRPr="00BB40EF">
              <w:rPr>
                <w:rFonts w:ascii="Arial Narrow" w:eastAsia="Times New Roman" w:hAnsi="Arial Narrow" w:cs="Segoe UI"/>
                <w:b/>
                <w:bCs/>
                <w:color w:val="000000"/>
                <w:kern w:val="0"/>
                <w:szCs w:val="20"/>
                <w:lang w:eastAsia="en-AU"/>
                <w14:ligatures w14:val="none"/>
              </w:rPr>
              <w:t>A12CC</w:t>
            </w:r>
            <w:r>
              <w:rPr>
                <w:rFonts w:ascii="Arial Narrow" w:eastAsia="Times New Roman" w:hAnsi="Arial Narrow" w:cs="Segoe UI"/>
                <w:color w:val="000000"/>
                <w:kern w:val="0"/>
                <w:szCs w:val="20"/>
                <w:lang w:eastAsia="en-AU"/>
                <w14:ligatures w14:val="none"/>
              </w:rPr>
              <w:t xml:space="preserve"> </w:t>
            </w:r>
            <w:r w:rsidR="00BB40EF" w:rsidRPr="00AD67FB">
              <w:rPr>
                <w:rFonts w:ascii="Arial Narrow" w:eastAsia="Times New Roman" w:hAnsi="Arial Narrow" w:cs="Segoe UI"/>
                <w:b/>
                <w:bCs/>
                <w:color w:val="000000"/>
                <w:kern w:val="0"/>
                <w:szCs w:val="20"/>
                <w:lang w:eastAsia="en-AU"/>
                <w14:ligatures w14:val="none"/>
              </w:rPr>
              <w:t xml:space="preserve">– Other </w:t>
            </w:r>
            <w:r w:rsidR="00D715DA" w:rsidRPr="00AD67FB">
              <w:rPr>
                <w:rFonts w:ascii="Arial Narrow" w:eastAsia="Times New Roman" w:hAnsi="Arial Narrow" w:cs="Segoe UI"/>
                <w:b/>
                <w:bCs/>
                <w:color w:val="000000"/>
                <w:kern w:val="0"/>
                <w:szCs w:val="20"/>
                <w:lang w:eastAsia="en-AU"/>
                <w14:ligatures w14:val="none"/>
              </w:rPr>
              <w:t>mineral supplements – magnesium:</w:t>
            </w:r>
            <w:r w:rsidR="00D715DA">
              <w:rPr>
                <w:rFonts w:ascii="Arial Narrow" w:eastAsia="Times New Roman" w:hAnsi="Arial Narrow" w:cs="Segoe UI"/>
                <w:color w:val="000000"/>
                <w:kern w:val="0"/>
                <w:szCs w:val="20"/>
                <w:lang w:eastAsia="en-AU"/>
                <w14:ligatures w14:val="none"/>
              </w:rPr>
              <w:t xml:space="preserve"> </w:t>
            </w:r>
            <w:r w:rsidR="000E6025" w:rsidRPr="00B47594">
              <w:rPr>
                <w:rFonts w:ascii="Arial Narrow" w:eastAsia="Times New Roman" w:hAnsi="Arial Narrow" w:cs="Segoe UI"/>
                <w:color w:val="000000"/>
                <w:kern w:val="0"/>
                <w:szCs w:val="20"/>
                <w:lang w:eastAsia="en-AU"/>
                <w14:ligatures w14:val="none"/>
              </w:rPr>
              <w:t>magnesium</w:t>
            </w:r>
            <w:r w:rsidR="00AD67FB">
              <w:rPr>
                <w:rFonts w:ascii="Arial Narrow" w:eastAsia="Times New Roman" w:hAnsi="Arial Narrow" w:cs="Segoe UI"/>
                <w:color w:val="000000"/>
                <w:kern w:val="0"/>
                <w:szCs w:val="20"/>
                <w:lang w:eastAsia="en-AU"/>
                <w14:ligatures w14:val="none"/>
              </w:rPr>
              <w:t xml:space="preserve"> tablets</w:t>
            </w:r>
            <w:r w:rsidR="000E6025" w:rsidRPr="00B47594">
              <w:rPr>
                <w:rFonts w:ascii="Arial Narrow" w:eastAsia="Times New Roman" w:hAnsi="Arial Narrow" w:cs="Segoe UI"/>
                <w:color w:val="000000"/>
                <w:kern w:val="0"/>
                <w:szCs w:val="20"/>
                <w:lang w:eastAsia="en-AU"/>
                <w14:ligatures w14:val="none"/>
              </w:rPr>
              <w:t> </w:t>
            </w:r>
          </w:p>
        </w:tc>
      </w:tr>
      <w:tr w:rsidR="00B81EA2" w:rsidRPr="000E48E7" w14:paraId="61C8C44A" w14:textId="77777777" w:rsidTr="0017576F">
        <w:trPr>
          <w:trHeight w:val="375"/>
        </w:trPr>
        <w:tc>
          <w:tcPr>
            <w:tcW w:w="15310" w:type="dxa"/>
            <w:tcBorders>
              <w:top w:val="single" w:sz="6" w:space="0" w:color="auto"/>
              <w:left w:val="single" w:sz="6" w:space="0" w:color="auto"/>
              <w:bottom w:val="single" w:sz="6" w:space="0" w:color="auto"/>
              <w:right w:val="single" w:sz="6" w:space="0" w:color="auto"/>
            </w:tcBorders>
          </w:tcPr>
          <w:p w14:paraId="7F3CFD27" w14:textId="38A1D403" w:rsidR="00B81EA2" w:rsidRPr="00B47594" w:rsidRDefault="00B81EA2" w:rsidP="008142D0">
            <w:pPr>
              <w:spacing w:after="120" w:line="240" w:lineRule="auto"/>
              <w:ind w:left="57"/>
              <w:textAlignment w:val="baseline"/>
              <w:rPr>
                <w:rFonts w:ascii="Arial Narrow" w:eastAsia="Times New Roman" w:hAnsi="Arial Narrow" w:cs="Segoe UI"/>
                <w:kern w:val="0"/>
                <w:szCs w:val="20"/>
                <w:lang w:eastAsia="en-AU"/>
                <w14:ligatures w14:val="none"/>
              </w:rPr>
            </w:pPr>
            <w:r w:rsidRPr="00651F95">
              <w:rPr>
                <w:rFonts w:ascii="Arial Narrow" w:eastAsia="Times New Roman" w:hAnsi="Arial Narrow" w:cs="Segoe UI"/>
                <w:b/>
                <w:bCs/>
                <w:color w:val="000000"/>
                <w:kern w:val="0"/>
                <w:szCs w:val="20"/>
                <w:lang w:eastAsia="en-AU"/>
                <w14:ligatures w14:val="none"/>
              </w:rPr>
              <w:t>Outcome</w:t>
            </w:r>
            <w:r w:rsidRPr="00651F95">
              <w:rPr>
                <w:rFonts w:ascii="Arial Narrow" w:eastAsia="Times New Roman" w:hAnsi="Arial Narrow" w:cs="Segoe UI"/>
                <w:color w:val="000000"/>
                <w:kern w:val="0"/>
                <w:szCs w:val="20"/>
                <w:lang w:eastAsia="en-AU"/>
                <w14:ligatures w14:val="none"/>
              </w:rPr>
              <w:t>:  Add designated RN prescribers as eligible prescribers</w:t>
            </w:r>
          </w:p>
        </w:tc>
      </w:tr>
      <w:tr w:rsidR="000E6025" w:rsidRPr="000E48E7" w14:paraId="179949D7" w14:textId="77777777" w:rsidTr="00DB57B6">
        <w:trPr>
          <w:trHeight w:val="318"/>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tcPr>
          <w:p w14:paraId="3AA99A82" w14:textId="0E5A3C32" w:rsidR="000E6025" w:rsidRPr="00B47594" w:rsidRDefault="00483CF7" w:rsidP="008142D0">
            <w:pPr>
              <w:spacing w:after="120" w:line="240" w:lineRule="auto"/>
              <w:ind w:left="57"/>
              <w:textAlignment w:val="baseline"/>
              <w:rPr>
                <w:rFonts w:ascii="Arial Narrow" w:eastAsia="Times New Roman" w:hAnsi="Arial Narrow" w:cs="Segoe UI"/>
                <w:kern w:val="0"/>
                <w:szCs w:val="20"/>
                <w:lang w:eastAsia="en-AU"/>
                <w14:ligatures w14:val="none"/>
              </w:rPr>
            </w:pPr>
            <w:r>
              <w:rPr>
                <w:rFonts w:ascii="Arial Narrow" w:eastAsia="Times New Roman" w:hAnsi="Arial Narrow" w:cs="Segoe UI"/>
                <w:b/>
                <w:bCs/>
                <w:color w:val="000000"/>
                <w:kern w:val="0"/>
                <w:szCs w:val="20"/>
                <w:lang w:eastAsia="en-AU"/>
                <w14:ligatures w14:val="none"/>
              </w:rPr>
              <w:t>A16A</w:t>
            </w:r>
            <w:r w:rsidR="00A577AA">
              <w:rPr>
                <w:rFonts w:ascii="Arial Narrow" w:eastAsia="Times New Roman" w:hAnsi="Arial Narrow" w:cs="Segoe UI"/>
                <w:b/>
                <w:bCs/>
                <w:color w:val="000000"/>
                <w:kern w:val="0"/>
                <w:szCs w:val="20"/>
                <w:lang w:eastAsia="en-AU"/>
                <w14:ligatures w14:val="none"/>
              </w:rPr>
              <w:t>A</w:t>
            </w:r>
            <w:r>
              <w:rPr>
                <w:rFonts w:ascii="Arial Narrow" w:eastAsia="Times New Roman" w:hAnsi="Arial Narrow" w:cs="Segoe UI"/>
                <w:b/>
                <w:bCs/>
                <w:color w:val="000000"/>
                <w:kern w:val="0"/>
                <w:szCs w:val="20"/>
                <w:lang w:eastAsia="en-AU"/>
                <w14:ligatures w14:val="none"/>
              </w:rPr>
              <w:t xml:space="preserve"> - </w:t>
            </w:r>
            <w:r w:rsidR="000E6025" w:rsidRPr="00B47594">
              <w:rPr>
                <w:rFonts w:ascii="Arial Narrow" w:eastAsia="Times New Roman" w:hAnsi="Arial Narrow" w:cs="Segoe UI"/>
                <w:b/>
                <w:bCs/>
                <w:color w:val="000000"/>
                <w:kern w:val="0"/>
                <w:szCs w:val="20"/>
                <w:lang w:eastAsia="en-AU"/>
                <w14:ligatures w14:val="none"/>
              </w:rPr>
              <w:t>Other alimentary tract and metabolism products</w:t>
            </w:r>
            <w:r>
              <w:rPr>
                <w:rFonts w:ascii="Arial Narrow" w:eastAsia="Times New Roman" w:hAnsi="Arial Narrow" w:cs="Segoe UI"/>
                <w:b/>
                <w:bCs/>
                <w:color w:val="000000"/>
                <w:kern w:val="0"/>
                <w:szCs w:val="20"/>
                <w:lang w:eastAsia="en-AU"/>
                <w14:ligatures w14:val="none"/>
              </w:rPr>
              <w:t xml:space="preserve"> – amino acids and </w:t>
            </w:r>
            <w:r w:rsidR="00401A80">
              <w:rPr>
                <w:rFonts w:ascii="Arial Narrow" w:eastAsia="Times New Roman" w:hAnsi="Arial Narrow" w:cs="Segoe UI"/>
                <w:b/>
                <w:bCs/>
                <w:color w:val="000000"/>
                <w:kern w:val="0"/>
                <w:szCs w:val="20"/>
                <w:lang w:eastAsia="en-AU"/>
                <w14:ligatures w14:val="none"/>
              </w:rPr>
              <w:t>derivatives</w:t>
            </w:r>
            <w:r w:rsidR="000E6025" w:rsidRPr="00B47594">
              <w:rPr>
                <w:rFonts w:ascii="Arial Narrow" w:eastAsia="Times New Roman" w:hAnsi="Arial Narrow" w:cs="Segoe UI"/>
                <w:b/>
                <w:bCs/>
                <w:color w:val="000000"/>
                <w:kern w:val="0"/>
                <w:szCs w:val="20"/>
                <w:lang w:eastAsia="en-AU"/>
                <w14:ligatures w14:val="none"/>
              </w:rPr>
              <w:t>:</w:t>
            </w:r>
            <w:r w:rsidR="000E6025" w:rsidRPr="00B47594">
              <w:rPr>
                <w:rFonts w:ascii="Arial Narrow" w:eastAsia="Times New Roman" w:hAnsi="Arial Narrow" w:cs="Segoe UI"/>
                <w:color w:val="000000"/>
                <w:kern w:val="0"/>
                <w:szCs w:val="20"/>
                <w:lang w:eastAsia="en-AU"/>
                <w14:ligatures w14:val="none"/>
              </w:rPr>
              <w:t xml:space="preserve"> betaine</w:t>
            </w:r>
            <w:r w:rsidR="00A90384">
              <w:rPr>
                <w:rFonts w:ascii="Arial Narrow" w:eastAsia="Times New Roman" w:hAnsi="Arial Narrow" w:cs="Segoe UI"/>
                <w:color w:val="000000"/>
                <w:kern w:val="0"/>
                <w:szCs w:val="20"/>
                <w:lang w:eastAsia="en-AU"/>
                <w14:ligatures w14:val="none"/>
              </w:rPr>
              <w:t xml:space="preserve"> powder for oral liquid</w:t>
            </w:r>
          </w:p>
        </w:tc>
      </w:tr>
      <w:tr w:rsidR="00901BAA" w:rsidRPr="000E48E7" w14:paraId="75FBDBB8" w14:textId="77777777" w:rsidTr="0017576F">
        <w:trPr>
          <w:trHeight w:val="246"/>
        </w:trPr>
        <w:tc>
          <w:tcPr>
            <w:tcW w:w="15310" w:type="dxa"/>
            <w:tcBorders>
              <w:top w:val="single" w:sz="6" w:space="0" w:color="auto"/>
              <w:left w:val="single" w:sz="6" w:space="0" w:color="auto"/>
              <w:bottom w:val="single" w:sz="6" w:space="0" w:color="auto"/>
              <w:right w:val="single" w:sz="6" w:space="0" w:color="auto"/>
            </w:tcBorders>
          </w:tcPr>
          <w:p w14:paraId="45054383" w14:textId="62F76F6F" w:rsidR="00901BAA" w:rsidRDefault="00901BAA" w:rsidP="008142D0">
            <w:pPr>
              <w:spacing w:after="120" w:line="240" w:lineRule="auto"/>
              <w:ind w:left="57"/>
              <w:textAlignment w:val="baseline"/>
              <w:rPr>
                <w:rFonts w:ascii="Arial Narrow" w:eastAsia="Times New Roman" w:hAnsi="Arial Narrow" w:cs="Segoe UI"/>
                <w:b/>
                <w:bCs/>
                <w:color w:val="000000"/>
                <w:kern w:val="0"/>
                <w:szCs w:val="20"/>
                <w:lang w:eastAsia="en-AU"/>
                <w14:ligatures w14:val="none"/>
              </w:rPr>
            </w:pPr>
            <w:r w:rsidRPr="008B6384">
              <w:rPr>
                <w:rFonts w:ascii="Arial Narrow" w:eastAsia="Times New Roman" w:hAnsi="Arial Narrow" w:cs="Segoe UI"/>
                <w:b/>
                <w:bCs/>
                <w:kern w:val="0"/>
                <w:szCs w:val="20"/>
                <w:lang w:eastAsia="en-AU"/>
                <w14:ligatures w14:val="none"/>
              </w:rPr>
              <w:t>Outcome:</w:t>
            </w:r>
            <w:r w:rsidRPr="008B6384">
              <w:rPr>
                <w:rFonts w:ascii="Arial Narrow" w:eastAsia="Times New Roman" w:hAnsi="Arial Narrow" w:cs="Segoe UI"/>
                <w:kern w:val="0"/>
                <w:szCs w:val="20"/>
                <w:lang w:eastAsia="en-AU"/>
                <w14:ligatures w14:val="none"/>
              </w:rPr>
              <w:t xml:space="preserve">  Add designated RN prescribers as eligible prescribers</w:t>
            </w:r>
            <w:r>
              <w:rPr>
                <w:rFonts w:ascii="Arial Narrow" w:eastAsia="Times New Roman" w:hAnsi="Arial Narrow" w:cs="Segoe UI"/>
                <w:kern w:val="0"/>
                <w:szCs w:val="20"/>
                <w:lang w:eastAsia="en-AU"/>
                <w14:ligatures w14:val="none"/>
              </w:rPr>
              <w:t xml:space="preserve">, with the same conditions </w:t>
            </w:r>
            <w:r w:rsidR="00734E56">
              <w:rPr>
                <w:rFonts w:ascii="Arial Narrow" w:eastAsia="Times New Roman" w:hAnsi="Arial Narrow" w:cs="Segoe UI"/>
                <w:kern w:val="0"/>
                <w:szCs w:val="20"/>
                <w:lang w:eastAsia="en-AU"/>
                <w14:ligatures w14:val="none"/>
              </w:rPr>
              <w:t>as nurse practitioners</w:t>
            </w:r>
            <w:r w:rsidR="00734E56" w:rsidRPr="008B6384">
              <w:rPr>
                <w:rFonts w:ascii="Arial Narrow" w:eastAsia="Times New Roman" w:hAnsi="Arial Narrow" w:cs="Segoe UI"/>
                <w:kern w:val="0"/>
                <w:szCs w:val="20"/>
                <w:lang w:eastAsia="en-AU"/>
                <w14:ligatures w14:val="none"/>
              </w:rPr>
              <w:t xml:space="preserve"> </w:t>
            </w:r>
            <w:r>
              <w:rPr>
                <w:rFonts w:ascii="Arial Narrow" w:eastAsia="Times New Roman" w:hAnsi="Arial Narrow" w:cs="Segoe UI"/>
                <w:kern w:val="0"/>
                <w:szCs w:val="20"/>
                <w:lang w:eastAsia="en-AU"/>
                <w14:ligatures w14:val="none"/>
              </w:rPr>
              <w:t xml:space="preserve">(must consult </w:t>
            </w:r>
            <w:r w:rsidR="00401A80">
              <w:rPr>
                <w:rFonts w:ascii="Arial Narrow" w:eastAsia="Times New Roman" w:hAnsi="Arial Narrow" w:cs="Segoe UI"/>
                <w:kern w:val="0"/>
                <w:szCs w:val="20"/>
                <w:lang w:eastAsia="en-AU"/>
                <w14:ligatures w14:val="none"/>
              </w:rPr>
              <w:t>a metabolic physician</w:t>
            </w:r>
            <w:r>
              <w:rPr>
                <w:rFonts w:ascii="Arial Narrow" w:eastAsia="Times New Roman" w:hAnsi="Arial Narrow" w:cs="Segoe UI"/>
                <w:kern w:val="0"/>
                <w:szCs w:val="20"/>
                <w:lang w:eastAsia="en-AU"/>
                <w14:ligatures w14:val="none"/>
              </w:rPr>
              <w:t xml:space="preserve">) </w:t>
            </w:r>
          </w:p>
        </w:tc>
      </w:tr>
      <w:tr w:rsidR="00901BAA" w:rsidRPr="000E48E7" w14:paraId="1224E0A3" w14:textId="77777777" w:rsidTr="00DB57B6">
        <w:trPr>
          <w:trHeight w:val="258"/>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tcPr>
          <w:p w14:paraId="731545D5" w14:textId="32917675" w:rsidR="00901BAA" w:rsidRDefault="00A577AA" w:rsidP="008142D0">
            <w:pPr>
              <w:spacing w:after="120" w:line="240" w:lineRule="auto"/>
              <w:ind w:left="57"/>
              <w:textAlignment w:val="baseline"/>
              <w:rPr>
                <w:rFonts w:ascii="Arial Narrow" w:eastAsia="Times New Roman" w:hAnsi="Arial Narrow" w:cs="Segoe UI"/>
                <w:b/>
                <w:bCs/>
                <w:color w:val="000000"/>
                <w:kern w:val="0"/>
                <w:szCs w:val="20"/>
                <w:lang w:eastAsia="en-AU"/>
                <w14:ligatures w14:val="none"/>
              </w:rPr>
            </w:pPr>
            <w:r>
              <w:rPr>
                <w:rFonts w:ascii="Arial Narrow" w:eastAsia="Times New Roman" w:hAnsi="Arial Narrow" w:cs="Segoe UI"/>
                <w:b/>
                <w:bCs/>
                <w:color w:val="000000"/>
                <w:kern w:val="0"/>
                <w:szCs w:val="20"/>
                <w:lang w:eastAsia="en-AU"/>
                <w14:ligatures w14:val="none"/>
              </w:rPr>
              <w:t>A</w:t>
            </w:r>
            <w:r w:rsidR="001E0423">
              <w:rPr>
                <w:rFonts w:ascii="Arial Narrow" w:eastAsia="Times New Roman" w:hAnsi="Arial Narrow" w:cs="Segoe UI"/>
                <w:b/>
                <w:bCs/>
                <w:color w:val="000000"/>
                <w:kern w:val="0"/>
                <w:szCs w:val="20"/>
                <w:lang w:eastAsia="en-AU"/>
                <w14:ligatures w14:val="none"/>
              </w:rPr>
              <w:t>16AX – Various alimentary tract and metabolism products:</w:t>
            </w:r>
            <w:r w:rsidR="00F54D55">
              <w:rPr>
                <w:rFonts w:ascii="Arial Narrow" w:eastAsia="Times New Roman" w:hAnsi="Arial Narrow" w:cs="Segoe UI"/>
                <w:b/>
                <w:bCs/>
                <w:color w:val="000000"/>
                <w:kern w:val="0"/>
                <w:szCs w:val="20"/>
                <w:lang w:eastAsia="en-AU"/>
                <w14:ligatures w14:val="none"/>
              </w:rPr>
              <w:t xml:space="preserve"> </w:t>
            </w:r>
            <w:r w:rsidR="00F54D55" w:rsidRPr="00F54D55">
              <w:rPr>
                <w:rFonts w:ascii="Arial Narrow" w:eastAsia="Times New Roman" w:hAnsi="Arial Narrow" w:cs="Segoe UI"/>
                <w:color w:val="000000"/>
                <w:kern w:val="0"/>
                <w:szCs w:val="20"/>
                <w:lang w:eastAsia="en-AU"/>
                <w14:ligatures w14:val="none"/>
              </w:rPr>
              <w:t>l</w:t>
            </w:r>
            <w:r w:rsidRPr="001E0423">
              <w:rPr>
                <w:rFonts w:ascii="Arial Narrow" w:eastAsia="Times New Roman" w:hAnsi="Arial Narrow" w:cs="Segoe UI"/>
                <w:color w:val="000000"/>
                <w:kern w:val="0"/>
                <w:szCs w:val="20"/>
                <w:lang w:eastAsia="en-AU"/>
                <w14:ligatures w14:val="none"/>
              </w:rPr>
              <w:t>umasiran</w:t>
            </w:r>
            <w:r w:rsidR="001E0423" w:rsidRPr="001E0423">
              <w:rPr>
                <w:rFonts w:ascii="Arial Narrow" w:eastAsia="Times New Roman" w:hAnsi="Arial Narrow" w:cs="Segoe UI"/>
                <w:color w:val="000000"/>
                <w:kern w:val="0"/>
                <w:szCs w:val="20"/>
                <w:lang w:eastAsia="en-AU"/>
                <w14:ligatures w14:val="none"/>
              </w:rPr>
              <w:t xml:space="preserve"> injection</w:t>
            </w:r>
          </w:p>
        </w:tc>
      </w:tr>
      <w:tr w:rsidR="00901BAA" w:rsidRPr="000E48E7" w14:paraId="4F658AA9" w14:textId="77777777" w:rsidTr="0017576F">
        <w:trPr>
          <w:trHeight w:val="375"/>
        </w:trPr>
        <w:tc>
          <w:tcPr>
            <w:tcW w:w="15310" w:type="dxa"/>
            <w:tcBorders>
              <w:top w:val="single" w:sz="6" w:space="0" w:color="auto"/>
              <w:left w:val="single" w:sz="6" w:space="0" w:color="auto"/>
              <w:bottom w:val="single" w:sz="6" w:space="0" w:color="auto"/>
              <w:right w:val="single" w:sz="6" w:space="0" w:color="auto"/>
            </w:tcBorders>
          </w:tcPr>
          <w:p w14:paraId="338DF63B" w14:textId="77777777" w:rsidR="00C04398" w:rsidRDefault="00C04398" w:rsidP="008142D0">
            <w:pPr>
              <w:spacing w:after="120" w:line="240" w:lineRule="auto"/>
              <w:ind w:left="57"/>
              <w:textAlignment w:val="baseline"/>
              <w:rPr>
                <w:rFonts w:ascii="Arial Narrow" w:eastAsia="Times New Roman" w:hAnsi="Arial Narrow"/>
                <w:b/>
                <w:bCs/>
                <w:color w:val="000000"/>
                <w:kern w:val="0"/>
                <w:szCs w:val="20"/>
                <w:lang w:eastAsia="en-AU"/>
                <w14:ligatures w14:val="none"/>
              </w:rPr>
            </w:pPr>
            <w:r>
              <w:rPr>
                <w:rFonts w:ascii="Arial Narrow" w:eastAsia="Times New Roman" w:hAnsi="Arial Narrow"/>
                <w:b/>
                <w:bCs/>
                <w:color w:val="000000"/>
                <w:kern w:val="0"/>
                <w:szCs w:val="20"/>
                <w:lang w:eastAsia="en-AU"/>
                <w14:ligatures w14:val="none"/>
              </w:rPr>
              <w:t xml:space="preserve">Outcome: </w:t>
            </w:r>
            <w:r w:rsidRPr="00683375">
              <w:rPr>
                <w:rFonts w:ascii="Arial Narrow" w:eastAsia="Times New Roman" w:hAnsi="Arial Narrow"/>
                <w:color w:val="000000"/>
                <w:kern w:val="0"/>
                <w:szCs w:val="20"/>
                <w:lang w:eastAsia="en-AU"/>
                <w14:ligatures w14:val="none"/>
              </w:rPr>
              <w:t>Exclude designated RN prescribers</w:t>
            </w:r>
          </w:p>
          <w:p w14:paraId="12F15564" w14:textId="713AC8EB" w:rsidR="00901BAA" w:rsidRPr="00F54D55" w:rsidRDefault="00C04398" w:rsidP="008142D0">
            <w:pPr>
              <w:spacing w:after="120" w:line="240" w:lineRule="auto"/>
              <w:ind w:left="57"/>
              <w:jc w:val="both"/>
              <w:textAlignment w:val="baseline"/>
              <w:rPr>
                <w:rFonts w:ascii="Times New Roman" w:eastAsia="Times New Roman" w:hAnsi="Times New Roman"/>
                <w:color w:val="000000"/>
                <w:kern w:val="0"/>
                <w:sz w:val="24"/>
                <w:lang w:eastAsia="en-AU"/>
                <w14:ligatures w14:val="none"/>
              </w:rPr>
            </w:pPr>
            <w:r w:rsidRPr="00615862">
              <w:rPr>
                <w:rFonts w:ascii="Arial Narrow" w:eastAsia="Times New Roman" w:hAnsi="Arial Narrow"/>
                <w:b/>
                <w:bCs/>
                <w:color w:val="000000"/>
                <w:kern w:val="0"/>
                <w:szCs w:val="20"/>
                <w:lang w:eastAsia="en-AU"/>
                <w14:ligatures w14:val="none"/>
              </w:rPr>
              <w:t>Reasons (Tier principle)</w:t>
            </w:r>
            <w:r>
              <w:rPr>
                <w:rFonts w:ascii="Arial Narrow" w:eastAsia="Times New Roman" w:hAnsi="Arial Narrow"/>
                <w:b/>
                <w:bCs/>
                <w:color w:val="000000"/>
                <w:kern w:val="0"/>
                <w:szCs w:val="20"/>
                <w:lang w:eastAsia="en-AU"/>
                <w14:ligatures w14:val="none"/>
              </w:rPr>
              <w:t>:</w:t>
            </w:r>
            <w:r w:rsidRPr="00615862">
              <w:rPr>
                <w:rFonts w:ascii="Arial Narrow" w:eastAsia="Times New Roman" w:hAnsi="Arial Narrow"/>
                <w:color w:val="000000"/>
                <w:kern w:val="0"/>
                <w:szCs w:val="20"/>
                <w:lang w:eastAsia="en-AU"/>
                <w14:ligatures w14:val="none"/>
              </w:rPr>
              <w:t xml:space="preserve"> </w:t>
            </w:r>
            <w:r w:rsidR="00F54D55" w:rsidRPr="00615862">
              <w:rPr>
                <w:rFonts w:ascii="Arial Narrow" w:eastAsia="Times New Roman" w:hAnsi="Arial Narrow"/>
                <w:color w:val="000000"/>
                <w:kern w:val="0"/>
                <w:szCs w:val="20"/>
                <w:lang w:eastAsia="en-AU"/>
                <w14:ligatures w14:val="none"/>
              </w:rPr>
              <w:t>Complex medical condition (Tier 1 principle)</w:t>
            </w:r>
            <w:r w:rsidR="00F54D55">
              <w:rPr>
                <w:rFonts w:ascii="Arial Narrow" w:eastAsia="Times New Roman" w:hAnsi="Arial Narrow"/>
                <w:color w:val="000000"/>
                <w:kern w:val="0"/>
                <w:szCs w:val="20"/>
                <w:lang w:eastAsia="en-AU"/>
                <w14:ligatures w14:val="none"/>
              </w:rPr>
              <w:t xml:space="preserve">, </w:t>
            </w:r>
            <w:r w:rsidR="00F54D55" w:rsidRPr="00615862">
              <w:rPr>
                <w:rFonts w:ascii="Arial Narrow" w:eastAsia="Times New Roman" w:hAnsi="Arial Narrow"/>
                <w:color w:val="000000"/>
                <w:kern w:val="0"/>
                <w:szCs w:val="20"/>
                <w:lang w:eastAsia="en-AU"/>
                <w14:ligatures w14:val="none"/>
              </w:rPr>
              <w:t>Very high cost (Tier 2 principle) </w:t>
            </w:r>
          </w:p>
        </w:tc>
      </w:tr>
      <w:tr w:rsidR="00901BAA" w:rsidRPr="000E48E7" w14:paraId="2299CAF6" w14:textId="77777777" w:rsidTr="00DB57B6">
        <w:trPr>
          <w:trHeight w:val="316"/>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tcPr>
          <w:p w14:paraId="7E912DDF" w14:textId="0C4DAF5A" w:rsidR="00901BAA" w:rsidRPr="00B47594" w:rsidRDefault="0062350E" w:rsidP="008142D0">
            <w:pPr>
              <w:spacing w:after="120" w:line="240" w:lineRule="auto"/>
              <w:ind w:left="57"/>
              <w:textAlignment w:val="baseline"/>
              <w:rPr>
                <w:rFonts w:ascii="Arial Narrow" w:eastAsia="Times New Roman" w:hAnsi="Arial Narrow" w:cs="Segoe UI"/>
                <w:kern w:val="0"/>
                <w:szCs w:val="20"/>
                <w:lang w:eastAsia="en-AU"/>
                <w14:ligatures w14:val="none"/>
              </w:rPr>
            </w:pPr>
            <w:r>
              <w:rPr>
                <w:rFonts w:ascii="Arial Narrow" w:eastAsia="Times New Roman" w:hAnsi="Arial Narrow" w:cs="Segoe UI"/>
                <w:b/>
                <w:bCs/>
                <w:color w:val="000000"/>
                <w:kern w:val="0"/>
                <w:szCs w:val="20"/>
                <w:lang w:eastAsia="en-AU"/>
                <w14:ligatures w14:val="none"/>
              </w:rPr>
              <w:t xml:space="preserve">A16AX – Various alimentary tract and metabolism products: </w:t>
            </w:r>
            <w:r>
              <w:rPr>
                <w:rFonts w:ascii="Arial Narrow" w:eastAsia="Times New Roman" w:hAnsi="Arial Narrow" w:cs="Segoe UI"/>
                <w:color w:val="000000"/>
                <w:kern w:val="0"/>
                <w:szCs w:val="20"/>
                <w:lang w:eastAsia="en-AU"/>
                <w14:ligatures w14:val="none"/>
              </w:rPr>
              <w:t xml:space="preserve">sapropterin tablets, </w:t>
            </w:r>
            <w:r w:rsidR="00DA136B">
              <w:rPr>
                <w:rFonts w:ascii="Arial Narrow" w:eastAsia="Times New Roman" w:hAnsi="Arial Narrow" w:cs="Segoe UI"/>
                <w:color w:val="000000"/>
                <w:kern w:val="0"/>
                <w:szCs w:val="20"/>
                <w:lang w:eastAsia="en-AU"/>
                <w14:ligatures w14:val="none"/>
              </w:rPr>
              <w:t>powder for oral liquid</w:t>
            </w:r>
          </w:p>
        </w:tc>
      </w:tr>
      <w:tr w:rsidR="00803DA6" w:rsidRPr="000E48E7" w14:paraId="572B5833" w14:textId="77777777" w:rsidTr="0017576F">
        <w:trPr>
          <w:trHeight w:val="339"/>
        </w:trPr>
        <w:tc>
          <w:tcPr>
            <w:tcW w:w="15310" w:type="dxa"/>
            <w:tcBorders>
              <w:top w:val="single" w:sz="6" w:space="0" w:color="auto"/>
              <w:left w:val="single" w:sz="6" w:space="0" w:color="auto"/>
              <w:bottom w:val="single" w:sz="6" w:space="0" w:color="auto"/>
              <w:right w:val="single" w:sz="6" w:space="0" w:color="auto"/>
            </w:tcBorders>
          </w:tcPr>
          <w:p w14:paraId="3BDE3887" w14:textId="419193AC" w:rsidR="00803DA6" w:rsidRPr="00B47594" w:rsidRDefault="00803DA6" w:rsidP="008142D0">
            <w:pPr>
              <w:spacing w:after="120" w:line="240" w:lineRule="auto"/>
              <w:ind w:left="57"/>
              <w:textAlignment w:val="baseline"/>
              <w:rPr>
                <w:rFonts w:ascii="Arial Narrow" w:eastAsia="Times New Roman" w:hAnsi="Arial Narrow" w:cs="Segoe UI"/>
                <w:kern w:val="0"/>
                <w:lang w:eastAsia="en-AU"/>
                <w14:ligatures w14:val="none"/>
              </w:rPr>
            </w:pPr>
            <w:r w:rsidRPr="008B6384">
              <w:rPr>
                <w:rFonts w:ascii="Arial Narrow" w:eastAsia="Times New Roman" w:hAnsi="Arial Narrow" w:cs="Segoe UI"/>
                <w:b/>
                <w:bCs/>
                <w:kern w:val="0"/>
                <w:szCs w:val="20"/>
                <w:lang w:eastAsia="en-AU"/>
                <w14:ligatures w14:val="none"/>
              </w:rPr>
              <w:t>Outcome:</w:t>
            </w:r>
            <w:r w:rsidRPr="008B6384">
              <w:rPr>
                <w:rFonts w:ascii="Arial Narrow" w:eastAsia="Times New Roman" w:hAnsi="Arial Narrow" w:cs="Segoe UI"/>
                <w:kern w:val="0"/>
                <w:szCs w:val="20"/>
                <w:lang w:eastAsia="en-AU"/>
                <w14:ligatures w14:val="none"/>
              </w:rPr>
              <w:t xml:space="preserve">  Add designated RN prescribers as eligible prescribers</w:t>
            </w:r>
            <w:r>
              <w:rPr>
                <w:rFonts w:ascii="Arial Narrow" w:eastAsia="Times New Roman" w:hAnsi="Arial Narrow" w:cs="Segoe UI"/>
                <w:kern w:val="0"/>
                <w:szCs w:val="20"/>
                <w:lang w:eastAsia="en-AU"/>
                <w14:ligatures w14:val="none"/>
              </w:rPr>
              <w:t xml:space="preserve">, with the same conditions </w:t>
            </w:r>
            <w:r w:rsidR="00734E56">
              <w:rPr>
                <w:rFonts w:ascii="Arial Narrow" w:eastAsia="Times New Roman" w:hAnsi="Arial Narrow" w:cs="Segoe UI"/>
                <w:kern w:val="0"/>
                <w:szCs w:val="20"/>
                <w:lang w:eastAsia="en-AU"/>
                <w14:ligatures w14:val="none"/>
              </w:rPr>
              <w:t>as nurse practitioners</w:t>
            </w:r>
            <w:r w:rsidR="00734E56" w:rsidRPr="008B6384">
              <w:rPr>
                <w:rFonts w:ascii="Arial Narrow" w:eastAsia="Times New Roman" w:hAnsi="Arial Narrow" w:cs="Segoe UI"/>
                <w:kern w:val="0"/>
                <w:szCs w:val="20"/>
                <w:lang w:eastAsia="en-AU"/>
                <w14:ligatures w14:val="none"/>
              </w:rPr>
              <w:t xml:space="preserve"> </w:t>
            </w:r>
            <w:r>
              <w:rPr>
                <w:rFonts w:ascii="Arial Narrow" w:eastAsia="Times New Roman" w:hAnsi="Arial Narrow" w:cs="Segoe UI"/>
                <w:kern w:val="0"/>
                <w:szCs w:val="20"/>
                <w:lang w:eastAsia="en-AU"/>
                <w14:ligatures w14:val="none"/>
              </w:rPr>
              <w:t xml:space="preserve">(must consult a metabolic physician) </w:t>
            </w:r>
          </w:p>
        </w:tc>
      </w:tr>
      <w:tr w:rsidR="0049040F" w:rsidRPr="000E48E7" w14:paraId="1013E1AA" w14:textId="77777777" w:rsidTr="00DB57B6">
        <w:trPr>
          <w:trHeight w:val="270"/>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tcPr>
          <w:p w14:paraId="12422F0E" w14:textId="60948073" w:rsidR="0049040F" w:rsidRPr="008B6384" w:rsidRDefault="0049040F" w:rsidP="008142D0">
            <w:pPr>
              <w:spacing w:after="120" w:line="240" w:lineRule="auto"/>
              <w:ind w:left="57"/>
              <w:textAlignment w:val="baseline"/>
              <w:rPr>
                <w:rFonts w:ascii="Arial Narrow" w:eastAsia="Times New Roman" w:hAnsi="Arial Narrow" w:cs="Segoe UI"/>
                <w:b/>
                <w:bCs/>
                <w:kern w:val="0"/>
                <w:szCs w:val="20"/>
                <w:lang w:eastAsia="en-AU"/>
                <w14:ligatures w14:val="none"/>
              </w:rPr>
            </w:pPr>
            <w:r>
              <w:rPr>
                <w:rFonts w:ascii="Arial Narrow" w:eastAsia="Times New Roman" w:hAnsi="Arial Narrow" w:cs="Segoe UI"/>
                <w:b/>
                <w:bCs/>
                <w:color w:val="000000"/>
                <w:kern w:val="0"/>
                <w:szCs w:val="20"/>
                <w:lang w:eastAsia="en-AU"/>
                <w14:ligatures w14:val="none"/>
              </w:rPr>
              <w:t xml:space="preserve">A16AX – Various alimentary tract and metabolism products: </w:t>
            </w:r>
            <w:r>
              <w:rPr>
                <w:rFonts w:ascii="Arial Narrow" w:eastAsia="Times New Roman" w:hAnsi="Arial Narrow" w:cs="Segoe UI"/>
                <w:color w:val="000000"/>
                <w:kern w:val="0"/>
                <w:szCs w:val="20"/>
                <w:lang w:eastAsia="en-AU"/>
                <w14:ligatures w14:val="none"/>
              </w:rPr>
              <w:t>sodium phenylbutyrate granules</w:t>
            </w:r>
          </w:p>
        </w:tc>
      </w:tr>
      <w:tr w:rsidR="0049040F" w:rsidRPr="000E48E7" w14:paraId="0D41DF18" w14:textId="77777777" w:rsidTr="00E84973">
        <w:trPr>
          <w:trHeight w:val="388"/>
        </w:trPr>
        <w:tc>
          <w:tcPr>
            <w:tcW w:w="15310" w:type="dxa"/>
            <w:tcBorders>
              <w:top w:val="single" w:sz="6" w:space="0" w:color="auto"/>
              <w:left w:val="single" w:sz="6" w:space="0" w:color="auto"/>
              <w:bottom w:val="single" w:sz="6" w:space="0" w:color="auto"/>
              <w:right w:val="single" w:sz="6" w:space="0" w:color="auto"/>
            </w:tcBorders>
          </w:tcPr>
          <w:p w14:paraId="4D9FF9E0" w14:textId="73961A64" w:rsidR="0049040F" w:rsidRPr="008B6384" w:rsidRDefault="0049040F" w:rsidP="008142D0">
            <w:pPr>
              <w:spacing w:after="120" w:line="240" w:lineRule="auto"/>
              <w:ind w:left="57"/>
              <w:textAlignment w:val="baseline"/>
              <w:rPr>
                <w:rFonts w:ascii="Arial Narrow" w:eastAsia="Times New Roman" w:hAnsi="Arial Narrow" w:cs="Segoe UI"/>
                <w:b/>
                <w:bCs/>
                <w:kern w:val="0"/>
                <w:szCs w:val="20"/>
                <w:lang w:eastAsia="en-AU"/>
                <w14:ligatures w14:val="none"/>
              </w:rPr>
            </w:pPr>
            <w:r w:rsidRPr="00651F95">
              <w:rPr>
                <w:rFonts w:ascii="Arial Narrow" w:eastAsia="Times New Roman" w:hAnsi="Arial Narrow" w:cs="Segoe UI"/>
                <w:b/>
                <w:bCs/>
                <w:color w:val="000000"/>
                <w:kern w:val="0"/>
                <w:szCs w:val="20"/>
                <w:lang w:eastAsia="en-AU"/>
                <w14:ligatures w14:val="none"/>
              </w:rPr>
              <w:t>Outcome</w:t>
            </w:r>
            <w:r w:rsidRPr="00651F95">
              <w:rPr>
                <w:rFonts w:ascii="Arial Narrow" w:eastAsia="Times New Roman" w:hAnsi="Arial Narrow" w:cs="Segoe UI"/>
                <w:color w:val="000000"/>
                <w:kern w:val="0"/>
                <w:szCs w:val="20"/>
                <w:lang w:eastAsia="en-AU"/>
                <w14:ligatures w14:val="none"/>
              </w:rPr>
              <w:t>:  Add designated RN prescribers as eligible prescribers</w:t>
            </w:r>
          </w:p>
        </w:tc>
      </w:tr>
      <w:tr w:rsidR="0049040F" w:rsidRPr="000E48E7" w14:paraId="055315D1" w14:textId="77777777" w:rsidTr="00DB57B6">
        <w:trPr>
          <w:trHeight w:val="254"/>
        </w:trPr>
        <w:tc>
          <w:tcPr>
            <w:tcW w:w="15310" w:type="dxa"/>
            <w:tcBorders>
              <w:top w:val="single" w:sz="6" w:space="0" w:color="auto"/>
              <w:left w:val="single" w:sz="6" w:space="0" w:color="auto"/>
              <w:bottom w:val="single" w:sz="6" w:space="0" w:color="auto"/>
              <w:right w:val="single" w:sz="6" w:space="0" w:color="auto"/>
            </w:tcBorders>
            <w:shd w:val="clear" w:color="auto" w:fill="C1F0C7" w:themeFill="accent3" w:themeFillTint="33"/>
          </w:tcPr>
          <w:p w14:paraId="4396A55F" w14:textId="4ED5E0FE" w:rsidR="0049040F" w:rsidRPr="008B6384" w:rsidRDefault="0049040F" w:rsidP="008142D0">
            <w:pPr>
              <w:spacing w:after="120" w:line="240" w:lineRule="auto"/>
              <w:ind w:left="57"/>
              <w:textAlignment w:val="baseline"/>
              <w:rPr>
                <w:rFonts w:ascii="Arial Narrow" w:eastAsia="Times New Roman" w:hAnsi="Arial Narrow" w:cs="Segoe UI"/>
                <w:b/>
                <w:bCs/>
                <w:kern w:val="0"/>
                <w:szCs w:val="20"/>
                <w:lang w:eastAsia="en-AU"/>
                <w14:ligatures w14:val="none"/>
              </w:rPr>
            </w:pPr>
            <w:r>
              <w:rPr>
                <w:rFonts w:ascii="Arial Narrow" w:eastAsia="Times New Roman" w:hAnsi="Arial Narrow" w:cs="Segoe UI"/>
                <w:b/>
                <w:bCs/>
                <w:color w:val="000000"/>
                <w:kern w:val="0"/>
                <w:szCs w:val="20"/>
                <w:lang w:eastAsia="en-AU"/>
                <w14:ligatures w14:val="none"/>
              </w:rPr>
              <w:t xml:space="preserve">A16AX – Various alimentary tract and metabolism products: </w:t>
            </w:r>
            <w:r>
              <w:rPr>
                <w:rFonts w:ascii="Arial Narrow" w:eastAsia="Times New Roman" w:hAnsi="Arial Narrow" w:cs="Segoe UI"/>
                <w:color w:val="000000"/>
                <w:kern w:val="0"/>
                <w:szCs w:val="20"/>
                <w:lang w:eastAsia="en-AU"/>
                <w14:ligatures w14:val="none"/>
              </w:rPr>
              <w:t>trientine dihydrochloride capsules</w:t>
            </w:r>
          </w:p>
        </w:tc>
      </w:tr>
      <w:tr w:rsidR="0049040F" w:rsidRPr="000E48E7" w14:paraId="1241277F" w14:textId="77777777" w:rsidTr="0017576F">
        <w:trPr>
          <w:trHeight w:val="417"/>
        </w:trPr>
        <w:tc>
          <w:tcPr>
            <w:tcW w:w="15310" w:type="dxa"/>
            <w:tcBorders>
              <w:top w:val="single" w:sz="6" w:space="0" w:color="auto"/>
              <w:left w:val="single" w:sz="6" w:space="0" w:color="auto"/>
              <w:bottom w:val="single" w:sz="6" w:space="0" w:color="auto"/>
              <w:right w:val="single" w:sz="6" w:space="0" w:color="auto"/>
            </w:tcBorders>
          </w:tcPr>
          <w:p w14:paraId="31AE9970" w14:textId="4B083831" w:rsidR="0049040F" w:rsidRPr="008B6384" w:rsidRDefault="0049040F" w:rsidP="008142D0">
            <w:pPr>
              <w:spacing w:after="120" w:line="240" w:lineRule="auto"/>
              <w:ind w:left="57"/>
              <w:textAlignment w:val="baseline"/>
              <w:rPr>
                <w:rFonts w:ascii="Arial Narrow" w:eastAsia="Times New Roman" w:hAnsi="Arial Narrow" w:cs="Segoe UI"/>
                <w:b/>
                <w:bCs/>
                <w:kern w:val="0"/>
                <w:szCs w:val="20"/>
                <w:lang w:eastAsia="en-AU"/>
                <w14:ligatures w14:val="none"/>
              </w:rPr>
            </w:pPr>
            <w:r w:rsidRPr="008B6384">
              <w:rPr>
                <w:rFonts w:ascii="Arial Narrow" w:eastAsia="Times New Roman" w:hAnsi="Arial Narrow" w:cs="Segoe UI"/>
                <w:b/>
                <w:bCs/>
                <w:kern w:val="0"/>
                <w:szCs w:val="20"/>
                <w:lang w:eastAsia="en-AU"/>
                <w14:ligatures w14:val="none"/>
              </w:rPr>
              <w:t>Outcome:</w:t>
            </w:r>
            <w:r w:rsidRPr="008B6384">
              <w:rPr>
                <w:rFonts w:ascii="Arial Narrow" w:eastAsia="Times New Roman" w:hAnsi="Arial Narrow" w:cs="Segoe UI"/>
                <w:kern w:val="0"/>
                <w:szCs w:val="20"/>
                <w:lang w:eastAsia="en-AU"/>
                <w14:ligatures w14:val="none"/>
              </w:rPr>
              <w:t xml:space="preserve">  Add designated RN prescribers as eligible prescribers</w:t>
            </w:r>
            <w:r>
              <w:rPr>
                <w:rFonts w:ascii="Arial Narrow" w:eastAsia="Times New Roman" w:hAnsi="Arial Narrow" w:cs="Segoe UI"/>
                <w:kern w:val="0"/>
                <w:szCs w:val="20"/>
                <w:lang w:eastAsia="en-AU"/>
                <w14:ligatures w14:val="none"/>
              </w:rPr>
              <w:t xml:space="preserve">, with the same conditions </w:t>
            </w:r>
            <w:r w:rsidR="00734E56">
              <w:rPr>
                <w:rFonts w:ascii="Arial Narrow" w:eastAsia="Times New Roman" w:hAnsi="Arial Narrow" w:cs="Segoe UI"/>
                <w:kern w:val="0"/>
                <w:szCs w:val="20"/>
                <w:lang w:eastAsia="en-AU"/>
                <w14:ligatures w14:val="none"/>
              </w:rPr>
              <w:t>as nurse practitioners</w:t>
            </w:r>
            <w:r w:rsidR="00734E56" w:rsidRPr="008B6384">
              <w:rPr>
                <w:rFonts w:ascii="Arial Narrow" w:eastAsia="Times New Roman" w:hAnsi="Arial Narrow" w:cs="Segoe UI"/>
                <w:kern w:val="0"/>
                <w:szCs w:val="20"/>
                <w:lang w:eastAsia="en-AU"/>
                <w14:ligatures w14:val="none"/>
              </w:rPr>
              <w:t xml:space="preserve"> </w:t>
            </w:r>
            <w:r>
              <w:rPr>
                <w:rFonts w:ascii="Arial Narrow" w:eastAsia="Times New Roman" w:hAnsi="Arial Narrow" w:cs="Segoe UI"/>
                <w:kern w:val="0"/>
                <w:szCs w:val="20"/>
                <w:lang w:eastAsia="en-AU"/>
                <w14:ligatures w14:val="none"/>
              </w:rPr>
              <w:t>(continu</w:t>
            </w:r>
            <w:r w:rsidR="00734E56">
              <w:rPr>
                <w:rFonts w:ascii="Arial Narrow" w:eastAsia="Times New Roman" w:hAnsi="Arial Narrow" w:cs="Segoe UI"/>
                <w:kern w:val="0"/>
                <w:szCs w:val="20"/>
                <w:lang w:eastAsia="en-AU"/>
                <w14:ligatures w14:val="none"/>
              </w:rPr>
              <w:t xml:space="preserve">ing </w:t>
            </w:r>
            <w:r>
              <w:rPr>
                <w:rFonts w:ascii="Arial Narrow" w:eastAsia="Times New Roman" w:hAnsi="Arial Narrow" w:cs="Segoe UI"/>
                <w:kern w:val="0"/>
                <w:szCs w:val="20"/>
                <w:lang w:eastAsia="en-AU"/>
                <w14:ligatures w14:val="none"/>
              </w:rPr>
              <w:t>therapy</w:t>
            </w:r>
            <w:r w:rsidR="00734E56">
              <w:rPr>
                <w:rFonts w:ascii="Arial Narrow" w:eastAsia="Times New Roman" w:hAnsi="Arial Narrow" w:cs="Segoe UI"/>
                <w:kern w:val="0"/>
                <w:szCs w:val="20"/>
                <w:lang w:eastAsia="en-AU"/>
                <w14:ligatures w14:val="none"/>
              </w:rPr>
              <w:t xml:space="preserve"> only</w:t>
            </w:r>
            <w:r>
              <w:rPr>
                <w:rFonts w:ascii="Arial Narrow" w:eastAsia="Times New Roman" w:hAnsi="Arial Narrow" w:cs="Segoe UI"/>
                <w:kern w:val="0"/>
                <w:szCs w:val="20"/>
                <w:lang w:eastAsia="en-AU"/>
                <w14:ligatures w14:val="none"/>
              </w:rPr>
              <w:t xml:space="preserve">) </w:t>
            </w:r>
          </w:p>
        </w:tc>
      </w:tr>
      <w:tr w:rsidR="0049040F" w:rsidRPr="002F1BAA" w14:paraId="06717DF3" w14:textId="4F70C519" w:rsidTr="00DB57B6">
        <w:tblPrEx>
          <w:tblBorders>
            <w:top w:val="none" w:sz="0" w:space="0" w:color="auto"/>
            <w:left w:val="none" w:sz="0" w:space="0" w:color="auto"/>
            <w:bottom w:val="none" w:sz="0" w:space="0" w:color="auto"/>
            <w:right w:val="none" w:sz="0" w:space="0" w:color="auto"/>
          </w:tblBorders>
        </w:tblPrEx>
        <w:trPr>
          <w:trHeight w:val="272"/>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66FFFF"/>
            <w:tcMar>
              <w:top w:w="15" w:type="dxa"/>
              <w:left w:w="108" w:type="dxa"/>
              <w:bottom w:w="0" w:type="dxa"/>
              <w:right w:w="108" w:type="dxa"/>
            </w:tcMar>
            <w:hideMark/>
          </w:tcPr>
          <w:p w14:paraId="71773D24" w14:textId="56386B00" w:rsidR="0049040F" w:rsidRPr="00B47594" w:rsidRDefault="0049040F" w:rsidP="008142D0">
            <w:pPr>
              <w:spacing w:after="120" w:line="240" w:lineRule="auto"/>
              <w:ind w:left="113"/>
              <w:jc w:val="center"/>
              <w:rPr>
                <w:rFonts w:ascii="Arial Narrow" w:hAnsi="Arial Narrow" w:cs="Segoe UI"/>
                <w:szCs w:val="20"/>
                <w:highlight w:val="cyan"/>
              </w:rPr>
            </w:pPr>
            <w:r w:rsidRPr="00B47594">
              <w:rPr>
                <w:rFonts w:ascii="Arial Narrow" w:hAnsi="Arial Narrow" w:cs="Segoe UI"/>
                <w:b/>
                <w:szCs w:val="20"/>
                <w:highlight w:val="cyan"/>
              </w:rPr>
              <w:t>C - Cardiovascular system</w:t>
            </w:r>
          </w:p>
        </w:tc>
      </w:tr>
      <w:tr w:rsidR="00A36345" w:rsidRPr="00165103" w14:paraId="3E2B38EE" w14:textId="77777777" w:rsidTr="0017576F">
        <w:tblPrEx>
          <w:tblBorders>
            <w:top w:val="none" w:sz="0" w:space="0" w:color="auto"/>
            <w:left w:val="none" w:sz="0" w:space="0" w:color="auto"/>
            <w:bottom w:val="none" w:sz="0" w:space="0" w:color="auto"/>
            <w:right w:val="none" w:sz="0" w:space="0" w:color="auto"/>
          </w:tblBorders>
        </w:tblPrEx>
        <w:trPr>
          <w:trHeight w:val="369"/>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7FAFF"/>
            <w:tcMar>
              <w:top w:w="15" w:type="dxa"/>
              <w:left w:w="108" w:type="dxa"/>
              <w:bottom w:w="0" w:type="dxa"/>
              <w:right w:w="108" w:type="dxa"/>
            </w:tcMar>
          </w:tcPr>
          <w:p w14:paraId="11CB4538" w14:textId="75DA8059" w:rsidR="00A36345" w:rsidRPr="00165103" w:rsidRDefault="00D31E41" w:rsidP="008142D0">
            <w:pPr>
              <w:spacing w:after="120" w:line="240" w:lineRule="auto"/>
              <w:rPr>
                <w:rFonts w:ascii="Arial Narrow" w:hAnsi="Arial Narrow" w:cs="Segoe UI"/>
                <w:b/>
                <w:szCs w:val="20"/>
              </w:rPr>
            </w:pPr>
            <w:r w:rsidRPr="00165103">
              <w:rPr>
                <w:rFonts w:ascii="Arial Narrow" w:hAnsi="Arial Narrow" w:cs="Segoe UI"/>
                <w:b/>
                <w:szCs w:val="20"/>
              </w:rPr>
              <w:t>C01AA – Digitalis gl</w:t>
            </w:r>
            <w:r w:rsidR="00165103">
              <w:rPr>
                <w:rFonts w:ascii="Arial Narrow" w:hAnsi="Arial Narrow" w:cs="Segoe UI"/>
                <w:b/>
                <w:szCs w:val="20"/>
              </w:rPr>
              <w:t>ycosi</w:t>
            </w:r>
            <w:r w:rsidRPr="00165103">
              <w:rPr>
                <w:rFonts w:ascii="Arial Narrow" w:hAnsi="Arial Narrow" w:cs="Segoe UI"/>
                <w:b/>
                <w:szCs w:val="20"/>
              </w:rPr>
              <w:t xml:space="preserve">des: </w:t>
            </w:r>
            <w:r w:rsidR="00165103" w:rsidRPr="00165103">
              <w:rPr>
                <w:rFonts w:ascii="Arial Narrow" w:hAnsi="Arial Narrow" w:cs="Segoe UI"/>
                <w:bCs/>
                <w:szCs w:val="20"/>
              </w:rPr>
              <w:t>digoxin tablets, oral liquid</w:t>
            </w:r>
          </w:p>
        </w:tc>
      </w:tr>
      <w:tr w:rsidR="00EA759E" w:rsidRPr="00165103" w14:paraId="43914BFF" w14:textId="77777777" w:rsidTr="0017576F">
        <w:tblPrEx>
          <w:tblBorders>
            <w:top w:val="none" w:sz="0" w:space="0" w:color="auto"/>
            <w:left w:val="none" w:sz="0" w:space="0" w:color="auto"/>
            <w:bottom w:val="none" w:sz="0" w:space="0" w:color="auto"/>
            <w:right w:val="none" w:sz="0" w:space="0" w:color="auto"/>
          </w:tblBorders>
        </w:tblPrEx>
        <w:trPr>
          <w:trHeight w:val="369"/>
        </w:trPr>
        <w:tc>
          <w:tcPr>
            <w:tcW w:w="15310"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tcPr>
          <w:p w14:paraId="7B5D40F1" w14:textId="11772B94" w:rsidR="00EA759E" w:rsidRPr="00165103" w:rsidRDefault="00EA759E" w:rsidP="008142D0">
            <w:pPr>
              <w:spacing w:after="120" w:line="240" w:lineRule="auto"/>
              <w:rPr>
                <w:rFonts w:ascii="Arial Narrow" w:hAnsi="Arial Narrow" w:cs="Segoe UI"/>
                <w:b/>
                <w:szCs w:val="20"/>
              </w:rPr>
            </w:pPr>
            <w:r w:rsidRPr="00E309A0">
              <w:rPr>
                <w:rFonts w:ascii="Arial Narrow" w:eastAsia="Times New Roman" w:hAnsi="Arial Narrow" w:cs="Segoe UI"/>
                <w:b/>
                <w:bCs/>
                <w:kern w:val="0"/>
                <w:szCs w:val="20"/>
                <w:lang w:eastAsia="en-AU"/>
                <w14:ligatures w14:val="none"/>
              </w:rPr>
              <w:t>Outcome:</w:t>
            </w:r>
            <w:r w:rsidRPr="00E309A0">
              <w:rPr>
                <w:rFonts w:ascii="Arial Narrow" w:eastAsia="Times New Roman" w:hAnsi="Arial Narrow" w:cs="Segoe UI"/>
                <w:kern w:val="0"/>
                <w:szCs w:val="20"/>
                <w:lang w:eastAsia="en-AU"/>
                <w14:ligatures w14:val="none"/>
              </w:rPr>
              <w:t xml:space="preserve">  Add designated RN prescribers as eligible prescribers, with the same conditions </w:t>
            </w:r>
            <w:r w:rsidR="00734E56" w:rsidRPr="00E309A0">
              <w:rPr>
                <w:rFonts w:ascii="Arial Narrow" w:eastAsia="Times New Roman" w:hAnsi="Arial Narrow" w:cs="Segoe UI"/>
                <w:kern w:val="0"/>
                <w:szCs w:val="20"/>
                <w:lang w:eastAsia="en-AU"/>
                <w14:ligatures w14:val="none"/>
              </w:rPr>
              <w:t xml:space="preserve">as nurse practitioners </w:t>
            </w:r>
            <w:r w:rsidRPr="00E309A0">
              <w:rPr>
                <w:rFonts w:ascii="Arial Narrow" w:eastAsia="Times New Roman" w:hAnsi="Arial Narrow" w:cs="Segoe UI"/>
                <w:kern w:val="0"/>
                <w:szCs w:val="20"/>
                <w:lang w:eastAsia="en-AU"/>
                <w14:ligatures w14:val="none"/>
              </w:rPr>
              <w:t>(</w:t>
            </w:r>
            <w:r>
              <w:rPr>
                <w:rFonts w:ascii="Arial Narrow" w:eastAsia="Times New Roman" w:hAnsi="Arial Narrow" w:cs="Segoe UI"/>
                <w:kern w:val="0"/>
                <w:szCs w:val="20"/>
                <w:lang w:eastAsia="en-AU"/>
                <w14:ligatures w14:val="none"/>
              </w:rPr>
              <w:t xml:space="preserve">shared </w:t>
            </w:r>
            <w:r w:rsidR="00734E56">
              <w:rPr>
                <w:rFonts w:ascii="Arial Narrow" w:eastAsia="Times New Roman" w:hAnsi="Arial Narrow" w:cs="Segoe UI"/>
                <w:kern w:val="0"/>
                <w:szCs w:val="20"/>
                <w:lang w:eastAsia="en-AU"/>
                <w14:ligatures w14:val="none"/>
              </w:rPr>
              <w:t xml:space="preserve">care </w:t>
            </w:r>
            <w:r>
              <w:rPr>
                <w:rFonts w:ascii="Arial Narrow" w:eastAsia="Times New Roman" w:hAnsi="Arial Narrow" w:cs="Segoe UI"/>
                <w:kern w:val="0"/>
                <w:szCs w:val="20"/>
                <w:lang w:eastAsia="en-AU"/>
                <w14:ligatures w14:val="none"/>
              </w:rPr>
              <w:t>with a medical practitioner</w:t>
            </w:r>
            <w:r w:rsidRPr="00E309A0">
              <w:rPr>
                <w:rFonts w:ascii="Arial Narrow" w:eastAsia="Times New Roman" w:hAnsi="Arial Narrow" w:cs="Segoe UI"/>
                <w:kern w:val="0"/>
                <w:szCs w:val="20"/>
                <w:lang w:eastAsia="en-AU"/>
                <w14:ligatures w14:val="none"/>
              </w:rPr>
              <w:t xml:space="preserve">) </w:t>
            </w:r>
          </w:p>
        </w:tc>
      </w:tr>
      <w:tr w:rsidR="007917ED" w:rsidRPr="002F1BAA" w14:paraId="764EA401" w14:textId="77777777" w:rsidTr="0017576F">
        <w:tblPrEx>
          <w:tblBorders>
            <w:top w:val="none" w:sz="0" w:space="0" w:color="auto"/>
            <w:left w:val="none" w:sz="0" w:space="0" w:color="auto"/>
            <w:bottom w:val="none" w:sz="0" w:space="0" w:color="auto"/>
            <w:right w:val="none" w:sz="0" w:space="0" w:color="auto"/>
          </w:tblBorders>
        </w:tblPrEx>
        <w:trPr>
          <w:trHeight w:val="369"/>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7FAFF"/>
            <w:tcMar>
              <w:top w:w="15" w:type="dxa"/>
              <w:left w:w="108" w:type="dxa"/>
              <w:bottom w:w="0" w:type="dxa"/>
              <w:right w:w="108" w:type="dxa"/>
            </w:tcMar>
          </w:tcPr>
          <w:p w14:paraId="21F1C1A2" w14:textId="77777777" w:rsidR="007917ED" w:rsidRDefault="007917ED" w:rsidP="008142D0">
            <w:pPr>
              <w:spacing w:after="120" w:line="240" w:lineRule="auto"/>
              <w:rPr>
                <w:rFonts w:ascii="Arial Narrow" w:hAnsi="Arial Narrow" w:cs="Segoe UI"/>
                <w:bCs/>
                <w:szCs w:val="20"/>
              </w:rPr>
            </w:pPr>
            <w:r>
              <w:rPr>
                <w:rFonts w:ascii="Arial Narrow" w:hAnsi="Arial Narrow" w:cs="Segoe UI"/>
                <w:b/>
                <w:szCs w:val="20"/>
              </w:rPr>
              <w:t xml:space="preserve">C01BA </w:t>
            </w:r>
            <w:r w:rsidR="00E06148">
              <w:rPr>
                <w:rFonts w:ascii="Arial Narrow" w:hAnsi="Arial Narrow" w:cs="Segoe UI"/>
                <w:b/>
                <w:szCs w:val="20"/>
              </w:rPr>
              <w:t>–</w:t>
            </w:r>
            <w:r>
              <w:rPr>
                <w:rFonts w:ascii="Arial Narrow" w:hAnsi="Arial Narrow" w:cs="Segoe UI"/>
                <w:b/>
                <w:szCs w:val="20"/>
              </w:rPr>
              <w:t xml:space="preserve"> Antiarr</w:t>
            </w:r>
            <w:r w:rsidR="00E06148">
              <w:rPr>
                <w:rFonts w:ascii="Arial Narrow" w:hAnsi="Arial Narrow" w:cs="Segoe UI"/>
                <w:b/>
                <w:szCs w:val="20"/>
              </w:rPr>
              <w:t xml:space="preserve">hythmics, class 1a: </w:t>
            </w:r>
            <w:r w:rsidR="00E06148" w:rsidRPr="00E06148">
              <w:rPr>
                <w:rFonts w:ascii="Arial Narrow" w:hAnsi="Arial Narrow" w:cs="Segoe UI"/>
                <w:bCs/>
                <w:szCs w:val="20"/>
              </w:rPr>
              <w:t>disopyramide capsules</w:t>
            </w:r>
          </w:p>
          <w:p w14:paraId="237400B8" w14:textId="77777777" w:rsidR="002C3FA5" w:rsidRDefault="002C3FA5" w:rsidP="008142D0">
            <w:pPr>
              <w:spacing w:after="120" w:line="240" w:lineRule="auto"/>
              <w:rPr>
                <w:rFonts w:ascii="Arial Narrow" w:hAnsi="Arial Narrow" w:cs="Segoe UI"/>
                <w:bCs/>
                <w:szCs w:val="20"/>
              </w:rPr>
            </w:pPr>
            <w:r>
              <w:rPr>
                <w:rFonts w:ascii="Arial Narrow" w:hAnsi="Arial Narrow" w:cs="Segoe UI"/>
                <w:b/>
                <w:szCs w:val="20"/>
              </w:rPr>
              <w:t xml:space="preserve">C01BB – Antiarrhythmics, class 1b: </w:t>
            </w:r>
            <w:r w:rsidRPr="0045699E">
              <w:rPr>
                <w:rFonts w:ascii="Arial Narrow" w:hAnsi="Arial Narrow" w:cs="Segoe UI"/>
                <w:bCs/>
                <w:szCs w:val="20"/>
              </w:rPr>
              <w:t xml:space="preserve">lidocaine </w:t>
            </w:r>
            <w:r w:rsidR="0045699E" w:rsidRPr="0045699E">
              <w:rPr>
                <w:rFonts w:ascii="Arial Narrow" w:hAnsi="Arial Narrow" w:cs="Segoe UI"/>
                <w:bCs/>
                <w:szCs w:val="20"/>
              </w:rPr>
              <w:t>hydrochloride ampoules for injection</w:t>
            </w:r>
          </w:p>
          <w:p w14:paraId="06A2F74D" w14:textId="77777777" w:rsidR="0045699E" w:rsidRDefault="0045699E" w:rsidP="008142D0">
            <w:pPr>
              <w:spacing w:after="120" w:line="240" w:lineRule="auto"/>
              <w:rPr>
                <w:rFonts w:ascii="Arial Narrow" w:hAnsi="Arial Narrow" w:cs="Segoe UI"/>
                <w:bCs/>
                <w:szCs w:val="20"/>
              </w:rPr>
            </w:pPr>
            <w:r>
              <w:rPr>
                <w:rFonts w:ascii="Arial Narrow" w:hAnsi="Arial Narrow" w:cs="Segoe UI"/>
                <w:b/>
                <w:szCs w:val="20"/>
              </w:rPr>
              <w:t xml:space="preserve">C01BC – Antiarrhythmics, class 1c: </w:t>
            </w:r>
            <w:r>
              <w:rPr>
                <w:rFonts w:ascii="Arial Narrow" w:hAnsi="Arial Narrow" w:cs="Segoe UI"/>
                <w:bCs/>
                <w:szCs w:val="20"/>
              </w:rPr>
              <w:t xml:space="preserve">flecainide </w:t>
            </w:r>
            <w:r w:rsidR="00920477">
              <w:rPr>
                <w:rFonts w:ascii="Arial Narrow" w:hAnsi="Arial Narrow" w:cs="Segoe UI"/>
                <w:bCs/>
                <w:szCs w:val="20"/>
              </w:rPr>
              <w:t>tablets</w:t>
            </w:r>
          </w:p>
          <w:p w14:paraId="1276E57D" w14:textId="7DD3D65C" w:rsidR="00920477" w:rsidRDefault="00920477" w:rsidP="008142D0">
            <w:pPr>
              <w:spacing w:after="120" w:line="240" w:lineRule="auto"/>
              <w:rPr>
                <w:rFonts w:ascii="Arial Narrow" w:hAnsi="Arial Narrow" w:cs="Segoe UI"/>
                <w:b/>
                <w:szCs w:val="20"/>
              </w:rPr>
            </w:pPr>
            <w:r>
              <w:rPr>
                <w:rFonts w:ascii="Arial Narrow" w:hAnsi="Arial Narrow" w:cs="Segoe UI"/>
                <w:b/>
                <w:szCs w:val="20"/>
              </w:rPr>
              <w:t xml:space="preserve">C01BD – Antiarrhythmics, class III: </w:t>
            </w:r>
            <w:r>
              <w:rPr>
                <w:rFonts w:ascii="Arial Narrow" w:hAnsi="Arial Narrow" w:cs="Segoe UI"/>
                <w:bCs/>
                <w:szCs w:val="20"/>
              </w:rPr>
              <w:t xml:space="preserve">amiodarone tablets, sotalol </w:t>
            </w:r>
            <w:r w:rsidR="00807DA9">
              <w:rPr>
                <w:rFonts w:ascii="Arial Narrow" w:hAnsi="Arial Narrow" w:cs="Segoe UI"/>
                <w:bCs/>
                <w:szCs w:val="20"/>
              </w:rPr>
              <w:t>tablets</w:t>
            </w:r>
          </w:p>
        </w:tc>
      </w:tr>
      <w:tr w:rsidR="007917ED" w:rsidRPr="002F1BAA" w14:paraId="3420CE0F" w14:textId="77777777" w:rsidTr="0017576F">
        <w:tblPrEx>
          <w:tblBorders>
            <w:top w:val="none" w:sz="0" w:space="0" w:color="auto"/>
            <w:left w:val="none" w:sz="0" w:space="0" w:color="auto"/>
            <w:bottom w:val="none" w:sz="0" w:space="0" w:color="auto"/>
            <w:right w:val="none" w:sz="0" w:space="0" w:color="auto"/>
          </w:tblBorders>
        </w:tblPrEx>
        <w:trPr>
          <w:trHeight w:val="369"/>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635F21E9" w14:textId="77777777" w:rsidR="004820C3" w:rsidRDefault="004820C3" w:rsidP="008142D0">
            <w:pPr>
              <w:spacing w:after="120" w:line="240" w:lineRule="auto"/>
              <w:rPr>
                <w:rFonts w:ascii="Arial Narrow" w:eastAsia="Times New Roman" w:hAnsi="Arial Narrow"/>
                <w:color w:val="000000"/>
                <w:kern w:val="0"/>
                <w:szCs w:val="20"/>
                <w:lang w:eastAsia="en-AU"/>
                <w14:ligatures w14:val="none"/>
              </w:rPr>
            </w:pPr>
            <w:r w:rsidRPr="004820C3">
              <w:rPr>
                <w:rFonts w:ascii="Arial Narrow" w:eastAsia="Times New Roman" w:hAnsi="Arial Narrow"/>
                <w:b/>
                <w:bCs/>
                <w:color w:val="000000"/>
                <w:kern w:val="0"/>
                <w:szCs w:val="20"/>
                <w:lang w:eastAsia="en-AU"/>
                <w14:ligatures w14:val="none"/>
              </w:rPr>
              <w:lastRenderedPageBreak/>
              <w:t>Outcome:</w:t>
            </w:r>
            <w:r>
              <w:rPr>
                <w:rFonts w:ascii="Arial Narrow" w:eastAsia="Times New Roman" w:hAnsi="Arial Narrow"/>
                <w:color w:val="000000"/>
                <w:kern w:val="0"/>
                <w:szCs w:val="20"/>
                <w:lang w:eastAsia="en-AU"/>
                <w14:ligatures w14:val="none"/>
              </w:rPr>
              <w:t xml:space="preserve"> </w:t>
            </w:r>
            <w:r w:rsidRPr="00615862">
              <w:rPr>
                <w:rFonts w:ascii="Arial Narrow" w:eastAsia="Times New Roman" w:hAnsi="Arial Narrow"/>
                <w:color w:val="000000"/>
                <w:kern w:val="0"/>
                <w:szCs w:val="20"/>
                <w:lang w:eastAsia="en-AU"/>
                <w14:ligatures w14:val="none"/>
              </w:rPr>
              <w:t>Exclude designated RN prescribers</w:t>
            </w:r>
          </w:p>
          <w:p w14:paraId="30186D2B" w14:textId="4CEB3C98" w:rsidR="007917ED" w:rsidRDefault="004820C3" w:rsidP="008142D0">
            <w:pPr>
              <w:spacing w:after="120" w:line="240" w:lineRule="auto"/>
              <w:rPr>
                <w:rFonts w:ascii="Arial Narrow" w:hAnsi="Arial Narrow" w:cs="Segoe UI"/>
                <w:b/>
                <w:szCs w:val="20"/>
              </w:rPr>
            </w:pPr>
            <w:r w:rsidRPr="00615862">
              <w:rPr>
                <w:rFonts w:ascii="Arial Narrow" w:eastAsia="Times New Roman" w:hAnsi="Arial Narrow"/>
                <w:b/>
                <w:bCs/>
                <w:color w:val="000000"/>
                <w:kern w:val="0"/>
                <w:szCs w:val="20"/>
                <w:lang w:eastAsia="en-AU"/>
                <w14:ligatures w14:val="none"/>
              </w:rPr>
              <w:t>Reasons (Tier principle)</w:t>
            </w:r>
            <w:r>
              <w:rPr>
                <w:rFonts w:ascii="Arial Narrow" w:eastAsia="Times New Roman" w:hAnsi="Arial Narrow"/>
                <w:b/>
                <w:bCs/>
                <w:color w:val="000000"/>
                <w:kern w:val="0"/>
                <w:szCs w:val="20"/>
                <w:lang w:eastAsia="en-AU"/>
                <w14:ligatures w14:val="none"/>
              </w:rPr>
              <w:t>:</w:t>
            </w:r>
            <w:r w:rsidR="005A35B6">
              <w:rPr>
                <w:rFonts w:ascii="Arial Narrow" w:eastAsia="Times New Roman" w:hAnsi="Arial Narrow"/>
                <w:b/>
                <w:bCs/>
                <w:color w:val="000000"/>
                <w:kern w:val="0"/>
                <w:szCs w:val="20"/>
                <w:lang w:eastAsia="en-AU"/>
                <w14:ligatures w14:val="none"/>
              </w:rPr>
              <w:t xml:space="preserve"> </w:t>
            </w:r>
            <w:r w:rsidR="005A35B6" w:rsidRPr="00615862">
              <w:rPr>
                <w:rFonts w:ascii="Arial Narrow" w:eastAsia="Times New Roman" w:hAnsi="Arial Narrow"/>
                <w:color w:val="000000"/>
                <w:kern w:val="0"/>
                <w:szCs w:val="20"/>
                <w:lang w:eastAsia="en-AU"/>
                <w14:ligatures w14:val="none"/>
              </w:rPr>
              <w:t>Complex medical condition (Tier 1 principle) </w:t>
            </w:r>
          </w:p>
        </w:tc>
      </w:tr>
      <w:tr w:rsidR="00EA759E" w:rsidRPr="002F1BAA" w14:paraId="62CD1F1C" w14:textId="77777777" w:rsidTr="00C154AC">
        <w:tblPrEx>
          <w:tblBorders>
            <w:top w:val="none" w:sz="0" w:space="0" w:color="auto"/>
            <w:left w:val="none" w:sz="0" w:space="0" w:color="auto"/>
            <w:bottom w:val="none" w:sz="0" w:space="0" w:color="auto"/>
            <w:right w:val="none" w:sz="0" w:space="0" w:color="auto"/>
          </w:tblBorders>
        </w:tblPrEx>
        <w:trPr>
          <w:trHeight w:val="351"/>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7FAFF"/>
            <w:tcMar>
              <w:top w:w="15" w:type="dxa"/>
              <w:left w:w="108" w:type="dxa"/>
              <w:bottom w:w="0" w:type="dxa"/>
              <w:right w:w="108" w:type="dxa"/>
            </w:tcMar>
            <w:hideMark/>
          </w:tcPr>
          <w:p w14:paraId="4AF98E19" w14:textId="64B5EE4B" w:rsidR="00EA759E" w:rsidRPr="00896E55" w:rsidRDefault="00C274E7" w:rsidP="008142D0">
            <w:pPr>
              <w:spacing w:after="120" w:line="240" w:lineRule="auto"/>
              <w:rPr>
                <w:rFonts w:ascii="Arial Narrow" w:hAnsi="Arial Narrow" w:cs="Segoe UI"/>
                <w:bCs/>
                <w:szCs w:val="20"/>
                <w:highlight w:val="cyan"/>
              </w:rPr>
            </w:pPr>
            <w:r>
              <w:rPr>
                <w:rFonts w:ascii="Arial Narrow" w:hAnsi="Arial Narrow" w:cs="Segoe UI"/>
                <w:b/>
                <w:szCs w:val="20"/>
              </w:rPr>
              <w:t xml:space="preserve">C01CA </w:t>
            </w:r>
            <w:r w:rsidR="00406B66">
              <w:rPr>
                <w:rFonts w:ascii="Arial Narrow" w:hAnsi="Arial Narrow" w:cs="Segoe UI"/>
                <w:b/>
                <w:szCs w:val="20"/>
              </w:rPr>
              <w:t>–</w:t>
            </w:r>
            <w:r w:rsidR="00DD76B6">
              <w:rPr>
                <w:rFonts w:ascii="Arial Narrow" w:hAnsi="Arial Narrow" w:cs="Segoe UI"/>
                <w:b/>
                <w:szCs w:val="20"/>
              </w:rPr>
              <w:t xml:space="preserve"> </w:t>
            </w:r>
            <w:r w:rsidR="00EA759E">
              <w:rPr>
                <w:rFonts w:ascii="Arial Narrow" w:hAnsi="Arial Narrow" w:cs="Segoe UI"/>
                <w:b/>
                <w:szCs w:val="20"/>
              </w:rPr>
              <w:t>Cardiac stimulants excluding cardiac g</w:t>
            </w:r>
            <w:r w:rsidR="00B574EF">
              <w:rPr>
                <w:rFonts w:ascii="Arial Narrow" w:hAnsi="Arial Narrow" w:cs="Segoe UI"/>
                <w:b/>
                <w:szCs w:val="20"/>
              </w:rPr>
              <w:t>lyc</w:t>
            </w:r>
            <w:r w:rsidR="00EA759E">
              <w:rPr>
                <w:rFonts w:ascii="Arial Narrow" w:hAnsi="Arial Narrow" w:cs="Segoe UI"/>
                <w:b/>
                <w:szCs w:val="20"/>
              </w:rPr>
              <w:t>osides</w:t>
            </w:r>
            <w:r w:rsidR="0014253D">
              <w:rPr>
                <w:rFonts w:ascii="Arial Narrow" w:hAnsi="Arial Narrow" w:cs="Segoe UI"/>
                <w:b/>
                <w:szCs w:val="20"/>
              </w:rPr>
              <w:t xml:space="preserve"> </w:t>
            </w:r>
            <w:r w:rsidR="00156CF3">
              <w:rPr>
                <w:rFonts w:ascii="Arial Narrow" w:hAnsi="Arial Narrow" w:cs="Segoe UI"/>
                <w:b/>
                <w:szCs w:val="20"/>
              </w:rPr>
              <w:t>–</w:t>
            </w:r>
            <w:r w:rsidR="0014253D">
              <w:rPr>
                <w:rFonts w:ascii="Arial Narrow" w:hAnsi="Arial Narrow" w:cs="Segoe UI"/>
                <w:b/>
                <w:szCs w:val="20"/>
              </w:rPr>
              <w:t xml:space="preserve"> Adrener</w:t>
            </w:r>
            <w:r w:rsidR="00156CF3">
              <w:rPr>
                <w:rFonts w:ascii="Arial Narrow" w:hAnsi="Arial Narrow" w:cs="Segoe UI"/>
                <w:b/>
                <w:szCs w:val="20"/>
              </w:rPr>
              <w:t>gic and dopaminergic agents</w:t>
            </w:r>
            <w:r w:rsidR="00EA759E">
              <w:rPr>
                <w:rFonts w:ascii="Arial Narrow" w:hAnsi="Arial Narrow" w:cs="Segoe UI"/>
                <w:b/>
                <w:szCs w:val="20"/>
              </w:rPr>
              <w:t xml:space="preserve">: </w:t>
            </w:r>
            <w:r w:rsidR="00EA759E">
              <w:rPr>
                <w:rFonts w:ascii="Arial Narrow" w:hAnsi="Arial Narrow" w:cs="Segoe UI"/>
                <w:bCs/>
                <w:szCs w:val="20"/>
              </w:rPr>
              <w:t>adrenaline</w:t>
            </w:r>
            <w:r w:rsidR="00FC232C">
              <w:rPr>
                <w:rFonts w:ascii="Arial Narrow" w:hAnsi="Arial Narrow" w:cs="Segoe UI"/>
                <w:bCs/>
                <w:szCs w:val="20"/>
                <w:vertAlign w:val="superscript"/>
              </w:rPr>
              <w:t>#</w:t>
            </w:r>
            <w:r w:rsidR="00EA759E">
              <w:rPr>
                <w:rFonts w:ascii="Arial Narrow" w:hAnsi="Arial Narrow" w:cs="Segoe UI"/>
                <w:bCs/>
                <w:szCs w:val="20"/>
              </w:rPr>
              <w:t xml:space="preserve"> pen device, ampoules </w:t>
            </w:r>
            <w:r w:rsidR="005A28B4">
              <w:rPr>
                <w:rFonts w:ascii="Arial Narrow" w:hAnsi="Arial Narrow" w:cs="Segoe UI"/>
                <w:bCs/>
                <w:szCs w:val="20"/>
              </w:rPr>
              <w:t>(</w:t>
            </w:r>
            <w:r w:rsidR="00EA759E">
              <w:rPr>
                <w:rFonts w:ascii="Arial Narrow" w:hAnsi="Arial Narrow" w:cs="Segoe UI"/>
                <w:bCs/>
                <w:szCs w:val="20"/>
              </w:rPr>
              <w:t>General Schedule</w:t>
            </w:r>
            <w:r w:rsidR="005A28B4">
              <w:rPr>
                <w:rFonts w:ascii="Arial Narrow" w:hAnsi="Arial Narrow" w:cs="Segoe UI"/>
                <w:bCs/>
                <w:szCs w:val="20"/>
              </w:rPr>
              <w:t xml:space="preserve"> listing)</w:t>
            </w:r>
          </w:p>
        </w:tc>
      </w:tr>
      <w:tr w:rsidR="00CD2A51" w:rsidRPr="002F1BAA" w14:paraId="15756B94" w14:textId="77777777" w:rsidTr="0017576F">
        <w:tblPrEx>
          <w:tblBorders>
            <w:top w:val="none" w:sz="0" w:space="0" w:color="auto"/>
            <w:left w:val="none" w:sz="0" w:space="0" w:color="auto"/>
            <w:bottom w:val="none" w:sz="0" w:space="0" w:color="auto"/>
            <w:right w:val="none" w:sz="0" w:space="0" w:color="auto"/>
          </w:tblBorders>
        </w:tblPrEx>
        <w:trPr>
          <w:trHeight w:val="632"/>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1E9D593E" w14:textId="1DA99BA4" w:rsidR="00CD2A51" w:rsidRPr="00C7219E" w:rsidRDefault="00CD2A51"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CD2A51">
              <w:rPr>
                <w:rFonts w:ascii="Arial Narrow" w:eastAsia="Times New Roman" w:hAnsi="Arial Narrow" w:cs="Segoe UI"/>
                <w:b/>
                <w:bCs/>
                <w:color w:val="000000" w:themeColor="text1"/>
                <w:lang w:eastAsia="en-AU"/>
              </w:rPr>
              <w:t>Outcome:</w:t>
            </w:r>
            <w:r w:rsidRPr="00CD2A51">
              <w:rPr>
                <w:rFonts w:ascii="Arial Narrow" w:eastAsia="Times New Roman" w:hAnsi="Arial Narrow" w:cs="Segoe UI"/>
                <w:color w:val="000000" w:themeColor="text1"/>
                <w:lang w:eastAsia="en-AU"/>
              </w:rPr>
              <w:t xml:space="preserve">  Add designated RN prescribers as eligible prescribers, with the same conditions </w:t>
            </w:r>
            <w:r w:rsidR="00373C5C" w:rsidRPr="00CD2A51">
              <w:rPr>
                <w:rFonts w:ascii="Arial Narrow" w:eastAsia="Times New Roman" w:hAnsi="Arial Narrow" w:cs="Segoe UI"/>
                <w:color w:val="000000" w:themeColor="text1"/>
                <w:lang w:eastAsia="en-AU"/>
              </w:rPr>
              <w:t xml:space="preserve">as nurse practitioners </w:t>
            </w:r>
            <w:r w:rsidRPr="00CD2A51">
              <w:rPr>
                <w:rFonts w:ascii="Arial Narrow" w:eastAsia="Times New Roman" w:hAnsi="Arial Narrow" w:cs="Segoe UI"/>
                <w:color w:val="000000" w:themeColor="text1"/>
                <w:lang w:eastAsia="en-AU"/>
              </w:rPr>
              <w:t>(</w:t>
            </w:r>
            <w:r>
              <w:rPr>
                <w:rFonts w:ascii="Arial Narrow" w:eastAsia="Times New Roman" w:hAnsi="Arial Narrow" w:cs="Segoe UI"/>
                <w:color w:val="000000" w:themeColor="text1"/>
                <w:lang w:eastAsia="en-AU"/>
              </w:rPr>
              <w:t xml:space="preserve">for </w:t>
            </w:r>
            <w:r w:rsidR="00F46507">
              <w:rPr>
                <w:rFonts w:ascii="Arial Narrow" w:eastAsia="Times New Roman" w:hAnsi="Arial Narrow" w:cs="Segoe UI"/>
                <w:color w:val="000000" w:themeColor="text1"/>
                <w:lang w:eastAsia="en-AU"/>
              </w:rPr>
              <w:t xml:space="preserve">pen devices, </w:t>
            </w:r>
            <w:r>
              <w:rPr>
                <w:rFonts w:ascii="Arial Narrow" w:eastAsia="Times New Roman" w:hAnsi="Arial Narrow" w:cs="Segoe UI"/>
                <w:color w:val="000000" w:themeColor="text1"/>
                <w:lang w:eastAsia="en-AU"/>
              </w:rPr>
              <w:t>must consult</w:t>
            </w:r>
            <w:r w:rsidR="00F46507" w:rsidRPr="4299169E">
              <w:rPr>
                <w:rFonts w:ascii="Arial Narrow" w:eastAsia="Times New Roman" w:hAnsi="Arial Narrow" w:cs="Segoe UI"/>
                <w:color w:val="000000" w:themeColor="text1"/>
                <w:lang w:eastAsia="en-AU"/>
              </w:rPr>
              <w:t xml:space="preserve"> </w:t>
            </w:r>
            <w:r w:rsidR="00F46507">
              <w:rPr>
                <w:rFonts w:ascii="Arial Narrow" w:eastAsia="Times New Roman" w:hAnsi="Arial Narrow" w:cs="Segoe UI"/>
                <w:color w:val="000000" w:themeColor="text1"/>
                <w:lang w:eastAsia="en-AU"/>
              </w:rPr>
              <w:t>a s</w:t>
            </w:r>
            <w:r w:rsidR="00F46507" w:rsidRPr="4299169E">
              <w:rPr>
                <w:rFonts w:ascii="Arial Narrow" w:eastAsia="Times New Roman" w:hAnsi="Arial Narrow" w:cs="Segoe UI"/>
                <w:color w:val="000000" w:themeColor="text1"/>
                <w:lang w:eastAsia="en-AU"/>
              </w:rPr>
              <w:t>pecialist immunologist</w:t>
            </w:r>
            <w:r w:rsidR="00F46507">
              <w:rPr>
                <w:rFonts w:ascii="Arial Narrow" w:eastAsia="Times New Roman" w:hAnsi="Arial Narrow" w:cs="Segoe UI"/>
                <w:color w:val="000000" w:themeColor="text1"/>
                <w:lang w:eastAsia="en-AU"/>
              </w:rPr>
              <w:t xml:space="preserve">, specialist </w:t>
            </w:r>
            <w:r w:rsidR="00F46507" w:rsidRPr="4299169E">
              <w:rPr>
                <w:rFonts w:ascii="Arial Narrow" w:eastAsia="Times New Roman" w:hAnsi="Arial Narrow" w:cs="Segoe UI"/>
                <w:color w:val="000000" w:themeColor="text1"/>
                <w:lang w:eastAsia="en-AU"/>
              </w:rPr>
              <w:t>allergist</w:t>
            </w:r>
            <w:r w:rsidR="00F46507">
              <w:rPr>
                <w:rFonts w:ascii="Arial Narrow" w:eastAsia="Times New Roman" w:hAnsi="Arial Narrow" w:cs="Segoe UI"/>
                <w:color w:val="000000" w:themeColor="text1"/>
                <w:lang w:eastAsia="en-AU"/>
              </w:rPr>
              <w:t xml:space="preserve">, </w:t>
            </w:r>
            <w:r w:rsidR="00F46507" w:rsidRPr="4299169E">
              <w:rPr>
                <w:rFonts w:ascii="Arial Narrow" w:eastAsia="Times New Roman" w:hAnsi="Arial Narrow" w:cs="Segoe UI"/>
                <w:color w:val="000000" w:themeColor="text1"/>
                <w:lang w:eastAsia="en-AU"/>
              </w:rPr>
              <w:t>paediatrician</w:t>
            </w:r>
            <w:r w:rsidR="00F46507">
              <w:rPr>
                <w:rFonts w:ascii="Arial Narrow" w:eastAsia="Times New Roman" w:hAnsi="Arial Narrow" w:cs="Segoe UI"/>
                <w:color w:val="000000" w:themeColor="text1"/>
                <w:lang w:eastAsia="en-AU"/>
              </w:rPr>
              <w:t xml:space="preserve"> or </w:t>
            </w:r>
            <w:r w:rsidR="00F46507" w:rsidRPr="4299169E">
              <w:rPr>
                <w:rFonts w:ascii="Arial Narrow" w:eastAsia="Times New Roman" w:hAnsi="Arial Narrow" w:cs="Segoe UI"/>
                <w:color w:val="000000" w:themeColor="text1"/>
                <w:lang w:eastAsia="en-AU"/>
              </w:rPr>
              <w:t>respiratory physician</w:t>
            </w:r>
            <w:r w:rsidR="00F46507">
              <w:rPr>
                <w:rFonts w:ascii="Arial Narrow" w:eastAsia="Times New Roman" w:hAnsi="Arial Narrow" w:cs="Segoe UI"/>
                <w:color w:val="000000" w:themeColor="text1"/>
                <w:lang w:eastAsia="en-AU"/>
              </w:rPr>
              <w:t xml:space="preserve"> for initial therapy </w:t>
            </w:r>
            <w:r w:rsidR="0009517A">
              <w:rPr>
                <w:rFonts w:ascii="Arial Narrow" w:eastAsia="Times New Roman" w:hAnsi="Arial Narrow" w:cs="Segoe UI"/>
                <w:color w:val="000000" w:themeColor="text1"/>
                <w:lang w:eastAsia="en-AU"/>
              </w:rPr>
              <w:t xml:space="preserve">that is not </w:t>
            </w:r>
            <w:proofErr w:type="gramStart"/>
            <w:r w:rsidR="0009517A">
              <w:rPr>
                <w:rFonts w:ascii="Arial Narrow" w:eastAsia="Times New Roman" w:hAnsi="Arial Narrow" w:cs="Segoe UI"/>
                <w:color w:val="000000" w:themeColor="text1"/>
                <w:lang w:eastAsia="en-AU"/>
              </w:rPr>
              <w:t>subsequent to</w:t>
            </w:r>
            <w:proofErr w:type="gramEnd"/>
            <w:r w:rsidR="0009517A">
              <w:rPr>
                <w:rFonts w:ascii="Arial Narrow" w:eastAsia="Times New Roman" w:hAnsi="Arial Narrow" w:cs="Segoe UI"/>
                <w:color w:val="000000" w:themeColor="text1"/>
                <w:lang w:eastAsia="en-AU"/>
              </w:rPr>
              <w:t xml:space="preserve"> a hospital/emergency department discharge</w:t>
            </w:r>
            <w:r w:rsidR="00F46507">
              <w:rPr>
                <w:rFonts w:ascii="Arial Narrow" w:eastAsia="Times New Roman" w:hAnsi="Arial Narrow" w:cs="Segoe UI"/>
                <w:color w:val="000000" w:themeColor="text1"/>
                <w:lang w:eastAsia="en-AU"/>
              </w:rPr>
              <w:t>)</w:t>
            </w:r>
            <w:r w:rsidR="0009517A">
              <w:rPr>
                <w:rFonts w:ascii="Arial Narrow" w:eastAsia="Times New Roman" w:hAnsi="Arial Narrow" w:cs="Segoe UI"/>
                <w:color w:val="000000" w:themeColor="text1"/>
                <w:lang w:eastAsia="en-AU"/>
              </w:rPr>
              <w:t xml:space="preserve"> </w:t>
            </w:r>
          </w:p>
        </w:tc>
      </w:tr>
      <w:tr w:rsidR="00EA759E" w:rsidRPr="002F1BAA" w14:paraId="04716404" w14:textId="77777777" w:rsidTr="0017576F">
        <w:tblPrEx>
          <w:tblBorders>
            <w:top w:val="none" w:sz="0" w:space="0" w:color="auto"/>
            <w:left w:val="none" w:sz="0" w:space="0" w:color="auto"/>
            <w:bottom w:val="none" w:sz="0" w:space="0" w:color="auto"/>
            <w:right w:val="none" w:sz="0" w:space="0" w:color="auto"/>
          </w:tblBorders>
        </w:tblPrEx>
        <w:trPr>
          <w:trHeight w:val="391"/>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7FAFF"/>
            <w:tcMar>
              <w:top w:w="15" w:type="dxa"/>
              <w:left w:w="108" w:type="dxa"/>
              <w:bottom w:w="0" w:type="dxa"/>
              <w:right w:w="108" w:type="dxa"/>
            </w:tcMar>
            <w:hideMark/>
          </w:tcPr>
          <w:p w14:paraId="54ACCE41" w14:textId="35FD918D" w:rsidR="00EA759E" w:rsidRPr="00B47594" w:rsidRDefault="00A811BC" w:rsidP="008142D0">
            <w:pPr>
              <w:spacing w:after="120" w:line="240" w:lineRule="auto"/>
              <w:rPr>
                <w:rFonts w:ascii="Arial Narrow" w:hAnsi="Arial Narrow" w:cs="Segoe UI"/>
                <w:szCs w:val="20"/>
                <w:highlight w:val="cyan"/>
              </w:rPr>
            </w:pPr>
            <w:r>
              <w:rPr>
                <w:rFonts w:ascii="Arial Narrow" w:hAnsi="Arial Narrow" w:cs="Segoe UI"/>
                <w:b/>
                <w:szCs w:val="20"/>
              </w:rPr>
              <w:t xml:space="preserve">C01DA - </w:t>
            </w:r>
            <w:r w:rsidR="00EA759E" w:rsidRPr="00B47594">
              <w:rPr>
                <w:rFonts w:ascii="Arial Narrow" w:hAnsi="Arial Narrow" w:cs="Segoe UI"/>
                <w:b/>
                <w:szCs w:val="20"/>
              </w:rPr>
              <w:t>Organic nitrates:</w:t>
            </w:r>
            <w:r w:rsidR="00EA759E" w:rsidRPr="00B47594">
              <w:rPr>
                <w:rFonts w:ascii="Arial Narrow" w:hAnsi="Arial Narrow" w:cs="Segoe UI"/>
                <w:szCs w:val="20"/>
              </w:rPr>
              <w:t xml:space="preserve"> glyceryl trinitrate </w:t>
            </w:r>
            <w:r w:rsidR="00A75F58">
              <w:rPr>
                <w:rFonts w:ascii="Arial Narrow" w:hAnsi="Arial Narrow" w:cs="Segoe UI"/>
                <w:szCs w:val="20"/>
              </w:rPr>
              <w:t>patches, spray</w:t>
            </w:r>
            <w:r w:rsidR="00EA759E" w:rsidRPr="00B47594">
              <w:rPr>
                <w:rFonts w:ascii="Arial Narrow" w:hAnsi="Arial Narrow" w:cs="Segoe UI"/>
                <w:szCs w:val="20"/>
              </w:rPr>
              <w:t>, isosorbide dinitrate</w:t>
            </w:r>
            <w:r w:rsidR="00A75F58">
              <w:rPr>
                <w:rFonts w:ascii="Arial Narrow" w:hAnsi="Arial Narrow" w:cs="Segoe UI"/>
                <w:szCs w:val="20"/>
              </w:rPr>
              <w:t xml:space="preserve"> sublingual tablets, </w:t>
            </w:r>
            <w:r w:rsidR="00EA759E" w:rsidRPr="00B47594">
              <w:rPr>
                <w:rFonts w:ascii="Arial Narrow" w:hAnsi="Arial Narrow" w:cs="Segoe UI"/>
                <w:szCs w:val="20"/>
              </w:rPr>
              <w:t>isosorbide mononitrate</w:t>
            </w:r>
            <w:r w:rsidR="00D71EA1">
              <w:rPr>
                <w:rFonts w:ascii="Arial Narrow" w:hAnsi="Arial Narrow" w:cs="Segoe UI"/>
                <w:szCs w:val="20"/>
              </w:rPr>
              <w:t xml:space="preserve"> modified release tablets</w:t>
            </w:r>
          </w:p>
        </w:tc>
      </w:tr>
      <w:tr w:rsidR="00D71EA1" w:rsidRPr="002F1BAA" w14:paraId="694E55E8" w14:textId="77777777" w:rsidTr="0017576F">
        <w:tblPrEx>
          <w:tblBorders>
            <w:top w:val="none" w:sz="0" w:space="0" w:color="auto"/>
            <w:left w:val="none" w:sz="0" w:space="0" w:color="auto"/>
            <w:bottom w:val="none" w:sz="0" w:space="0" w:color="auto"/>
            <w:right w:val="none" w:sz="0" w:space="0" w:color="auto"/>
          </w:tblBorders>
        </w:tblPrEx>
        <w:trPr>
          <w:trHeight w:val="383"/>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10F38552" w14:textId="412CC229" w:rsidR="00D71EA1" w:rsidRPr="00B47594" w:rsidRDefault="00D71EA1" w:rsidP="008142D0">
            <w:pPr>
              <w:spacing w:after="120" w:line="240" w:lineRule="auto"/>
              <w:jc w:val="both"/>
              <w:rPr>
                <w:rFonts w:ascii="Arial Narrow" w:hAnsi="Arial Narrow" w:cs="Segoe UI"/>
                <w:szCs w:val="20"/>
                <w:highlight w:val="cyan"/>
              </w:rPr>
            </w:pPr>
            <w:r w:rsidRPr="00651F95">
              <w:rPr>
                <w:rFonts w:ascii="Arial Narrow" w:eastAsia="Times New Roman" w:hAnsi="Arial Narrow" w:cs="Segoe UI"/>
                <w:b/>
                <w:bCs/>
                <w:color w:val="000000"/>
                <w:kern w:val="0"/>
                <w:szCs w:val="20"/>
                <w:lang w:eastAsia="en-AU"/>
                <w14:ligatures w14:val="none"/>
              </w:rPr>
              <w:t>Outcome</w:t>
            </w:r>
            <w:r w:rsidRPr="00651F95">
              <w:rPr>
                <w:rFonts w:ascii="Arial Narrow" w:eastAsia="Times New Roman" w:hAnsi="Arial Narrow" w:cs="Segoe UI"/>
                <w:color w:val="000000"/>
                <w:kern w:val="0"/>
                <w:szCs w:val="20"/>
                <w:lang w:eastAsia="en-AU"/>
                <w14:ligatures w14:val="none"/>
              </w:rPr>
              <w:t>: Add designated RN prescribers as eligible prescribers</w:t>
            </w:r>
          </w:p>
        </w:tc>
      </w:tr>
      <w:tr w:rsidR="00EA759E" w:rsidRPr="002F1BAA" w14:paraId="7CE2651C" w14:textId="77777777" w:rsidTr="0017576F">
        <w:tblPrEx>
          <w:tblBorders>
            <w:top w:val="none" w:sz="0" w:space="0" w:color="auto"/>
            <w:left w:val="none" w:sz="0" w:space="0" w:color="auto"/>
            <w:bottom w:val="none" w:sz="0" w:space="0" w:color="auto"/>
            <w:right w:val="none" w:sz="0" w:space="0" w:color="auto"/>
          </w:tblBorders>
        </w:tblPrEx>
        <w:trPr>
          <w:trHeight w:val="360"/>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7FAFF"/>
            <w:tcMar>
              <w:top w:w="15" w:type="dxa"/>
              <w:left w:w="108" w:type="dxa"/>
              <w:bottom w:w="0" w:type="dxa"/>
              <w:right w:w="108" w:type="dxa"/>
            </w:tcMar>
            <w:hideMark/>
          </w:tcPr>
          <w:p w14:paraId="30A5FE3E" w14:textId="77777777" w:rsidR="00EA759E" w:rsidRDefault="00D71EA1" w:rsidP="008142D0">
            <w:pPr>
              <w:spacing w:after="120" w:line="240" w:lineRule="auto"/>
              <w:rPr>
                <w:rFonts w:ascii="Arial Narrow" w:hAnsi="Arial Narrow" w:cs="Segoe UI"/>
                <w:szCs w:val="20"/>
              </w:rPr>
            </w:pPr>
            <w:r>
              <w:rPr>
                <w:rFonts w:ascii="Arial Narrow" w:hAnsi="Arial Narrow" w:cs="Segoe UI"/>
                <w:b/>
                <w:szCs w:val="20"/>
              </w:rPr>
              <w:t xml:space="preserve">C01DX - </w:t>
            </w:r>
            <w:r w:rsidR="00EA759E" w:rsidRPr="00B47594">
              <w:rPr>
                <w:rFonts w:ascii="Arial Narrow" w:hAnsi="Arial Narrow" w:cs="Segoe UI"/>
                <w:b/>
                <w:szCs w:val="20"/>
              </w:rPr>
              <w:t>Other vasodilators used in cardiac diseases:</w:t>
            </w:r>
            <w:r w:rsidR="00EA759E" w:rsidRPr="00B47594">
              <w:rPr>
                <w:rFonts w:ascii="Arial Narrow" w:hAnsi="Arial Narrow" w:cs="Segoe UI"/>
                <w:szCs w:val="20"/>
              </w:rPr>
              <w:t xml:space="preserve"> nicorandil, perhexiline, vericiguat</w:t>
            </w:r>
          </w:p>
          <w:p w14:paraId="7D428B2E" w14:textId="26B08B34" w:rsidR="000F7243" w:rsidRPr="00B47594" w:rsidRDefault="002D7C97" w:rsidP="008142D0">
            <w:pPr>
              <w:spacing w:after="120" w:line="240" w:lineRule="auto"/>
              <w:rPr>
                <w:rFonts w:ascii="Arial Narrow" w:hAnsi="Arial Narrow" w:cs="Segoe UI"/>
                <w:szCs w:val="20"/>
                <w:highlight w:val="cyan"/>
              </w:rPr>
            </w:pPr>
            <w:r w:rsidRPr="002D7C97">
              <w:rPr>
                <w:rFonts w:ascii="Arial Narrow" w:hAnsi="Arial Narrow" w:cs="Segoe UI"/>
                <w:b/>
                <w:bCs/>
                <w:szCs w:val="20"/>
              </w:rPr>
              <w:t>C01EB - Other cardiac preparations for chronic heart failure:</w:t>
            </w:r>
            <w:r w:rsidRPr="002D7C97">
              <w:rPr>
                <w:rFonts w:ascii="Arial Narrow" w:hAnsi="Arial Narrow" w:cs="Segoe UI"/>
                <w:szCs w:val="20"/>
              </w:rPr>
              <w:t xml:space="preserve"> ivabradine</w:t>
            </w:r>
          </w:p>
        </w:tc>
      </w:tr>
      <w:tr w:rsidR="002D7C97" w:rsidRPr="002F1BAA" w14:paraId="4C8EC603" w14:textId="77777777" w:rsidTr="0017576F">
        <w:tblPrEx>
          <w:tblBorders>
            <w:top w:val="none" w:sz="0" w:space="0" w:color="auto"/>
            <w:left w:val="none" w:sz="0" w:space="0" w:color="auto"/>
            <w:bottom w:val="none" w:sz="0" w:space="0" w:color="auto"/>
            <w:right w:val="none" w:sz="0" w:space="0" w:color="auto"/>
          </w:tblBorders>
        </w:tblPrEx>
        <w:trPr>
          <w:trHeight w:val="360"/>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7B497808" w14:textId="6D21688C" w:rsidR="002D7C97" w:rsidRDefault="002D7C97" w:rsidP="008142D0">
            <w:pPr>
              <w:spacing w:after="120" w:line="240" w:lineRule="auto"/>
              <w:rPr>
                <w:rFonts w:ascii="Arial Narrow" w:hAnsi="Arial Narrow" w:cs="Segoe UI"/>
                <w:b/>
                <w:szCs w:val="20"/>
              </w:rPr>
            </w:pPr>
            <w:r w:rsidRPr="00651F95">
              <w:rPr>
                <w:rFonts w:ascii="Arial Narrow" w:eastAsia="Times New Roman" w:hAnsi="Arial Narrow" w:cs="Segoe UI"/>
                <w:b/>
                <w:bCs/>
                <w:color w:val="000000"/>
                <w:kern w:val="0"/>
                <w:szCs w:val="20"/>
                <w:lang w:eastAsia="en-AU"/>
                <w14:ligatures w14:val="none"/>
              </w:rPr>
              <w:t>Outcome</w:t>
            </w:r>
            <w:r w:rsidRPr="00651F95">
              <w:rPr>
                <w:rFonts w:ascii="Arial Narrow" w:eastAsia="Times New Roman" w:hAnsi="Arial Narrow" w:cs="Segoe UI"/>
                <w:color w:val="000000"/>
                <w:kern w:val="0"/>
                <w:szCs w:val="20"/>
                <w:lang w:eastAsia="en-AU"/>
                <w14:ligatures w14:val="none"/>
              </w:rPr>
              <w:t>: Add designated RN prescribers as eligible prescribers</w:t>
            </w:r>
            <w:r>
              <w:rPr>
                <w:rFonts w:ascii="Arial Narrow" w:eastAsia="Times New Roman" w:hAnsi="Arial Narrow" w:cs="Segoe UI"/>
                <w:color w:val="000000"/>
                <w:kern w:val="0"/>
                <w:szCs w:val="20"/>
                <w:lang w:eastAsia="en-AU"/>
                <w14:ligatures w14:val="none"/>
              </w:rPr>
              <w:t xml:space="preserve">, with the same conditions </w:t>
            </w:r>
            <w:r w:rsidR="00373C5C">
              <w:rPr>
                <w:rFonts w:ascii="Arial Narrow" w:eastAsia="Times New Roman" w:hAnsi="Arial Narrow" w:cs="Segoe UI"/>
                <w:color w:val="000000"/>
                <w:kern w:val="0"/>
                <w:szCs w:val="20"/>
                <w:lang w:eastAsia="en-AU"/>
                <w14:ligatures w14:val="none"/>
              </w:rPr>
              <w:t xml:space="preserve">as nurse practitioners </w:t>
            </w:r>
            <w:r>
              <w:rPr>
                <w:rFonts w:ascii="Arial Narrow" w:eastAsia="Times New Roman" w:hAnsi="Arial Narrow" w:cs="Segoe UI"/>
                <w:color w:val="000000"/>
                <w:kern w:val="0"/>
                <w:szCs w:val="20"/>
                <w:lang w:eastAsia="en-AU"/>
                <w14:ligatures w14:val="none"/>
              </w:rPr>
              <w:t xml:space="preserve">(varies by drug and treatment phase) </w:t>
            </w:r>
          </w:p>
        </w:tc>
      </w:tr>
      <w:tr w:rsidR="00EA759E" w:rsidRPr="002F1BAA" w14:paraId="0C447848" w14:textId="77777777" w:rsidTr="0017576F">
        <w:tblPrEx>
          <w:tblBorders>
            <w:top w:val="none" w:sz="0" w:space="0" w:color="auto"/>
            <w:left w:val="none" w:sz="0" w:space="0" w:color="auto"/>
            <w:bottom w:val="none" w:sz="0" w:space="0" w:color="auto"/>
            <w:right w:val="none" w:sz="0" w:space="0" w:color="auto"/>
          </w:tblBorders>
        </w:tblPrEx>
        <w:trPr>
          <w:trHeight w:val="27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7FAFF"/>
            <w:tcMar>
              <w:top w:w="15" w:type="dxa"/>
              <w:left w:w="108" w:type="dxa"/>
              <w:bottom w:w="0" w:type="dxa"/>
              <w:right w:w="108" w:type="dxa"/>
            </w:tcMar>
            <w:hideMark/>
          </w:tcPr>
          <w:p w14:paraId="476C9A36" w14:textId="7873618E" w:rsidR="00EA759E" w:rsidRPr="009D0016" w:rsidRDefault="00EA759E" w:rsidP="008142D0">
            <w:pPr>
              <w:spacing w:after="120" w:line="240" w:lineRule="auto"/>
              <w:textAlignment w:val="baseline"/>
              <w:rPr>
                <w:rStyle w:val="normaltextrun"/>
                <w:rFonts w:ascii="Arial Narrow" w:hAnsi="Arial Narrow" w:cs="Segoe UI"/>
                <w:color w:val="000000"/>
                <w:szCs w:val="20"/>
                <w:lang w:eastAsia="en-AU"/>
              </w:rPr>
            </w:pPr>
            <w:r w:rsidRPr="00490653">
              <w:rPr>
                <w:rFonts w:ascii="Arial Narrow" w:eastAsia="Times New Roman" w:hAnsi="Arial Narrow" w:cs="Segoe UI"/>
                <w:b/>
                <w:bCs/>
                <w:color w:val="000000"/>
                <w:kern w:val="0"/>
                <w:szCs w:val="20"/>
                <w:lang w:eastAsia="en-AU"/>
                <w14:ligatures w14:val="none"/>
              </w:rPr>
              <w:t>Antihypertensives:</w:t>
            </w:r>
          </w:p>
          <w:p w14:paraId="43375401" w14:textId="24E149CA" w:rsidR="00EA759E" w:rsidRPr="00365CC3" w:rsidRDefault="00F66A75"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F66A75">
              <w:rPr>
                <w:rFonts w:ascii="Arial Narrow" w:eastAsia="Times New Roman" w:hAnsi="Arial Narrow" w:cs="Segoe UI"/>
                <w:b/>
                <w:bCs/>
                <w:color w:val="000000"/>
                <w:kern w:val="0"/>
                <w:szCs w:val="20"/>
                <w:lang w:eastAsia="en-AU"/>
                <w14:ligatures w14:val="none"/>
              </w:rPr>
              <w:t>C02AB - A</w:t>
            </w:r>
            <w:r w:rsidR="00EA759E" w:rsidRPr="00F66A75">
              <w:rPr>
                <w:rFonts w:ascii="Arial Narrow" w:eastAsia="Times New Roman" w:hAnsi="Arial Narrow" w:cs="Segoe UI"/>
                <w:b/>
                <w:bCs/>
                <w:color w:val="000000"/>
                <w:kern w:val="0"/>
                <w:szCs w:val="20"/>
                <w:lang w:eastAsia="en-AU"/>
                <w14:ligatures w14:val="none"/>
              </w:rPr>
              <w:t xml:space="preserve">nti-adrenergic agents – centrally </w:t>
            </w:r>
            <w:proofErr w:type="gramStart"/>
            <w:r w:rsidR="0082198B" w:rsidRPr="00F66A75">
              <w:rPr>
                <w:rFonts w:ascii="Arial Narrow" w:eastAsia="Times New Roman" w:hAnsi="Arial Narrow" w:cs="Segoe UI"/>
                <w:b/>
                <w:bCs/>
                <w:color w:val="000000"/>
                <w:kern w:val="0"/>
                <w:szCs w:val="20"/>
                <w:lang w:eastAsia="en-AU"/>
                <w14:ligatures w14:val="none"/>
              </w:rPr>
              <w:t>acting</w:t>
            </w:r>
            <w:r w:rsidR="0082198B">
              <w:rPr>
                <w:rFonts w:ascii="Arial Narrow" w:eastAsia="Times New Roman" w:hAnsi="Arial Narrow" w:cs="Segoe UI"/>
                <w:b/>
                <w:bCs/>
                <w:color w:val="000000"/>
                <w:kern w:val="0"/>
                <w:szCs w:val="20"/>
                <w:lang w:eastAsia="en-AU"/>
                <w14:ligatures w14:val="none"/>
              </w:rPr>
              <w:t>:</w:t>
            </w:r>
            <w:proofErr w:type="gramEnd"/>
            <w:r w:rsidR="00EA759E" w:rsidRPr="00365CC3">
              <w:rPr>
                <w:rFonts w:ascii="Arial Narrow" w:eastAsia="Times New Roman" w:hAnsi="Arial Narrow" w:cs="Segoe UI"/>
                <w:color w:val="000000"/>
                <w:kern w:val="0"/>
                <w:szCs w:val="20"/>
                <w:lang w:eastAsia="en-AU"/>
                <w14:ligatures w14:val="none"/>
              </w:rPr>
              <w:t xml:space="preserve"> methyldopa</w:t>
            </w:r>
            <w:r w:rsidR="00DA41C0">
              <w:rPr>
                <w:rFonts w:ascii="Arial Narrow" w:eastAsia="Times New Roman" w:hAnsi="Arial Narrow" w:cs="Segoe UI"/>
                <w:color w:val="000000"/>
                <w:kern w:val="0"/>
                <w:szCs w:val="20"/>
                <w:lang w:eastAsia="en-AU"/>
                <w14:ligatures w14:val="none"/>
              </w:rPr>
              <w:t xml:space="preserve"> tablets</w:t>
            </w:r>
          </w:p>
          <w:p w14:paraId="3C9E7764" w14:textId="764EA9F5" w:rsidR="00EA759E" w:rsidRPr="00365CC3" w:rsidRDefault="00F66A75"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DA41C0">
              <w:rPr>
                <w:rFonts w:ascii="Arial Narrow" w:eastAsia="Times New Roman" w:hAnsi="Arial Narrow" w:cs="Segoe UI"/>
                <w:b/>
                <w:bCs/>
                <w:color w:val="000000"/>
                <w:kern w:val="0"/>
                <w:szCs w:val="20"/>
                <w:lang w:eastAsia="en-AU"/>
                <w14:ligatures w14:val="none"/>
              </w:rPr>
              <w:t>C02AC - I</w:t>
            </w:r>
            <w:r w:rsidR="00EA759E" w:rsidRPr="00DA41C0">
              <w:rPr>
                <w:rFonts w:ascii="Arial Narrow" w:eastAsia="Times New Roman" w:hAnsi="Arial Narrow" w:cs="Segoe UI"/>
                <w:b/>
                <w:bCs/>
                <w:color w:val="000000"/>
                <w:kern w:val="0"/>
                <w:szCs w:val="20"/>
                <w:lang w:eastAsia="en-AU"/>
                <w14:ligatures w14:val="none"/>
              </w:rPr>
              <w:t>midazoline receptor agonists:</w:t>
            </w:r>
            <w:r w:rsidR="00EA759E" w:rsidRPr="00365CC3">
              <w:rPr>
                <w:rFonts w:ascii="Arial Narrow" w:eastAsia="Times New Roman" w:hAnsi="Arial Narrow" w:cs="Segoe UI"/>
                <w:color w:val="000000"/>
                <w:kern w:val="0"/>
                <w:szCs w:val="20"/>
                <w:lang w:eastAsia="en-AU"/>
                <w14:ligatures w14:val="none"/>
              </w:rPr>
              <w:t xml:space="preserve"> clonidine</w:t>
            </w:r>
            <w:r w:rsidR="00DA41C0">
              <w:rPr>
                <w:rFonts w:ascii="Arial Narrow" w:eastAsia="Times New Roman" w:hAnsi="Arial Narrow" w:cs="Segoe UI"/>
                <w:color w:val="000000"/>
                <w:kern w:val="0"/>
                <w:szCs w:val="20"/>
                <w:lang w:eastAsia="en-AU"/>
                <w14:ligatures w14:val="none"/>
              </w:rPr>
              <w:t xml:space="preserve"> tablets</w:t>
            </w:r>
            <w:r w:rsidR="00EA759E" w:rsidRPr="00365CC3">
              <w:rPr>
                <w:rFonts w:ascii="Arial Narrow" w:eastAsia="Times New Roman" w:hAnsi="Arial Narrow" w:cs="Segoe UI"/>
                <w:color w:val="000000"/>
                <w:kern w:val="0"/>
                <w:szCs w:val="20"/>
                <w:lang w:eastAsia="en-AU"/>
                <w14:ligatures w14:val="none"/>
              </w:rPr>
              <w:t>, moxonidine</w:t>
            </w:r>
            <w:r w:rsidR="00DA41C0">
              <w:rPr>
                <w:rFonts w:ascii="Arial Narrow" w:eastAsia="Times New Roman" w:hAnsi="Arial Narrow" w:cs="Segoe UI"/>
                <w:color w:val="000000"/>
                <w:kern w:val="0"/>
                <w:szCs w:val="20"/>
                <w:lang w:eastAsia="en-AU"/>
                <w14:ligatures w14:val="none"/>
              </w:rPr>
              <w:t xml:space="preserve"> tablets</w:t>
            </w:r>
          </w:p>
          <w:p w14:paraId="265706AE" w14:textId="3682CFED" w:rsidR="00EA759E" w:rsidRPr="00365CC3" w:rsidRDefault="00DA41C0"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11268A">
              <w:rPr>
                <w:rFonts w:ascii="Arial Narrow" w:eastAsia="Times New Roman" w:hAnsi="Arial Narrow" w:cs="Segoe UI"/>
                <w:b/>
                <w:bCs/>
                <w:color w:val="000000"/>
                <w:kern w:val="0"/>
                <w:szCs w:val="20"/>
                <w:lang w:eastAsia="en-AU"/>
                <w14:ligatures w14:val="none"/>
              </w:rPr>
              <w:t>C02CA - A</w:t>
            </w:r>
            <w:r w:rsidR="00EA759E" w:rsidRPr="0011268A">
              <w:rPr>
                <w:rFonts w:ascii="Arial Narrow" w:eastAsia="Times New Roman" w:hAnsi="Arial Narrow" w:cs="Segoe UI"/>
                <w:b/>
                <w:bCs/>
                <w:color w:val="000000"/>
                <w:kern w:val="0"/>
                <w:szCs w:val="20"/>
                <w:lang w:eastAsia="en-AU"/>
                <w14:ligatures w14:val="none"/>
              </w:rPr>
              <w:t>lpha-adrenoceptor antagonists:</w:t>
            </w:r>
            <w:r w:rsidR="00EA759E" w:rsidRPr="00365CC3">
              <w:rPr>
                <w:rFonts w:ascii="Arial Narrow" w:eastAsia="Times New Roman" w:hAnsi="Arial Narrow" w:cs="Segoe UI"/>
                <w:color w:val="000000"/>
                <w:kern w:val="0"/>
                <w:szCs w:val="20"/>
                <w:lang w:eastAsia="en-AU"/>
                <w14:ligatures w14:val="none"/>
              </w:rPr>
              <w:t xml:space="preserve"> prazosin</w:t>
            </w:r>
            <w:r w:rsidR="0011268A">
              <w:rPr>
                <w:rFonts w:ascii="Arial Narrow" w:eastAsia="Times New Roman" w:hAnsi="Arial Narrow" w:cs="Segoe UI"/>
                <w:color w:val="000000"/>
                <w:kern w:val="0"/>
                <w:szCs w:val="20"/>
                <w:lang w:eastAsia="en-AU"/>
                <w14:ligatures w14:val="none"/>
              </w:rPr>
              <w:t xml:space="preserve"> tablets</w:t>
            </w:r>
          </w:p>
          <w:p w14:paraId="73A80265" w14:textId="4569D2FE" w:rsidR="00EA759E" w:rsidRPr="00365CC3" w:rsidRDefault="0011268A"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11268A">
              <w:rPr>
                <w:rFonts w:ascii="Arial Narrow" w:eastAsia="Times New Roman" w:hAnsi="Arial Narrow" w:cs="Segoe UI"/>
                <w:b/>
                <w:bCs/>
                <w:color w:val="000000"/>
                <w:kern w:val="0"/>
                <w:szCs w:val="20"/>
                <w:lang w:eastAsia="en-AU"/>
                <w14:ligatures w14:val="none"/>
              </w:rPr>
              <w:t>C02DC - P</w:t>
            </w:r>
            <w:r w:rsidR="00EA759E" w:rsidRPr="0011268A">
              <w:rPr>
                <w:rFonts w:ascii="Arial Narrow" w:eastAsia="Times New Roman" w:hAnsi="Arial Narrow" w:cs="Segoe UI"/>
                <w:b/>
                <w:bCs/>
                <w:color w:val="000000"/>
                <w:kern w:val="0"/>
                <w:szCs w:val="20"/>
                <w:lang w:eastAsia="en-AU"/>
                <w14:ligatures w14:val="none"/>
              </w:rPr>
              <w:t>yrimidine derivatives</w:t>
            </w:r>
            <w:r w:rsidR="00EA759E" w:rsidRPr="00365CC3">
              <w:rPr>
                <w:rFonts w:ascii="Arial Narrow" w:eastAsia="Times New Roman" w:hAnsi="Arial Narrow" w:cs="Segoe UI"/>
                <w:color w:val="000000"/>
                <w:kern w:val="0"/>
                <w:szCs w:val="20"/>
                <w:lang w:eastAsia="en-AU"/>
                <w14:ligatures w14:val="none"/>
              </w:rPr>
              <w:t>: minoxidil</w:t>
            </w:r>
            <w:r>
              <w:rPr>
                <w:rFonts w:ascii="Arial Narrow" w:eastAsia="Times New Roman" w:hAnsi="Arial Narrow" w:cs="Segoe UI"/>
                <w:color w:val="000000"/>
                <w:kern w:val="0"/>
                <w:szCs w:val="20"/>
                <w:lang w:eastAsia="en-AU"/>
                <w14:ligatures w14:val="none"/>
              </w:rPr>
              <w:t xml:space="preserve"> tablets</w:t>
            </w:r>
          </w:p>
          <w:p w14:paraId="0F70DDF2" w14:textId="432C0420" w:rsidR="00EA759E" w:rsidRPr="00365CC3" w:rsidRDefault="00637299"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637299">
              <w:rPr>
                <w:rFonts w:ascii="Arial Narrow" w:eastAsia="Times New Roman" w:hAnsi="Arial Narrow" w:cs="Segoe UI"/>
                <w:b/>
                <w:bCs/>
                <w:color w:val="000000"/>
                <w:kern w:val="0"/>
                <w:szCs w:val="20"/>
                <w:lang w:eastAsia="en-AU"/>
                <w14:ligatures w14:val="none"/>
              </w:rPr>
              <w:t xml:space="preserve">C03AA – Low-ceiling diuretics - </w:t>
            </w:r>
            <w:r w:rsidR="00EA759E" w:rsidRPr="00637299">
              <w:rPr>
                <w:rFonts w:ascii="Arial Narrow" w:eastAsia="Times New Roman" w:hAnsi="Arial Narrow" w:cs="Segoe UI"/>
                <w:b/>
                <w:bCs/>
                <w:color w:val="000000"/>
                <w:kern w:val="0"/>
                <w:szCs w:val="20"/>
                <w:lang w:eastAsia="en-AU"/>
                <w14:ligatures w14:val="none"/>
              </w:rPr>
              <w:t xml:space="preserve">thiazide </w:t>
            </w:r>
            <w:r w:rsidRPr="00637299">
              <w:rPr>
                <w:rFonts w:ascii="Arial Narrow" w:eastAsia="Times New Roman" w:hAnsi="Arial Narrow" w:cs="Segoe UI"/>
                <w:b/>
                <w:bCs/>
                <w:color w:val="000000"/>
                <w:kern w:val="0"/>
                <w:szCs w:val="20"/>
                <w:lang w:eastAsia="en-AU"/>
                <w14:ligatures w14:val="none"/>
              </w:rPr>
              <w:t>plain</w:t>
            </w:r>
            <w:r w:rsidR="00EA759E" w:rsidRPr="00365CC3">
              <w:rPr>
                <w:rFonts w:ascii="Arial Narrow" w:eastAsia="Times New Roman" w:hAnsi="Arial Narrow" w:cs="Segoe UI"/>
                <w:color w:val="000000"/>
                <w:kern w:val="0"/>
                <w:szCs w:val="20"/>
                <w:lang w:eastAsia="en-AU"/>
                <w14:ligatures w14:val="none"/>
              </w:rPr>
              <w:t>: hydrochlorothiazide (HTZ)</w:t>
            </w:r>
            <w:r w:rsidR="003A4ED3">
              <w:rPr>
                <w:rFonts w:ascii="Arial Narrow" w:eastAsia="Times New Roman" w:hAnsi="Arial Narrow" w:cs="Segoe UI"/>
                <w:color w:val="000000"/>
                <w:kern w:val="0"/>
                <w:szCs w:val="20"/>
                <w:lang w:eastAsia="en-AU"/>
                <w14:ligatures w14:val="none"/>
              </w:rPr>
              <w:t xml:space="preserve"> tablets</w:t>
            </w:r>
          </w:p>
          <w:p w14:paraId="77FF4D20" w14:textId="682C33C8" w:rsidR="00EA759E" w:rsidRPr="00365CC3" w:rsidRDefault="00637299"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7E1C7F">
              <w:rPr>
                <w:rFonts w:ascii="Arial Narrow" w:eastAsia="Times New Roman" w:hAnsi="Arial Narrow" w:cs="Segoe UI"/>
                <w:b/>
                <w:bCs/>
                <w:color w:val="000000"/>
                <w:kern w:val="0"/>
                <w:szCs w:val="20"/>
                <w:lang w:eastAsia="en-AU"/>
                <w14:ligatures w14:val="none"/>
              </w:rPr>
              <w:t xml:space="preserve">C03AC </w:t>
            </w:r>
            <w:r w:rsidR="007E1C7F" w:rsidRPr="007E1C7F">
              <w:rPr>
                <w:rFonts w:ascii="Arial Narrow" w:eastAsia="Times New Roman" w:hAnsi="Arial Narrow" w:cs="Segoe UI"/>
                <w:b/>
                <w:bCs/>
                <w:color w:val="000000"/>
                <w:kern w:val="0"/>
                <w:szCs w:val="20"/>
                <w:lang w:eastAsia="en-AU"/>
                <w14:ligatures w14:val="none"/>
              </w:rPr>
              <w:t>–</w:t>
            </w:r>
            <w:r w:rsidRPr="007E1C7F">
              <w:rPr>
                <w:rFonts w:ascii="Arial Narrow" w:eastAsia="Times New Roman" w:hAnsi="Arial Narrow" w:cs="Segoe UI"/>
                <w:b/>
                <w:bCs/>
                <w:color w:val="000000"/>
                <w:kern w:val="0"/>
                <w:szCs w:val="20"/>
                <w:lang w:eastAsia="en-AU"/>
                <w14:ligatures w14:val="none"/>
              </w:rPr>
              <w:t xml:space="preserve"> </w:t>
            </w:r>
            <w:r w:rsidR="007E1C7F" w:rsidRPr="007E1C7F">
              <w:rPr>
                <w:rFonts w:ascii="Arial Narrow" w:eastAsia="Times New Roman" w:hAnsi="Arial Narrow" w:cs="Segoe UI"/>
                <w:b/>
                <w:bCs/>
                <w:color w:val="000000"/>
                <w:kern w:val="0"/>
                <w:szCs w:val="20"/>
                <w:lang w:eastAsia="en-AU"/>
                <w14:ligatures w14:val="none"/>
              </w:rPr>
              <w:t xml:space="preserve">Diuretics - </w:t>
            </w:r>
            <w:r w:rsidR="00EA759E" w:rsidRPr="007E1C7F">
              <w:rPr>
                <w:rFonts w:ascii="Arial Narrow" w:eastAsia="Times New Roman" w:hAnsi="Arial Narrow" w:cs="Segoe UI"/>
                <w:b/>
                <w:bCs/>
                <w:color w:val="000000"/>
                <w:kern w:val="0"/>
                <w:szCs w:val="20"/>
                <w:lang w:eastAsia="en-AU"/>
                <w14:ligatures w14:val="none"/>
              </w:rPr>
              <w:t xml:space="preserve">high ceiling </w:t>
            </w:r>
            <w:r w:rsidR="007E1C7F" w:rsidRPr="007E1C7F">
              <w:rPr>
                <w:rFonts w:ascii="Arial Narrow" w:eastAsia="Times New Roman" w:hAnsi="Arial Narrow" w:cs="Segoe UI"/>
                <w:b/>
                <w:bCs/>
                <w:color w:val="000000"/>
                <w:kern w:val="0"/>
                <w:szCs w:val="20"/>
                <w:lang w:eastAsia="en-AU"/>
                <w14:ligatures w14:val="none"/>
              </w:rPr>
              <w:t>- sulfonamides, plain:</w:t>
            </w:r>
            <w:r w:rsidR="00EA759E" w:rsidRPr="00365CC3">
              <w:rPr>
                <w:rFonts w:ascii="Arial Narrow" w:eastAsia="Times New Roman" w:hAnsi="Arial Narrow" w:cs="Segoe UI"/>
                <w:color w:val="000000"/>
                <w:kern w:val="0"/>
                <w:szCs w:val="20"/>
                <w:lang w:eastAsia="en-AU"/>
                <w14:ligatures w14:val="none"/>
              </w:rPr>
              <w:t xml:space="preserve"> furosemide</w:t>
            </w:r>
            <w:r w:rsidR="003A4ED3">
              <w:rPr>
                <w:rFonts w:ascii="Arial Narrow" w:eastAsia="Times New Roman" w:hAnsi="Arial Narrow" w:cs="Segoe UI"/>
                <w:color w:val="000000"/>
                <w:kern w:val="0"/>
                <w:szCs w:val="20"/>
                <w:lang w:eastAsia="en-AU"/>
                <w14:ligatures w14:val="none"/>
              </w:rPr>
              <w:t xml:space="preserve"> oral liqui</w:t>
            </w:r>
            <w:r w:rsidR="00F128DD">
              <w:rPr>
                <w:rFonts w:ascii="Arial Narrow" w:eastAsia="Times New Roman" w:hAnsi="Arial Narrow" w:cs="Segoe UI"/>
                <w:color w:val="000000"/>
                <w:kern w:val="0"/>
                <w:szCs w:val="20"/>
                <w:lang w:eastAsia="en-AU"/>
                <w14:ligatures w14:val="none"/>
              </w:rPr>
              <w:t>d, tablets, ampoules for injection</w:t>
            </w:r>
          </w:p>
          <w:p w14:paraId="183EB804" w14:textId="51DFE77D" w:rsidR="00EA759E" w:rsidRPr="00365CC3" w:rsidRDefault="007E1C7F"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7E1C7F">
              <w:rPr>
                <w:rFonts w:ascii="Arial Narrow" w:eastAsia="Times New Roman" w:hAnsi="Arial Narrow" w:cs="Segoe UI"/>
                <w:b/>
                <w:bCs/>
                <w:color w:val="000000"/>
                <w:kern w:val="0"/>
                <w:szCs w:val="20"/>
                <w:lang w:eastAsia="en-AU"/>
                <w14:ligatures w14:val="none"/>
              </w:rPr>
              <w:t>C0</w:t>
            </w:r>
            <w:r w:rsidR="001443AA">
              <w:rPr>
                <w:rFonts w:ascii="Arial Narrow" w:eastAsia="Times New Roman" w:hAnsi="Arial Narrow" w:cs="Segoe UI"/>
                <w:b/>
                <w:bCs/>
                <w:color w:val="000000"/>
                <w:kern w:val="0"/>
                <w:szCs w:val="20"/>
                <w:lang w:eastAsia="en-AU"/>
                <w14:ligatures w14:val="none"/>
              </w:rPr>
              <w:t>3</w:t>
            </w:r>
            <w:r w:rsidRPr="007E1C7F">
              <w:rPr>
                <w:rFonts w:ascii="Arial Narrow" w:eastAsia="Times New Roman" w:hAnsi="Arial Narrow" w:cs="Segoe UI"/>
                <w:b/>
                <w:bCs/>
                <w:color w:val="000000"/>
                <w:kern w:val="0"/>
                <w:szCs w:val="20"/>
                <w:lang w:eastAsia="en-AU"/>
                <w14:ligatures w14:val="none"/>
              </w:rPr>
              <w:t>BA - L</w:t>
            </w:r>
            <w:r w:rsidR="00EA759E" w:rsidRPr="007E1C7F">
              <w:rPr>
                <w:rFonts w:ascii="Arial Narrow" w:eastAsia="Times New Roman" w:hAnsi="Arial Narrow" w:cs="Segoe UI"/>
                <w:b/>
                <w:bCs/>
                <w:color w:val="000000"/>
                <w:kern w:val="0"/>
                <w:szCs w:val="20"/>
                <w:lang w:eastAsia="en-AU"/>
                <w14:ligatures w14:val="none"/>
              </w:rPr>
              <w:t>ow ceiling diuretics excluding thiazides:</w:t>
            </w:r>
            <w:r w:rsidR="00EA759E" w:rsidRPr="00365CC3">
              <w:rPr>
                <w:rFonts w:ascii="Arial Narrow" w:eastAsia="Times New Roman" w:hAnsi="Arial Narrow" w:cs="Segoe UI"/>
                <w:color w:val="000000"/>
                <w:kern w:val="0"/>
                <w:szCs w:val="20"/>
                <w:lang w:eastAsia="en-AU"/>
                <w14:ligatures w14:val="none"/>
              </w:rPr>
              <w:t xml:space="preserve"> chlortalidone</w:t>
            </w:r>
            <w:r w:rsidR="00F128DD">
              <w:rPr>
                <w:rFonts w:ascii="Arial Narrow" w:eastAsia="Times New Roman" w:hAnsi="Arial Narrow" w:cs="Segoe UI"/>
                <w:color w:val="000000"/>
                <w:kern w:val="0"/>
                <w:szCs w:val="20"/>
                <w:lang w:eastAsia="en-AU"/>
                <w14:ligatures w14:val="none"/>
              </w:rPr>
              <w:t xml:space="preserve"> tablets</w:t>
            </w:r>
            <w:r w:rsidR="00EA759E" w:rsidRPr="00365CC3">
              <w:rPr>
                <w:rFonts w:ascii="Arial Narrow" w:eastAsia="Times New Roman" w:hAnsi="Arial Narrow" w:cs="Segoe UI"/>
                <w:color w:val="000000"/>
                <w:kern w:val="0"/>
                <w:szCs w:val="20"/>
                <w:lang w:eastAsia="en-AU"/>
                <w14:ligatures w14:val="none"/>
              </w:rPr>
              <w:t>, indapamide</w:t>
            </w:r>
            <w:r w:rsidR="00F128DD">
              <w:rPr>
                <w:rFonts w:ascii="Arial Narrow" w:eastAsia="Times New Roman" w:hAnsi="Arial Narrow" w:cs="Segoe UI"/>
                <w:color w:val="000000"/>
                <w:kern w:val="0"/>
                <w:szCs w:val="20"/>
                <w:lang w:eastAsia="en-AU"/>
                <w14:ligatures w14:val="none"/>
              </w:rPr>
              <w:t xml:space="preserve"> tablets, modified release tablets</w:t>
            </w:r>
          </w:p>
          <w:p w14:paraId="392640CE" w14:textId="0B83331E" w:rsidR="00EA759E" w:rsidRPr="00365CC3" w:rsidRDefault="001443AA"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1443AA">
              <w:rPr>
                <w:rFonts w:ascii="Arial Narrow" w:eastAsia="Times New Roman" w:hAnsi="Arial Narrow" w:cs="Segoe UI"/>
                <w:b/>
                <w:bCs/>
                <w:color w:val="000000"/>
                <w:kern w:val="0"/>
                <w:szCs w:val="20"/>
                <w:lang w:eastAsia="en-AU"/>
                <w14:ligatures w14:val="none"/>
              </w:rPr>
              <w:t xml:space="preserve">C03DA - </w:t>
            </w:r>
            <w:r w:rsidR="000A58E6">
              <w:rPr>
                <w:rFonts w:ascii="Arial Narrow" w:eastAsia="Times New Roman" w:hAnsi="Arial Narrow" w:cs="Segoe UI"/>
                <w:b/>
                <w:bCs/>
                <w:color w:val="000000"/>
                <w:kern w:val="0"/>
                <w:szCs w:val="20"/>
                <w:lang w:eastAsia="en-AU"/>
                <w14:ligatures w14:val="none"/>
              </w:rPr>
              <w:t>A</w:t>
            </w:r>
            <w:r w:rsidR="00EA759E" w:rsidRPr="001443AA">
              <w:rPr>
                <w:rFonts w:ascii="Arial Narrow" w:eastAsia="Times New Roman" w:hAnsi="Arial Narrow" w:cs="Segoe UI"/>
                <w:b/>
                <w:bCs/>
                <w:color w:val="000000"/>
                <w:kern w:val="0"/>
                <w:szCs w:val="20"/>
                <w:lang w:eastAsia="en-AU"/>
                <w14:ligatures w14:val="none"/>
              </w:rPr>
              <w:t>ldosterone antagonists:</w:t>
            </w:r>
            <w:r w:rsidR="00EA759E" w:rsidRPr="00365CC3">
              <w:rPr>
                <w:rFonts w:ascii="Arial Narrow" w:eastAsia="Times New Roman" w:hAnsi="Arial Narrow" w:cs="Segoe UI"/>
                <w:color w:val="000000"/>
                <w:kern w:val="0"/>
                <w:szCs w:val="20"/>
                <w:lang w:eastAsia="en-AU"/>
                <w14:ligatures w14:val="none"/>
              </w:rPr>
              <w:t xml:space="preserve"> eplerenone</w:t>
            </w:r>
            <w:r w:rsidR="003A4ED3">
              <w:rPr>
                <w:rFonts w:ascii="Arial Narrow" w:eastAsia="Times New Roman" w:hAnsi="Arial Narrow" w:cs="Segoe UI"/>
                <w:color w:val="000000"/>
                <w:kern w:val="0"/>
                <w:szCs w:val="20"/>
                <w:lang w:eastAsia="en-AU"/>
                <w14:ligatures w14:val="none"/>
              </w:rPr>
              <w:t xml:space="preserve"> tablets</w:t>
            </w:r>
            <w:r w:rsidR="00EA759E" w:rsidRPr="00365CC3">
              <w:rPr>
                <w:rFonts w:ascii="Arial Narrow" w:eastAsia="Times New Roman" w:hAnsi="Arial Narrow" w:cs="Segoe UI"/>
                <w:color w:val="000000"/>
                <w:kern w:val="0"/>
                <w:szCs w:val="20"/>
                <w:lang w:eastAsia="en-AU"/>
                <w14:ligatures w14:val="none"/>
              </w:rPr>
              <w:t>, finerenone</w:t>
            </w:r>
            <w:r w:rsidR="003A4ED3">
              <w:rPr>
                <w:rFonts w:ascii="Arial Narrow" w:eastAsia="Times New Roman" w:hAnsi="Arial Narrow" w:cs="Segoe UI"/>
                <w:color w:val="000000"/>
                <w:kern w:val="0"/>
                <w:szCs w:val="20"/>
                <w:lang w:eastAsia="en-AU"/>
                <w14:ligatures w14:val="none"/>
              </w:rPr>
              <w:t xml:space="preserve"> tablets</w:t>
            </w:r>
            <w:r w:rsidR="00EA759E" w:rsidRPr="00365CC3">
              <w:rPr>
                <w:rFonts w:ascii="Arial Narrow" w:eastAsia="Times New Roman" w:hAnsi="Arial Narrow" w:cs="Segoe UI"/>
                <w:color w:val="000000"/>
                <w:kern w:val="0"/>
                <w:szCs w:val="20"/>
                <w:lang w:eastAsia="en-AU"/>
                <w14:ligatures w14:val="none"/>
              </w:rPr>
              <w:t>, spironolactone</w:t>
            </w:r>
            <w:r w:rsidR="003A4ED3">
              <w:rPr>
                <w:rFonts w:ascii="Arial Narrow" w:eastAsia="Times New Roman" w:hAnsi="Arial Narrow" w:cs="Segoe UI"/>
                <w:color w:val="000000"/>
                <w:kern w:val="0"/>
                <w:szCs w:val="20"/>
                <w:lang w:eastAsia="en-AU"/>
                <w14:ligatures w14:val="none"/>
              </w:rPr>
              <w:t xml:space="preserve"> tablets</w:t>
            </w:r>
          </w:p>
          <w:p w14:paraId="0B90E007" w14:textId="6CEF0A49" w:rsidR="00EA759E" w:rsidRPr="00365CC3" w:rsidRDefault="00545D5F"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0A58E6">
              <w:rPr>
                <w:rFonts w:ascii="Arial Narrow" w:eastAsia="Times New Roman" w:hAnsi="Arial Narrow" w:cs="Segoe UI"/>
                <w:b/>
                <w:bCs/>
                <w:color w:val="000000"/>
                <w:kern w:val="0"/>
                <w:szCs w:val="20"/>
                <w:lang w:eastAsia="en-AU"/>
                <w14:ligatures w14:val="none"/>
              </w:rPr>
              <w:t>C03EA - L</w:t>
            </w:r>
            <w:r w:rsidR="00EA759E" w:rsidRPr="000A58E6">
              <w:rPr>
                <w:rFonts w:ascii="Arial Narrow" w:eastAsia="Times New Roman" w:hAnsi="Arial Narrow" w:cs="Segoe UI"/>
                <w:b/>
                <w:bCs/>
                <w:color w:val="000000"/>
                <w:kern w:val="0"/>
                <w:szCs w:val="20"/>
                <w:lang w:eastAsia="en-AU"/>
                <w14:ligatures w14:val="none"/>
              </w:rPr>
              <w:t>ow ceiling diuretics and potassium sparing agents:</w:t>
            </w:r>
            <w:r w:rsidR="00EA759E" w:rsidRPr="00365CC3">
              <w:rPr>
                <w:rFonts w:ascii="Arial Narrow" w:eastAsia="Times New Roman" w:hAnsi="Arial Narrow" w:cs="Segoe UI"/>
                <w:color w:val="000000"/>
                <w:kern w:val="0"/>
                <w:szCs w:val="20"/>
                <w:lang w:eastAsia="en-AU"/>
                <w14:ligatures w14:val="none"/>
              </w:rPr>
              <w:t xml:space="preserve"> amiloride + HTZ</w:t>
            </w:r>
            <w:r w:rsidR="00AC2B79">
              <w:rPr>
                <w:rFonts w:ascii="Arial Narrow" w:eastAsia="Times New Roman" w:hAnsi="Arial Narrow" w:cs="Segoe UI"/>
                <w:color w:val="000000"/>
                <w:kern w:val="0"/>
                <w:szCs w:val="20"/>
                <w:lang w:eastAsia="en-AU"/>
                <w14:ligatures w14:val="none"/>
              </w:rPr>
              <w:t xml:space="preserve"> tablets</w:t>
            </w:r>
          </w:p>
          <w:p w14:paraId="4FEF2111" w14:textId="07880CC3" w:rsidR="00EA759E" w:rsidRPr="00365CC3" w:rsidRDefault="000A58E6"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AC2B79">
              <w:rPr>
                <w:rFonts w:ascii="Arial Narrow" w:eastAsia="Times New Roman" w:hAnsi="Arial Narrow" w:cs="Segoe UI"/>
                <w:b/>
                <w:bCs/>
                <w:color w:val="000000"/>
                <w:kern w:val="0"/>
                <w:szCs w:val="20"/>
                <w:lang w:eastAsia="en-AU"/>
                <w14:ligatures w14:val="none"/>
              </w:rPr>
              <w:t xml:space="preserve">C04AX </w:t>
            </w:r>
            <w:r>
              <w:rPr>
                <w:rFonts w:ascii="Arial Narrow" w:eastAsia="Times New Roman" w:hAnsi="Arial Narrow" w:cs="Segoe UI"/>
                <w:color w:val="000000"/>
                <w:kern w:val="0"/>
                <w:szCs w:val="20"/>
                <w:lang w:eastAsia="en-AU"/>
                <w14:ligatures w14:val="none"/>
              </w:rPr>
              <w:t xml:space="preserve">- </w:t>
            </w:r>
            <w:r w:rsidRPr="001E2341">
              <w:rPr>
                <w:rFonts w:ascii="Arial Narrow" w:eastAsia="Times New Roman" w:hAnsi="Arial Narrow" w:cs="Segoe UI"/>
                <w:b/>
                <w:bCs/>
                <w:color w:val="000000"/>
                <w:kern w:val="0"/>
                <w:szCs w:val="20"/>
                <w:lang w:eastAsia="en-AU"/>
                <w14:ligatures w14:val="none"/>
              </w:rPr>
              <w:t>O</w:t>
            </w:r>
            <w:r w:rsidR="00EA759E" w:rsidRPr="001E2341">
              <w:rPr>
                <w:rFonts w:ascii="Arial Narrow" w:eastAsia="Times New Roman" w:hAnsi="Arial Narrow" w:cs="Segoe UI"/>
                <w:b/>
                <w:bCs/>
                <w:color w:val="000000"/>
                <w:kern w:val="0"/>
                <w:szCs w:val="20"/>
                <w:lang w:eastAsia="en-AU"/>
                <w14:ligatures w14:val="none"/>
              </w:rPr>
              <w:t>ther peripheral vasodilators:</w:t>
            </w:r>
            <w:r w:rsidR="00EA759E" w:rsidRPr="00365CC3">
              <w:rPr>
                <w:rFonts w:ascii="Arial Narrow" w:eastAsia="Times New Roman" w:hAnsi="Arial Narrow" w:cs="Segoe UI"/>
                <w:color w:val="000000"/>
                <w:kern w:val="0"/>
                <w:szCs w:val="20"/>
                <w:lang w:eastAsia="en-AU"/>
                <w14:ligatures w14:val="none"/>
              </w:rPr>
              <w:t xml:space="preserve"> phenoxybenzamine</w:t>
            </w:r>
            <w:r w:rsidR="00AC2B79">
              <w:rPr>
                <w:rFonts w:ascii="Arial Narrow" w:eastAsia="Times New Roman" w:hAnsi="Arial Narrow" w:cs="Segoe UI"/>
                <w:color w:val="000000"/>
                <w:kern w:val="0"/>
                <w:szCs w:val="20"/>
                <w:lang w:eastAsia="en-AU"/>
                <w14:ligatures w14:val="none"/>
              </w:rPr>
              <w:t xml:space="preserve"> capsules</w:t>
            </w:r>
          </w:p>
          <w:p w14:paraId="23D46FAE" w14:textId="65B501B5" w:rsidR="00EA759E" w:rsidRPr="00365CC3" w:rsidRDefault="00AC2B79"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AC2B79">
              <w:rPr>
                <w:rFonts w:ascii="Arial Narrow" w:eastAsia="Times New Roman" w:hAnsi="Arial Narrow" w:cs="Segoe UI"/>
                <w:b/>
                <w:bCs/>
                <w:color w:val="000000"/>
                <w:kern w:val="0"/>
                <w:szCs w:val="20"/>
                <w:lang w:eastAsia="en-AU"/>
                <w14:ligatures w14:val="none"/>
              </w:rPr>
              <w:t>C07AA - B</w:t>
            </w:r>
            <w:r w:rsidR="00EA759E" w:rsidRPr="00AC2B79">
              <w:rPr>
                <w:rFonts w:ascii="Arial Narrow" w:eastAsia="Times New Roman" w:hAnsi="Arial Narrow" w:cs="Segoe UI"/>
                <w:b/>
                <w:bCs/>
                <w:color w:val="000000"/>
                <w:kern w:val="0"/>
                <w:szCs w:val="20"/>
                <w:lang w:eastAsia="en-AU"/>
                <w14:ligatures w14:val="none"/>
              </w:rPr>
              <w:t>eta blocking agents – non-selective:</w:t>
            </w:r>
            <w:r w:rsidR="00EA759E" w:rsidRPr="00365CC3">
              <w:rPr>
                <w:rFonts w:ascii="Arial Narrow" w:eastAsia="Times New Roman" w:hAnsi="Arial Narrow" w:cs="Segoe UI"/>
                <w:color w:val="000000"/>
                <w:kern w:val="0"/>
                <w:szCs w:val="20"/>
                <w:lang w:eastAsia="en-AU"/>
                <w14:ligatures w14:val="none"/>
              </w:rPr>
              <w:t xml:space="preserve"> propranolol</w:t>
            </w:r>
            <w:r>
              <w:rPr>
                <w:rFonts w:ascii="Arial Narrow" w:eastAsia="Times New Roman" w:hAnsi="Arial Narrow" w:cs="Segoe UI"/>
                <w:color w:val="000000"/>
                <w:kern w:val="0"/>
                <w:szCs w:val="20"/>
                <w:lang w:eastAsia="en-AU"/>
                <w14:ligatures w14:val="none"/>
              </w:rPr>
              <w:t xml:space="preserve"> tablets</w:t>
            </w:r>
          </w:p>
          <w:p w14:paraId="27CD2C45" w14:textId="3869D537" w:rsidR="00EA759E" w:rsidRPr="00365CC3" w:rsidRDefault="00763E2D"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763E2D">
              <w:rPr>
                <w:rFonts w:ascii="Arial Narrow" w:eastAsia="Times New Roman" w:hAnsi="Arial Narrow" w:cs="Segoe UI"/>
                <w:b/>
                <w:bCs/>
                <w:color w:val="000000"/>
                <w:kern w:val="0"/>
                <w:szCs w:val="20"/>
                <w:lang w:eastAsia="en-AU"/>
                <w14:ligatures w14:val="none"/>
              </w:rPr>
              <w:t>C07AB - B</w:t>
            </w:r>
            <w:r w:rsidR="00EA759E" w:rsidRPr="00763E2D">
              <w:rPr>
                <w:rFonts w:ascii="Arial Narrow" w:eastAsia="Times New Roman" w:hAnsi="Arial Narrow" w:cs="Segoe UI"/>
                <w:b/>
                <w:bCs/>
                <w:color w:val="000000"/>
                <w:kern w:val="0"/>
                <w:szCs w:val="20"/>
                <w:lang w:eastAsia="en-AU"/>
                <w14:ligatures w14:val="none"/>
              </w:rPr>
              <w:t>eta blocking agents – selective</w:t>
            </w:r>
            <w:r w:rsidR="00EA759E" w:rsidRPr="00365CC3">
              <w:rPr>
                <w:rFonts w:ascii="Arial Narrow" w:eastAsia="Times New Roman" w:hAnsi="Arial Narrow" w:cs="Segoe UI"/>
                <w:color w:val="000000"/>
                <w:kern w:val="0"/>
                <w:szCs w:val="20"/>
                <w:lang w:eastAsia="en-AU"/>
                <w14:ligatures w14:val="none"/>
              </w:rPr>
              <w:t>: atenolol</w:t>
            </w:r>
            <w:r>
              <w:rPr>
                <w:rFonts w:ascii="Arial Narrow" w:eastAsia="Times New Roman" w:hAnsi="Arial Narrow" w:cs="Segoe UI"/>
                <w:color w:val="000000"/>
                <w:kern w:val="0"/>
                <w:szCs w:val="20"/>
                <w:lang w:eastAsia="en-AU"/>
                <w14:ligatures w14:val="none"/>
              </w:rPr>
              <w:t xml:space="preserve"> tablets</w:t>
            </w:r>
            <w:r w:rsidR="00EA759E" w:rsidRPr="00365CC3">
              <w:rPr>
                <w:rFonts w:ascii="Arial Narrow" w:eastAsia="Times New Roman" w:hAnsi="Arial Narrow" w:cs="Segoe UI"/>
                <w:color w:val="000000"/>
                <w:kern w:val="0"/>
                <w:szCs w:val="20"/>
                <w:lang w:eastAsia="en-AU"/>
                <w14:ligatures w14:val="none"/>
              </w:rPr>
              <w:t xml:space="preserve">, </w:t>
            </w:r>
            <w:r>
              <w:rPr>
                <w:rFonts w:ascii="Arial Narrow" w:eastAsia="Times New Roman" w:hAnsi="Arial Narrow" w:cs="Segoe UI"/>
                <w:color w:val="000000"/>
                <w:kern w:val="0"/>
                <w:szCs w:val="20"/>
                <w:lang w:eastAsia="en-AU"/>
                <w14:ligatures w14:val="none"/>
              </w:rPr>
              <w:t xml:space="preserve">bisoprolol </w:t>
            </w:r>
            <w:r w:rsidR="005D2582">
              <w:rPr>
                <w:rFonts w:ascii="Arial Narrow" w:eastAsia="Times New Roman" w:hAnsi="Arial Narrow" w:cs="Segoe UI"/>
                <w:color w:val="000000"/>
                <w:kern w:val="0"/>
                <w:szCs w:val="20"/>
                <w:lang w:eastAsia="en-AU"/>
                <w14:ligatures w14:val="none"/>
              </w:rPr>
              <w:t xml:space="preserve">fumurate </w:t>
            </w:r>
            <w:r>
              <w:rPr>
                <w:rFonts w:ascii="Arial Narrow" w:eastAsia="Times New Roman" w:hAnsi="Arial Narrow" w:cs="Segoe UI"/>
                <w:color w:val="000000"/>
                <w:kern w:val="0"/>
                <w:szCs w:val="20"/>
                <w:lang w:eastAsia="en-AU"/>
                <w14:ligatures w14:val="none"/>
              </w:rPr>
              <w:t>tab</w:t>
            </w:r>
            <w:r w:rsidR="00EA759E" w:rsidRPr="00365CC3">
              <w:rPr>
                <w:rFonts w:ascii="Arial Narrow" w:eastAsia="Times New Roman" w:hAnsi="Arial Narrow" w:cs="Segoe UI"/>
                <w:color w:val="000000"/>
                <w:kern w:val="0"/>
                <w:szCs w:val="20"/>
                <w:lang w:eastAsia="en-AU"/>
                <w14:ligatures w14:val="none"/>
              </w:rPr>
              <w:t>l</w:t>
            </w:r>
            <w:r>
              <w:rPr>
                <w:rFonts w:ascii="Arial Narrow" w:eastAsia="Times New Roman" w:hAnsi="Arial Narrow" w:cs="Segoe UI"/>
                <w:color w:val="000000"/>
                <w:kern w:val="0"/>
                <w:szCs w:val="20"/>
                <w:lang w:eastAsia="en-AU"/>
                <w14:ligatures w14:val="none"/>
              </w:rPr>
              <w:t>ets</w:t>
            </w:r>
            <w:r w:rsidR="00EA759E" w:rsidRPr="00365CC3">
              <w:rPr>
                <w:rFonts w:ascii="Arial Narrow" w:eastAsia="Times New Roman" w:hAnsi="Arial Narrow" w:cs="Segoe UI"/>
                <w:color w:val="000000"/>
                <w:kern w:val="0"/>
                <w:szCs w:val="20"/>
                <w:lang w:eastAsia="en-AU"/>
                <w14:ligatures w14:val="none"/>
              </w:rPr>
              <w:t>, metoprolol succinate</w:t>
            </w:r>
            <w:r w:rsidR="005D2582">
              <w:rPr>
                <w:rFonts w:ascii="Arial Narrow" w:eastAsia="Times New Roman" w:hAnsi="Arial Narrow" w:cs="Segoe UI"/>
                <w:color w:val="000000"/>
                <w:kern w:val="0"/>
                <w:szCs w:val="20"/>
                <w:lang w:eastAsia="en-AU"/>
                <w14:ligatures w14:val="none"/>
              </w:rPr>
              <w:t xml:space="preserve"> controlled</w:t>
            </w:r>
            <w:r w:rsidR="006840DE">
              <w:rPr>
                <w:rFonts w:ascii="Arial Narrow" w:eastAsia="Times New Roman" w:hAnsi="Arial Narrow" w:cs="Segoe UI"/>
                <w:color w:val="000000"/>
                <w:kern w:val="0"/>
                <w:szCs w:val="20"/>
                <w:lang w:eastAsia="en-AU"/>
                <w14:ligatures w14:val="none"/>
              </w:rPr>
              <w:t>-</w:t>
            </w:r>
            <w:r w:rsidR="005D2582">
              <w:rPr>
                <w:rFonts w:ascii="Arial Narrow" w:eastAsia="Times New Roman" w:hAnsi="Arial Narrow" w:cs="Segoe UI"/>
                <w:color w:val="000000"/>
                <w:kern w:val="0"/>
                <w:szCs w:val="20"/>
                <w:lang w:eastAsia="en-AU"/>
                <w14:ligatures w14:val="none"/>
              </w:rPr>
              <w:t>release tables</w:t>
            </w:r>
            <w:r w:rsidR="00EA759E" w:rsidRPr="00365CC3">
              <w:rPr>
                <w:rFonts w:ascii="Arial Narrow" w:eastAsia="Times New Roman" w:hAnsi="Arial Narrow" w:cs="Segoe UI"/>
                <w:color w:val="000000"/>
                <w:kern w:val="0"/>
                <w:szCs w:val="20"/>
                <w:lang w:eastAsia="en-AU"/>
                <w14:ligatures w14:val="none"/>
              </w:rPr>
              <w:t>, metoprolol tartrate</w:t>
            </w:r>
            <w:r w:rsidR="005D2582">
              <w:rPr>
                <w:rFonts w:ascii="Arial Narrow" w:eastAsia="Times New Roman" w:hAnsi="Arial Narrow" w:cs="Segoe UI"/>
                <w:color w:val="000000"/>
                <w:kern w:val="0"/>
                <w:szCs w:val="20"/>
                <w:lang w:eastAsia="en-AU"/>
                <w14:ligatures w14:val="none"/>
              </w:rPr>
              <w:t xml:space="preserve"> tablets</w:t>
            </w:r>
            <w:r w:rsidR="00EA759E" w:rsidRPr="00365CC3">
              <w:rPr>
                <w:rFonts w:ascii="Arial Narrow" w:eastAsia="Times New Roman" w:hAnsi="Arial Narrow" w:cs="Segoe UI"/>
                <w:color w:val="000000"/>
                <w:kern w:val="0"/>
                <w:szCs w:val="20"/>
                <w:lang w:eastAsia="en-AU"/>
                <w14:ligatures w14:val="none"/>
              </w:rPr>
              <w:t>, nebivolol</w:t>
            </w:r>
            <w:r w:rsidR="005D2582">
              <w:rPr>
                <w:rFonts w:ascii="Arial Narrow" w:eastAsia="Times New Roman" w:hAnsi="Arial Narrow" w:cs="Segoe UI"/>
                <w:color w:val="000000"/>
                <w:kern w:val="0"/>
                <w:szCs w:val="20"/>
                <w:lang w:eastAsia="en-AU"/>
                <w14:ligatures w14:val="none"/>
              </w:rPr>
              <w:t xml:space="preserve"> tablets</w:t>
            </w:r>
          </w:p>
          <w:p w14:paraId="0528268A" w14:textId="11B08802" w:rsidR="00EA759E" w:rsidRPr="00365CC3" w:rsidRDefault="005D2582"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5D2582">
              <w:rPr>
                <w:rFonts w:ascii="Arial Narrow" w:eastAsia="Times New Roman" w:hAnsi="Arial Narrow" w:cs="Segoe UI"/>
                <w:b/>
                <w:bCs/>
                <w:color w:val="000000"/>
                <w:kern w:val="0"/>
                <w:szCs w:val="20"/>
                <w:lang w:eastAsia="en-AU"/>
                <w14:ligatures w14:val="none"/>
              </w:rPr>
              <w:t>C07AG - A</w:t>
            </w:r>
            <w:r w:rsidR="00EA759E" w:rsidRPr="005D2582">
              <w:rPr>
                <w:rFonts w:ascii="Arial Narrow" w:eastAsia="Times New Roman" w:hAnsi="Arial Narrow" w:cs="Segoe UI"/>
                <w:b/>
                <w:bCs/>
                <w:color w:val="000000"/>
                <w:kern w:val="0"/>
                <w:szCs w:val="20"/>
                <w:lang w:eastAsia="en-AU"/>
                <w14:ligatures w14:val="none"/>
              </w:rPr>
              <w:t>lpha and beta blocking agents:</w:t>
            </w:r>
            <w:r w:rsidR="00EA759E" w:rsidRPr="00365CC3">
              <w:rPr>
                <w:rFonts w:ascii="Arial Narrow" w:eastAsia="Times New Roman" w:hAnsi="Arial Narrow" w:cs="Segoe UI"/>
                <w:color w:val="000000"/>
                <w:kern w:val="0"/>
                <w:szCs w:val="20"/>
                <w:lang w:eastAsia="en-AU"/>
                <w14:ligatures w14:val="none"/>
              </w:rPr>
              <w:t xml:space="preserve"> carvedilol</w:t>
            </w:r>
            <w:r w:rsidR="0084238D">
              <w:rPr>
                <w:rFonts w:ascii="Arial Narrow" w:eastAsia="Times New Roman" w:hAnsi="Arial Narrow" w:cs="Segoe UI"/>
                <w:color w:val="000000"/>
                <w:kern w:val="0"/>
                <w:szCs w:val="20"/>
                <w:lang w:eastAsia="en-AU"/>
                <w14:ligatures w14:val="none"/>
              </w:rPr>
              <w:t xml:space="preserve"> tablets</w:t>
            </w:r>
            <w:r w:rsidR="00EA759E" w:rsidRPr="00365CC3">
              <w:rPr>
                <w:rFonts w:ascii="Arial Narrow" w:eastAsia="Times New Roman" w:hAnsi="Arial Narrow" w:cs="Segoe UI"/>
                <w:color w:val="000000"/>
                <w:kern w:val="0"/>
                <w:szCs w:val="20"/>
                <w:lang w:eastAsia="en-AU"/>
                <w14:ligatures w14:val="none"/>
              </w:rPr>
              <w:t>, labetalol</w:t>
            </w:r>
            <w:r w:rsidR="0084238D">
              <w:rPr>
                <w:rFonts w:ascii="Arial Narrow" w:eastAsia="Times New Roman" w:hAnsi="Arial Narrow" w:cs="Segoe UI"/>
                <w:color w:val="000000"/>
                <w:kern w:val="0"/>
                <w:szCs w:val="20"/>
                <w:lang w:eastAsia="en-AU"/>
                <w14:ligatures w14:val="none"/>
              </w:rPr>
              <w:t xml:space="preserve"> tablets</w:t>
            </w:r>
          </w:p>
          <w:p w14:paraId="47EBD63F" w14:textId="77777777" w:rsidR="00795D60" w:rsidRDefault="00E93C65"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6840DE">
              <w:rPr>
                <w:rFonts w:ascii="Arial Narrow" w:eastAsia="Times New Roman" w:hAnsi="Arial Narrow" w:cs="Segoe UI"/>
                <w:b/>
                <w:bCs/>
                <w:color w:val="000000"/>
                <w:kern w:val="0"/>
                <w:szCs w:val="20"/>
                <w:lang w:eastAsia="en-AU"/>
                <w14:ligatures w14:val="none"/>
              </w:rPr>
              <w:lastRenderedPageBreak/>
              <w:t>C08CA - C</w:t>
            </w:r>
            <w:r w:rsidR="00EA759E" w:rsidRPr="006840DE">
              <w:rPr>
                <w:rFonts w:ascii="Arial Narrow" w:eastAsia="Times New Roman" w:hAnsi="Arial Narrow" w:cs="Segoe UI"/>
                <w:b/>
                <w:bCs/>
                <w:color w:val="000000"/>
                <w:kern w:val="0"/>
                <w:szCs w:val="20"/>
                <w:lang w:eastAsia="en-AU"/>
                <w14:ligatures w14:val="none"/>
              </w:rPr>
              <w:t>alcium channel blockers</w:t>
            </w:r>
            <w:r w:rsidRPr="006840DE">
              <w:rPr>
                <w:rFonts w:ascii="Arial Narrow" w:eastAsia="Times New Roman" w:hAnsi="Arial Narrow" w:cs="Segoe UI"/>
                <w:b/>
                <w:bCs/>
                <w:color w:val="000000"/>
                <w:kern w:val="0"/>
                <w:szCs w:val="20"/>
                <w:lang w:eastAsia="en-AU"/>
                <w14:ligatures w14:val="none"/>
              </w:rPr>
              <w:t xml:space="preserve"> – dihydropyridine derivatives</w:t>
            </w:r>
            <w:r w:rsidR="00EA759E" w:rsidRPr="00365CC3">
              <w:rPr>
                <w:rFonts w:ascii="Arial Narrow" w:eastAsia="Times New Roman" w:hAnsi="Arial Narrow" w:cs="Segoe UI"/>
                <w:color w:val="000000"/>
                <w:kern w:val="0"/>
                <w:szCs w:val="20"/>
                <w:lang w:eastAsia="en-AU"/>
                <w14:ligatures w14:val="none"/>
              </w:rPr>
              <w:t>: amlodipine</w:t>
            </w:r>
            <w:r>
              <w:rPr>
                <w:rFonts w:ascii="Arial Narrow" w:eastAsia="Times New Roman" w:hAnsi="Arial Narrow" w:cs="Segoe UI"/>
                <w:color w:val="000000"/>
                <w:kern w:val="0"/>
                <w:szCs w:val="20"/>
                <w:lang w:eastAsia="en-AU"/>
                <w14:ligatures w14:val="none"/>
              </w:rPr>
              <w:t xml:space="preserve"> tablets</w:t>
            </w:r>
            <w:r w:rsidR="00EA759E" w:rsidRPr="00365CC3">
              <w:rPr>
                <w:rFonts w:ascii="Arial Narrow" w:eastAsia="Times New Roman" w:hAnsi="Arial Narrow" w:cs="Segoe UI"/>
                <w:color w:val="000000"/>
                <w:kern w:val="0"/>
                <w:szCs w:val="20"/>
                <w:lang w:eastAsia="en-AU"/>
                <w14:ligatures w14:val="none"/>
              </w:rPr>
              <w:t>, felodipine</w:t>
            </w:r>
            <w:r w:rsidR="006840DE">
              <w:rPr>
                <w:rFonts w:ascii="Arial Narrow" w:eastAsia="Times New Roman" w:hAnsi="Arial Narrow" w:cs="Segoe UI"/>
                <w:color w:val="000000"/>
                <w:kern w:val="0"/>
                <w:szCs w:val="20"/>
                <w:lang w:eastAsia="en-AU"/>
                <w14:ligatures w14:val="none"/>
              </w:rPr>
              <w:t xml:space="preserve"> modified release tablets</w:t>
            </w:r>
            <w:r w:rsidR="00EA759E" w:rsidRPr="00365CC3">
              <w:rPr>
                <w:rFonts w:ascii="Arial Narrow" w:eastAsia="Times New Roman" w:hAnsi="Arial Narrow" w:cs="Segoe UI"/>
                <w:color w:val="000000"/>
                <w:kern w:val="0"/>
                <w:szCs w:val="20"/>
                <w:lang w:eastAsia="en-AU"/>
                <w14:ligatures w14:val="none"/>
              </w:rPr>
              <w:t>, lercanidipine</w:t>
            </w:r>
            <w:r w:rsidR="006840DE">
              <w:rPr>
                <w:rFonts w:ascii="Arial Narrow" w:eastAsia="Times New Roman" w:hAnsi="Arial Narrow" w:cs="Segoe UI"/>
                <w:color w:val="000000"/>
                <w:kern w:val="0"/>
                <w:szCs w:val="20"/>
                <w:lang w:eastAsia="en-AU"/>
                <w14:ligatures w14:val="none"/>
              </w:rPr>
              <w:t xml:space="preserve"> tablets</w:t>
            </w:r>
            <w:r w:rsidR="00EA759E" w:rsidRPr="00365CC3">
              <w:rPr>
                <w:rFonts w:ascii="Arial Narrow" w:eastAsia="Times New Roman" w:hAnsi="Arial Narrow" w:cs="Segoe UI"/>
                <w:color w:val="000000"/>
                <w:kern w:val="0"/>
                <w:szCs w:val="20"/>
                <w:lang w:eastAsia="en-AU"/>
                <w14:ligatures w14:val="none"/>
              </w:rPr>
              <w:t>, nifedipine</w:t>
            </w:r>
            <w:r w:rsidR="00795D60">
              <w:rPr>
                <w:rFonts w:ascii="Arial Narrow" w:eastAsia="Times New Roman" w:hAnsi="Arial Narrow" w:cs="Segoe UI"/>
                <w:color w:val="000000"/>
                <w:kern w:val="0"/>
                <w:szCs w:val="20"/>
                <w:lang w:eastAsia="en-AU"/>
                <w14:ligatures w14:val="none"/>
              </w:rPr>
              <w:t xml:space="preserve"> modified release tablets</w:t>
            </w:r>
          </w:p>
          <w:p w14:paraId="3CF61DFA" w14:textId="6BE6C0F1" w:rsidR="00795D60" w:rsidRDefault="00795D60"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6840DE">
              <w:rPr>
                <w:rFonts w:ascii="Arial Narrow" w:eastAsia="Times New Roman" w:hAnsi="Arial Narrow" w:cs="Segoe UI"/>
                <w:b/>
                <w:bCs/>
                <w:color w:val="000000"/>
                <w:kern w:val="0"/>
                <w:szCs w:val="20"/>
                <w:lang w:eastAsia="en-AU"/>
                <w14:ligatures w14:val="none"/>
              </w:rPr>
              <w:t>C08</w:t>
            </w:r>
            <w:r>
              <w:rPr>
                <w:rFonts w:ascii="Arial Narrow" w:eastAsia="Times New Roman" w:hAnsi="Arial Narrow" w:cs="Segoe UI"/>
                <w:b/>
                <w:bCs/>
                <w:color w:val="000000"/>
                <w:kern w:val="0"/>
                <w:szCs w:val="20"/>
                <w:lang w:eastAsia="en-AU"/>
                <w14:ligatures w14:val="none"/>
              </w:rPr>
              <w:t>D</w:t>
            </w:r>
            <w:r w:rsidRPr="006840DE">
              <w:rPr>
                <w:rFonts w:ascii="Arial Narrow" w:eastAsia="Times New Roman" w:hAnsi="Arial Narrow" w:cs="Segoe UI"/>
                <w:b/>
                <w:bCs/>
                <w:color w:val="000000"/>
                <w:kern w:val="0"/>
                <w:szCs w:val="20"/>
                <w:lang w:eastAsia="en-AU"/>
                <w14:ligatures w14:val="none"/>
              </w:rPr>
              <w:t xml:space="preserve">A - Calcium channel blockers – </w:t>
            </w:r>
            <w:r>
              <w:rPr>
                <w:rFonts w:ascii="Arial Narrow" w:eastAsia="Times New Roman" w:hAnsi="Arial Narrow" w:cs="Segoe UI"/>
                <w:b/>
                <w:bCs/>
                <w:color w:val="000000"/>
                <w:kern w:val="0"/>
                <w:szCs w:val="20"/>
                <w:lang w:eastAsia="en-AU"/>
                <w14:ligatures w14:val="none"/>
              </w:rPr>
              <w:t>phenylalkylamine</w:t>
            </w:r>
            <w:r w:rsidRPr="006840DE">
              <w:rPr>
                <w:rFonts w:ascii="Arial Narrow" w:eastAsia="Times New Roman" w:hAnsi="Arial Narrow" w:cs="Segoe UI"/>
                <w:b/>
                <w:bCs/>
                <w:color w:val="000000"/>
                <w:kern w:val="0"/>
                <w:szCs w:val="20"/>
                <w:lang w:eastAsia="en-AU"/>
                <w14:ligatures w14:val="none"/>
              </w:rPr>
              <w:t xml:space="preserve"> derivatives</w:t>
            </w:r>
            <w:r w:rsidRPr="00365CC3">
              <w:rPr>
                <w:rFonts w:ascii="Arial Narrow" w:eastAsia="Times New Roman" w:hAnsi="Arial Narrow" w:cs="Segoe UI"/>
                <w:color w:val="000000"/>
                <w:kern w:val="0"/>
                <w:szCs w:val="20"/>
                <w:lang w:eastAsia="en-AU"/>
                <w14:ligatures w14:val="none"/>
              </w:rPr>
              <w:t xml:space="preserve">: </w:t>
            </w:r>
            <w:r w:rsidR="00EA759E" w:rsidRPr="00365CC3">
              <w:rPr>
                <w:rFonts w:ascii="Arial Narrow" w:eastAsia="Times New Roman" w:hAnsi="Arial Narrow" w:cs="Segoe UI"/>
                <w:color w:val="000000"/>
                <w:kern w:val="0"/>
                <w:szCs w:val="20"/>
                <w:lang w:eastAsia="en-AU"/>
                <w14:ligatures w14:val="none"/>
              </w:rPr>
              <w:t>verapamil</w:t>
            </w:r>
            <w:r w:rsidR="006F2C29">
              <w:rPr>
                <w:rFonts w:ascii="Arial Narrow" w:eastAsia="Times New Roman" w:hAnsi="Arial Narrow" w:cs="Segoe UI"/>
                <w:color w:val="000000"/>
                <w:kern w:val="0"/>
                <w:szCs w:val="20"/>
                <w:lang w:eastAsia="en-AU"/>
                <w14:ligatures w14:val="none"/>
              </w:rPr>
              <w:t xml:space="preserve"> tablets, modified release tablets</w:t>
            </w:r>
          </w:p>
          <w:p w14:paraId="705B3CF1" w14:textId="011226F5" w:rsidR="00EA759E" w:rsidRPr="00365CC3" w:rsidRDefault="006F2C29"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6840DE">
              <w:rPr>
                <w:rFonts w:ascii="Arial Narrow" w:eastAsia="Times New Roman" w:hAnsi="Arial Narrow" w:cs="Segoe UI"/>
                <w:b/>
                <w:bCs/>
                <w:color w:val="000000"/>
                <w:kern w:val="0"/>
                <w:szCs w:val="20"/>
                <w:lang w:eastAsia="en-AU"/>
                <w14:ligatures w14:val="none"/>
              </w:rPr>
              <w:t>C08</w:t>
            </w:r>
            <w:r>
              <w:rPr>
                <w:rFonts w:ascii="Arial Narrow" w:eastAsia="Times New Roman" w:hAnsi="Arial Narrow" w:cs="Segoe UI"/>
                <w:b/>
                <w:bCs/>
                <w:color w:val="000000"/>
                <w:kern w:val="0"/>
                <w:szCs w:val="20"/>
                <w:lang w:eastAsia="en-AU"/>
                <w14:ligatures w14:val="none"/>
              </w:rPr>
              <w:t>DB</w:t>
            </w:r>
            <w:r w:rsidRPr="006840DE">
              <w:rPr>
                <w:rFonts w:ascii="Arial Narrow" w:eastAsia="Times New Roman" w:hAnsi="Arial Narrow" w:cs="Segoe UI"/>
                <w:b/>
                <w:bCs/>
                <w:color w:val="000000"/>
                <w:kern w:val="0"/>
                <w:szCs w:val="20"/>
                <w:lang w:eastAsia="en-AU"/>
                <w14:ligatures w14:val="none"/>
              </w:rPr>
              <w:t xml:space="preserve"> - Calcium channel blockers – </w:t>
            </w:r>
            <w:r>
              <w:rPr>
                <w:rFonts w:ascii="Arial Narrow" w:eastAsia="Times New Roman" w:hAnsi="Arial Narrow" w:cs="Segoe UI"/>
                <w:b/>
                <w:bCs/>
                <w:color w:val="000000"/>
                <w:kern w:val="0"/>
                <w:szCs w:val="20"/>
                <w:lang w:eastAsia="en-AU"/>
                <w14:ligatures w14:val="none"/>
              </w:rPr>
              <w:t>benzothiazepine derivatives</w:t>
            </w:r>
            <w:r w:rsidRPr="00365CC3">
              <w:rPr>
                <w:rFonts w:ascii="Arial Narrow" w:eastAsia="Times New Roman" w:hAnsi="Arial Narrow" w:cs="Segoe UI"/>
                <w:color w:val="000000"/>
                <w:kern w:val="0"/>
                <w:szCs w:val="20"/>
                <w:lang w:eastAsia="en-AU"/>
                <w14:ligatures w14:val="none"/>
              </w:rPr>
              <w:t xml:space="preserve">: </w:t>
            </w:r>
            <w:r w:rsidR="00EA759E" w:rsidRPr="00365CC3">
              <w:rPr>
                <w:rFonts w:ascii="Arial Narrow" w:eastAsia="Times New Roman" w:hAnsi="Arial Narrow" w:cs="Segoe UI"/>
                <w:color w:val="000000"/>
                <w:kern w:val="0"/>
                <w:szCs w:val="20"/>
                <w:lang w:eastAsia="en-AU"/>
                <w14:ligatures w14:val="none"/>
              </w:rPr>
              <w:t>diltiazem</w:t>
            </w:r>
            <w:r>
              <w:rPr>
                <w:rFonts w:ascii="Arial Narrow" w:eastAsia="Times New Roman" w:hAnsi="Arial Narrow" w:cs="Segoe UI"/>
                <w:color w:val="000000"/>
                <w:kern w:val="0"/>
                <w:szCs w:val="20"/>
                <w:lang w:eastAsia="en-AU"/>
                <w14:ligatures w14:val="none"/>
              </w:rPr>
              <w:t xml:space="preserve"> tablets, modified release capsules</w:t>
            </w:r>
          </w:p>
          <w:p w14:paraId="773DEE52" w14:textId="20F7FA5C" w:rsidR="00EA759E" w:rsidRPr="00365CC3" w:rsidRDefault="00753336"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A8257F">
              <w:rPr>
                <w:rFonts w:ascii="Arial Narrow" w:eastAsia="Times New Roman" w:hAnsi="Arial Narrow" w:cs="Segoe UI"/>
                <w:b/>
                <w:bCs/>
                <w:color w:val="000000"/>
                <w:kern w:val="0"/>
                <w:szCs w:val="20"/>
                <w:lang w:eastAsia="en-AU"/>
                <w14:ligatures w14:val="none"/>
              </w:rPr>
              <w:t xml:space="preserve">C09AA - </w:t>
            </w:r>
            <w:r w:rsidR="00EA759E" w:rsidRPr="00A8257F">
              <w:rPr>
                <w:rFonts w:ascii="Arial Narrow" w:eastAsia="Times New Roman" w:hAnsi="Arial Narrow" w:cs="Segoe UI"/>
                <w:b/>
                <w:bCs/>
                <w:color w:val="000000"/>
                <w:kern w:val="0"/>
                <w:szCs w:val="20"/>
                <w:lang w:eastAsia="en-AU"/>
                <w14:ligatures w14:val="none"/>
              </w:rPr>
              <w:t>ACE inhibitors</w:t>
            </w:r>
            <w:r w:rsidRPr="00A8257F">
              <w:rPr>
                <w:rFonts w:ascii="Arial Narrow" w:eastAsia="Times New Roman" w:hAnsi="Arial Narrow" w:cs="Segoe UI"/>
                <w:b/>
                <w:bCs/>
                <w:color w:val="000000"/>
                <w:kern w:val="0"/>
                <w:szCs w:val="20"/>
                <w:lang w:eastAsia="en-AU"/>
                <w14:ligatures w14:val="none"/>
              </w:rPr>
              <w:t>, plain</w:t>
            </w:r>
            <w:r w:rsidR="00EA759E" w:rsidRPr="00A8257F">
              <w:rPr>
                <w:rFonts w:ascii="Arial Narrow" w:eastAsia="Times New Roman" w:hAnsi="Arial Narrow" w:cs="Segoe UI"/>
                <w:b/>
                <w:bCs/>
                <w:color w:val="000000"/>
                <w:kern w:val="0"/>
                <w:szCs w:val="20"/>
                <w:lang w:eastAsia="en-AU"/>
                <w14:ligatures w14:val="none"/>
              </w:rPr>
              <w:t>:</w:t>
            </w:r>
            <w:r w:rsidR="00EA759E" w:rsidRPr="00365CC3">
              <w:rPr>
                <w:rFonts w:ascii="Arial Narrow" w:eastAsia="Times New Roman" w:hAnsi="Arial Narrow" w:cs="Segoe UI"/>
                <w:color w:val="000000"/>
                <w:kern w:val="0"/>
                <w:szCs w:val="20"/>
                <w:lang w:eastAsia="en-AU"/>
                <w14:ligatures w14:val="none"/>
              </w:rPr>
              <w:t xml:space="preserve"> captopril</w:t>
            </w:r>
            <w:r w:rsidR="00A8257F">
              <w:rPr>
                <w:rFonts w:ascii="Arial Narrow" w:eastAsia="Times New Roman" w:hAnsi="Arial Narrow" w:cs="Segoe UI"/>
                <w:color w:val="000000"/>
                <w:kern w:val="0"/>
                <w:szCs w:val="20"/>
                <w:lang w:eastAsia="en-AU"/>
                <w14:ligatures w14:val="none"/>
              </w:rPr>
              <w:t xml:space="preserve"> oral liquid</w:t>
            </w:r>
            <w:r w:rsidR="00EA759E" w:rsidRPr="00365CC3">
              <w:rPr>
                <w:rFonts w:ascii="Arial Narrow" w:eastAsia="Times New Roman" w:hAnsi="Arial Narrow" w:cs="Segoe UI"/>
                <w:color w:val="000000"/>
                <w:kern w:val="0"/>
                <w:szCs w:val="20"/>
                <w:lang w:eastAsia="en-AU"/>
                <w14:ligatures w14:val="none"/>
              </w:rPr>
              <w:t>, enalapril</w:t>
            </w:r>
            <w:r w:rsidR="00A8257F">
              <w:rPr>
                <w:rFonts w:ascii="Arial Narrow" w:eastAsia="Times New Roman" w:hAnsi="Arial Narrow" w:cs="Segoe UI"/>
                <w:color w:val="000000"/>
                <w:kern w:val="0"/>
                <w:szCs w:val="20"/>
                <w:lang w:eastAsia="en-AU"/>
                <w14:ligatures w14:val="none"/>
              </w:rPr>
              <w:t xml:space="preserve"> tablets</w:t>
            </w:r>
            <w:r w:rsidR="00EA759E" w:rsidRPr="00365CC3">
              <w:rPr>
                <w:rFonts w:ascii="Arial Narrow" w:eastAsia="Times New Roman" w:hAnsi="Arial Narrow" w:cs="Segoe UI"/>
                <w:color w:val="000000"/>
                <w:kern w:val="0"/>
                <w:szCs w:val="20"/>
                <w:lang w:eastAsia="en-AU"/>
                <w14:ligatures w14:val="none"/>
              </w:rPr>
              <w:t>, fosinopril</w:t>
            </w:r>
            <w:r w:rsidR="00A8257F">
              <w:rPr>
                <w:rFonts w:ascii="Arial Narrow" w:eastAsia="Times New Roman" w:hAnsi="Arial Narrow" w:cs="Segoe UI"/>
                <w:color w:val="000000"/>
                <w:kern w:val="0"/>
                <w:szCs w:val="20"/>
                <w:lang w:eastAsia="en-AU"/>
                <w14:ligatures w14:val="none"/>
              </w:rPr>
              <w:t xml:space="preserve"> tablets</w:t>
            </w:r>
            <w:r w:rsidR="00EA759E" w:rsidRPr="00365CC3">
              <w:rPr>
                <w:rFonts w:ascii="Arial Narrow" w:eastAsia="Times New Roman" w:hAnsi="Arial Narrow" w:cs="Segoe UI"/>
                <w:color w:val="000000"/>
                <w:kern w:val="0"/>
                <w:szCs w:val="20"/>
                <w:lang w:eastAsia="en-AU"/>
                <w14:ligatures w14:val="none"/>
              </w:rPr>
              <w:t>, lisinopril</w:t>
            </w:r>
            <w:r w:rsidR="00A8257F">
              <w:rPr>
                <w:rFonts w:ascii="Arial Narrow" w:eastAsia="Times New Roman" w:hAnsi="Arial Narrow" w:cs="Segoe UI"/>
                <w:color w:val="000000"/>
                <w:kern w:val="0"/>
                <w:szCs w:val="20"/>
                <w:lang w:eastAsia="en-AU"/>
                <w14:ligatures w14:val="none"/>
              </w:rPr>
              <w:t xml:space="preserve"> tablets</w:t>
            </w:r>
            <w:r w:rsidR="00EA759E" w:rsidRPr="00365CC3">
              <w:rPr>
                <w:rFonts w:ascii="Arial Narrow" w:eastAsia="Times New Roman" w:hAnsi="Arial Narrow" w:cs="Segoe UI"/>
                <w:color w:val="000000"/>
                <w:kern w:val="0"/>
                <w:szCs w:val="20"/>
                <w:lang w:eastAsia="en-AU"/>
                <w14:ligatures w14:val="none"/>
              </w:rPr>
              <w:t>, perindopril</w:t>
            </w:r>
            <w:r w:rsidR="00A8257F">
              <w:rPr>
                <w:rFonts w:ascii="Arial Narrow" w:eastAsia="Times New Roman" w:hAnsi="Arial Narrow" w:cs="Segoe UI"/>
                <w:color w:val="000000"/>
                <w:kern w:val="0"/>
                <w:szCs w:val="20"/>
                <w:lang w:eastAsia="en-AU"/>
                <w14:ligatures w14:val="none"/>
              </w:rPr>
              <w:t xml:space="preserve"> tablets</w:t>
            </w:r>
            <w:r w:rsidR="00EA759E" w:rsidRPr="00365CC3">
              <w:rPr>
                <w:rFonts w:ascii="Arial Narrow" w:eastAsia="Times New Roman" w:hAnsi="Arial Narrow" w:cs="Segoe UI"/>
                <w:color w:val="000000"/>
                <w:kern w:val="0"/>
                <w:szCs w:val="20"/>
                <w:lang w:eastAsia="en-AU"/>
                <w14:ligatures w14:val="none"/>
              </w:rPr>
              <w:t>, quinapril</w:t>
            </w:r>
            <w:r w:rsidR="00A8257F">
              <w:rPr>
                <w:rFonts w:ascii="Arial Narrow" w:eastAsia="Times New Roman" w:hAnsi="Arial Narrow" w:cs="Segoe UI"/>
                <w:color w:val="000000"/>
                <w:kern w:val="0"/>
                <w:szCs w:val="20"/>
                <w:lang w:eastAsia="en-AU"/>
                <w14:ligatures w14:val="none"/>
              </w:rPr>
              <w:t xml:space="preserve"> tablets</w:t>
            </w:r>
            <w:r w:rsidR="00EA759E" w:rsidRPr="00365CC3">
              <w:rPr>
                <w:rFonts w:ascii="Arial Narrow" w:eastAsia="Times New Roman" w:hAnsi="Arial Narrow" w:cs="Segoe UI"/>
                <w:color w:val="000000"/>
                <w:kern w:val="0"/>
                <w:szCs w:val="20"/>
                <w:lang w:eastAsia="en-AU"/>
                <w14:ligatures w14:val="none"/>
              </w:rPr>
              <w:t>, ramipril</w:t>
            </w:r>
            <w:r w:rsidR="00A8257F">
              <w:rPr>
                <w:rFonts w:ascii="Arial Narrow" w:eastAsia="Times New Roman" w:hAnsi="Arial Narrow" w:cs="Segoe UI"/>
                <w:color w:val="000000"/>
                <w:kern w:val="0"/>
                <w:szCs w:val="20"/>
                <w:lang w:eastAsia="en-AU"/>
                <w14:ligatures w14:val="none"/>
              </w:rPr>
              <w:t xml:space="preserve"> tablets, capsules</w:t>
            </w:r>
            <w:r w:rsidR="00EA759E" w:rsidRPr="00365CC3">
              <w:rPr>
                <w:rFonts w:ascii="Arial Narrow" w:eastAsia="Times New Roman" w:hAnsi="Arial Narrow" w:cs="Segoe UI"/>
                <w:color w:val="000000"/>
                <w:kern w:val="0"/>
                <w:szCs w:val="20"/>
                <w:lang w:eastAsia="en-AU"/>
                <w14:ligatures w14:val="none"/>
              </w:rPr>
              <w:t>, trandolapril</w:t>
            </w:r>
            <w:r w:rsidR="00A8257F">
              <w:rPr>
                <w:rFonts w:ascii="Arial Narrow" w:eastAsia="Times New Roman" w:hAnsi="Arial Narrow" w:cs="Segoe UI"/>
                <w:color w:val="000000"/>
                <w:kern w:val="0"/>
                <w:szCs w:val="20"/>
                <w:lang w:eastAsia="en-AU"/>
                <w14:ligatures w14:val="none"/>
              </w:rPr>
              <w:t xml:space="preserve"> capsules</w:t>
            </w:r>
          </w:p>
          <w:p w14:paraId="1DECBAE6" w14:textId="725EFB87" w:rsidR="00EA759E" w:rsidRPr="00365CC3" w:rsidRDefault="00A8257F"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750AD3">
              <w:rPr>
                <w:rFonts w:ascii="Arial Narrow" w:eastAsia="Times New Roman" w:hAnsi="Arial Narrow" w:cs="Segoe UI"/>
                <w:b/>
                <w:bCs/>
                <w:color w:val="000000"/>
                <w:kern w:val="0"/>
                <w:szCs w:val="20"/>
                <w:lang w:eastAsia="en-AU"/>
                <w14:ligatures w14:val="none"/>
              </w:rPr>
              <w:t xml:space="preserve">C09BA - </w:t>
            </w:r>
            <w:r w:rsidR="00EA759E" w:rsidRPr="00750AD3">
              <w:rPr>
                <w:rFonts w:ascii="Arial Narrow" w:eastAsia="Times New Roman" w:hAnsi="Arial Narrow" w:cs="Segoe UI"/>
                <w:b/>
                <w:bCs/>
                <w:color w:val="000000"/>
                <w:kern w:val="0"/>
                <w:szCs w:val="20"/>
                <w:lang w:eastAsia="en-AU"/>
                <w14:ligatures w14:val="none"/>
              </w:rPr>
              <w:t>ACE inhibitors and diuretics</w:t>
            </w:r>
            <w:r w:rsidR="008C5854">
              <w:rPr>
                <w:rFonts w:ascii="Arial Narrow" w:eastAsia="Times New Roman" w:hAnsi="Arial Narrow" w:cs="Segoe UI"/>
                <w:b/>
                <w:bCs/>
                <w:color w:val="000000"/>
                <w:kern w:val="0"/>
                <w:szCs w:val="20"/>
                <w:lang w:eastAsia="en-AU"/>
                <w14:ligatures w14:val="none"/>
              </w:rPr>
              <w:t xml:space="preserve"> (tablets)</w:t>
            </w:r>
            <w:r w:rsidR="00EA759E" w:rsidRPr="00750AD3">
              <w:rPr>
                <w:rFonts w:ascii="Arial Narrow" w:eastAsia="Times New Roman" w:hAnsi="Arial Narrow" w:cs="Segoe UI"/>
                <w:b/>
                <w:bCs/>
                <w:color w:val="000000"/>
                <w:kern w:val="0"/>
                <w:szCs w:val="20"/>
                <w:lang w:eastAsia="en-AU"/>
                <w14:ligatures w14:val="none"/>
              </w:rPr>
              <w:t>:</w:t>
            </w:r>
            <w:r w:rsidR="00EA759E" w:rsidRPr="00365CC3">
              <w:rPr>
                <w:rFonts w:ascii="Arial Narrow" w:eastAsia="Times New Roman" w:hAnsi="Arial Narrow" w:cs="Segoe UI"/>
                <w:color w:val="000000"/>
                <w:kern w:val="0"/>
                <w:szCs w:val="20"/>
                <w:lang w:eastAsia="en-AU"/>
                <w14:ligatures w14:val="none"/>
              </w:rPr>
              <w:t xml:space="preserve"> enalapril + HTZ, perindopril + indapamide</w:t>
            </w:r>
          </w:p>
          <w:p w14:paraId="5561BF2C" w14:textId="466C4A5A" w:rsidR="00EA759E" w:rsidRPr="00365CC3" w:rsidRDefault="00750AD3"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750AD3">
              <w:rPr>
                <w:rFonts w:ascii="Arial Narrow" w:eastAsia="Times New Roman" w:hAnsi="Arial Narrow" w:cs="Segoe UI"/>
                <w:b/>
                <w:bCs/>
                <w:color w:val="000000"/>
                <w:kern w:val="0"/>
                <w:szCs w:val="20"/>
                <w:lang w:eastAsia="en-AU"/>
                <w14:ligatures w14:val="none"/>
              </w:rPr>
              <w:t xml:space="preserve">C09BB - </w:t>
            </w:r>
            <w:r w:rsidR="00EA759E" w:rsidRPr="00750AD3">
              <w:rPr>
                <w:rFonts w:ascii="Arial Narrow" w:eastAsia="Times New Roman" w:hAnsi="Arial Narrow" w:cs="Segoe UI"/>
                <w:b/>
                <w:bCs/>
                <w:color w:val="000000"/>
                <w:kern w:val="0"/>
                <w:szCs w:val="20"/>
                <w:lang w:eastAsia="en-AU"/>
                <w14:ligatures w14:val="none"/>
              </w:rPr>
              <w:t>ACE inhibitors and calcium channel blockers</w:t>
            </w:r>
            <w:r w:rsidR="008C5854">
              <w:rPr>
                <w:rFonts w:ascii="Arial Narrow" w:eastAsia="Times New Roman" w:hAnsi="Arial Narrow" w:cs="Segoe UI"/>
                <w:b/>
                <w:bCs/>
                <w:color w:val="000000"/>
                <w:kern w:val="0"/>
                <w:szCs w:val="20"/>
                <w:lang w:eastAsia="en-AU"/>
                <w14:ligatures w14:val="none"/>
              </w:rPr>
              <w:t xml:space="preserve"> (tablets)</w:t>
            </w:r>
            <w:r w:rsidR="00EA759E" w:rsidRPr="00365CC3">
              <w:rPr>
                <w:rFonts w:ascii="Arial Narrow" w:eastAsia="Times New Roman" w:hAnsi="Arial Narrow" w:cs="Segoe UI"/>
                <w:color w:val="000000"/>
                <w:kern w:val="0"/>
                <w:szCs w:val="20"/>
                <w:lang w:eastAsia="en-AU"/>
                <w14:ligatures w14:val="none"/>
              </w:rPr>
              <w:t>: lercanidipine + enalapri</w:t>
            </w:r>
            <w:r w:rsidR="008C5854">
              <w:rPr>
                <w:rFonts w:ascii="Arial Narrow" w:eastAsia="Times New Roman" w:hAnsi="Arial Narrow" w:cs="Segoe UI"/>
                <w:color w:val="000000"/>
                <w:kern w:val="0"/>
                <w:szCs w:val="20"/>
                <w:lang w:eastAsia="en-AU"/>
                <w14:ligatures w14:val="none"/>
              </w:rPr>
              <w:t>l</w:t>
            </w:r>
            <w:r w:rsidR="00EA759E" w:rsidRPr="00365CC3">
              <w:rPr>
                <w:rFonts w:ascii="Arial Narrow" w:eastAsia="Times New Roman" w:hAnsi="Arial Narrow" w:cs="Segoe UI"/>
                <w:color w:val="000000"/>
                <w:kern w:val="0"/>
                <w:szCs w:val="20"/>
                <w:lang w:eastAsia="en-AU"/>
                <w14:ligatures w14:val="none"/>
              </w:rPr>
              <w:t>, perindopril + amlodipine, ramipril + felodipine, trandolapril + verapamil</w:t>
            </w:r>
          </w:p>
          <w:p w14:paraId="21EFE349" w14:textId="72B7AAB2" w:rsidR="00EA759E" w:rsidRPr="006542A2" w:rsidRDefault="00CA6FAC"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6542A2">
              <w:rPr>
                <w:rFonts w:ascii="Arial Narrow" w:eastAsia="Times New Roman" w:hAnsi="Arial Narrow" w:cs="Segoe UI"/>
                <w:b/>
                <w:bCs/>
                <w:color w:val="000000"/>
                <w:kern w:val="0"/>
                <w:szCs w:val="20"/>
                <w:lang w:eastAsia="en-AU"/>
                <w14:ligatures w14:val="none"/>
              </w:rPr>
              <w:t xml:space="preserve">C09CA - </w:t>
            </w:r>
            <w:r w:rsidR="00EA759E" w:rsidRPr="006542A2">
              <w:rPr>
                <w:rFonts w:ascii="Arial Narrow" w:eastAsia="Times New Roman" w:hAnsi="Arial Narrow" w:cs="Segoe UI"/>
                <w:b/>
                <w:bCs/>
                <w:color w:val="000000"/>
                <w:kern w:val="0"/>
                <w:szCs w:val="20"/>
                <w:lang w:eastAsia="en-AU"/>
                <w14:ligatures w14:val="none"/>
              </w:rPr>
              <w:t>Angiotensin II receptor blockers (ARBs)</w:t>
            </w:r>
            <w:r w:rsidRPr="006542A2">
              <w:rPr>
                <w:rFonts w:ascii="Arial Narrow" w:eastAsia="Times New Roman" w:hAnsi="Arial Narrow" w:cs="Segoe UI"/>
                <w:b/>
                <w:bCs/>
                <w:color w:val="000000"/>
                <w:kern w:val="0"/>
                <w:szCs w:val="20"/>
                <w:lang w:eastAsia="en-AU"/>
                <w14:ligatures w14:val="none"/>
              </w:rPr>
              <w:t xml:space="preserve"> plain</w:t>
            </w:r>
            <w:r w:rsidR="006542A2">
              <w:rPr>
                <w:rFonts w:ascii="Arial Narrow" w:eastAsia="Times New Roman" w:hAnsi="Arial Narrow" w:cs="Segoe UI"/>
                <w:b/>
                <w:bCs/>
                <w:color w:val="000000"/>
                <w:kern w:val="0"/>
                <w:szCs w:val="20"/>
                <w:lang w:eastAsia="en-AU"/>
                <w14:ligatures w14:val="none"/>
              </w:rPr>
              <w:t xml:space="preserve"> (tablets)</w:t>
            </w:r>
            <w:r w:rsidR="00EA759E" w:rsidRPr="006542A2">
              <w:rPr>
                <w:rFonts w:ascii="Arial Narrow" w:eastAsia="Times New Roman" w:hAnsi="Arial Narrow" w:cs="Segoe UI"/>
                <w:b/>
                <w:bCs/>
                <w:color w:val="000000"/>
                <w:kern w:val="0"/>
                <w:szCs w:val="20"/>
                <w:lang w:eastAsia="en-AU"/>
                <w14:ligatures w14:val="none"/>
              </w:rPr>
              <w:t>:</w:t>
            </w:r>
            <w:r w:rsidR="00EA759E" w:rsidRPr="006542A2">
              <w:rPr>
                <w:rFonts w:ascii="Arial Narrow" w:eastAsia="Times New Roman" w:hAnsi="Arial Narrow" w:cs="Segoe UI"/>
                <w:color w:val="000000"/>
                <w:kern w:val="0"/>
                <w:szCs w:val="20"/>
                <w:lang w:eastAsia="en-AU"/>
                <w14:ligatures w14:val="none"/>
              </w:rPr>
              <w:t xml:space="preserve"> candesartan, eprosartan, irbesartan, olmesarta</w:t>
            </w:r>
            <w:r w:rsidR="00314AD3">
              <w:rPr>
                <w:rFonts w:ascii="Arial Narrow" w:eastAsia="Times New Roman" w:hAnsi="Arial Narrow" w:cs="Segoe UI"/>
                <w:color w:val="000000"/>
                <w:kern w:val="0"/>
                <w:szCs w:val="20"/>
                <w:lang w:eastAsia="en-AU"/>
                <w14:ligatures w14:val="none"/>
              </w:rPr>
              <w:t>n</w:t>
            </w:r>
            <w:r w:rsidR="00EA759E" w:rsidRPr="006542A2">
              <w:rPr>
                <w:rFonts w:ascii="Arial Narrow" w:eastAsia="Times New Roman" w:hAnsi="Arial Narrow" w:cs="Segoe UI"/>
                <w:color w:val="000000"/>
                <w:kern w:val="0"/>
                <w:szCs w:val="20"/>
                <w:lang w:eastAsia="en-AU"/>
                <w14:ligatures w14:val="none"/>
              </w:rPr>
              <w:t>, telmisartan, valsartan</w:t>
            </w:r>
          </w:p>
          <w:p w14:paraId="0AEF3B5E" w14:textId="56621061" w:rsidR="00EA759E" w:rsidRPr="006542A2" w:rsidRDefault="004A0857"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6542A2">
              <w:rPr>
                <w:rFonts w:ascii="Arial Narrow" w:eastAsia="Times New Roman" w:hAnsi="Arial Narrow" w:cs="Segoe UI"/>
                <w:b/>
                <w:bCs/>
                <w:color w:val="000000"/>
                <w:kern w:val="0"/>
                <w:szCs w:val="20"/>
                <w:lang w:eastAsia="en-AU"/>
                <w14:ligatures w14:val="none"/>
              </w:rPr>
              <w:t>C</w:t>
            </w:r>
            <w:r w:rsidR="006542A2" w:rsidRPr="006542A2">
              <w:rPr>
                <w:rFonts w:ascii="Arial Narrow" w:eastAsia="Times New Roman" w:hAnsi="Arial Narrow" w:cs="Segoe UI"/>
                <w:b/>
                <w:bCs/>
                <w:color w:val="000000"/>
                <w:kern w:val="0"/>
                <w:szCs w:val="20"/>
                <w:lang w:eastAsia="en-AU"/>
                <w14:ligatures w14:val="none"/>
              </w:rPr>
              <w:t xml:space="preserve">09DA - </w:t>
            </w:r>
            <w:r w:rsidR="00EA759E" w:rsidRPr="006542A2">
              <w:rPr>
                <w:rFonts w:ascii="Arial Narrow" w:eastAsia="Times New Roman" w:hAnsi="Arial Narrow" w:cs="Segoe UI"/>
                <w:b/>
                <w:bCs/>
                <w:color w:val="000000"/>
                <w:kern w:val="0"/>
                <w:szCs w:val="20"/>
                <w:lang w:eastAsia="en-AU"/>
                <w14:ligatures w14:val="none"/>
              </w:rPr>
              <w:t>ARBS and diuretics</w:t>
            </w:r>
            <w:r w:rsidR="008C5854">
              <w:rPr>
                <w:rFonts w:ascii="Arial Narrow" w:eastAsia="Times New Roman" w:hAnsi="Arial Narrow" w:cs="Segoe UI"/>
                <w:b/>
                <w:bCs/>
                <w:color w:val="000000"/>
                <w:kern w:val="0"/>
                <w:szCs w:val="20"/>
                <w:lang w:eastAsia="en-AU"/>
                <w14:ligatures w14:val="none"/>
              </w:rPr>
              <w:t xml:space="preserve"> (tablets)</w:t>
            </w:r>
            <w:r w:rsidR="00EA759E" w:rsidRPr="006542A2">
              <w:rPr>
                <w:rFonts w:ascii="Arial Narrow" w:eastAsia="Times New Roman" w:hAnsi="Arial Narrow" w:cs="Segoe UI"/>
                <w:b/>
                <w:bCs/>
                <w:color w:val="000000"/>
                <w:kern w:val="0"/>
                <w:szCs w:val="20"/>
                <w:lang w:eastAsia="en-AU"/>
                <w14:ligatures w14:val="none"/>
              </w:rPr>
              <w:t>:</w:t>
            </w:r>
            <w:r w:rsidR="00EA759E" w:rsidRPr="006542A2">
              <w:rPr>
                <w:rFonts w:ascii="Arial Narrow" w:eastAsia="Times New Roman" w:hAnsi="Arial Narrow" w:cs="Segoe UI"/>
                <w:color w:val="000000"/>
                <w:kern w:val="0"/>
                <w:szCs w:val="20"/>
                <w:lang w:eastAsia="en-AU"/>
                <w14:ligatures w14:val="none"/>
              </w:rPr>
              <w:t xml:space="preserve"> candesartan + HTZ, eprosartan + HTZ, irbesartan + HTZ, olmesartan + HTZ, telmisartan + HTZ, valsartan + HTZ</w:t>
            </w:r>
          </w:p>
          <w:p w14:paraId="16C54271" w14:textId="15A872C7" w:rsidR="00EA759E" w:rsidRPr="00365CC3" w:rsidRDefault="008C5854"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8C5854">
              <w:rPr>
                <w:rFonts w:ascii="Arial Narrow" w:eastAsia="Times New Roman" w:hAnsi="Arial Narrow" w:cs="Segoe UI"/>
                <w:b/>
                <w:bCs/>
                <w:color w:val="000000"/>
                <w:kern w:val="0"/>
                <w:szCs w:val="20"/>
                <w:lang w:eastAsia="en-AU"/>
                <w14:ligatures w14:val="none"/>
              </w:rPr>
              <w:t xml:space="preserve">C09DB - </w:t>
            </w:r>
            <w:r w:rsidR="00EA759E" w:rsidRPr="008C5854">
              <w:rPr>
                <w:rFonts w:ascii="Arial Narrow" w:eastAsia="Times New Roman" w:hAnsi="Arial Narrow" w:cs="Segoe UI"/>
                <w:b/>
                <w:bCs/>
                <w:color w:val="000000"/>
                <w:kern w:val="0"/>
                <w:szCs w:val="20"/>
                <w:lang w:eastAsia="en-AU"/>
                <w14:ligatures w14:val="none"/>
              </w:rPr>
              <w:t>ARBS and calcium channel blockers</w:t>
            </w:r>
            <w:r w:rsidRPr="008C5854">
              <w:rPr>
                <w:rFonts w:ascii="Arial Narrow" w:eastAsia="Times New Roman" w:hAnsi="Arial Narrow" w:cs="Segoe UI"/>
                <w:b/>
                <w:bCs/>
                <w:color w:val="000000"/>
                <w:kern w:val="0"/>
                <w:szCs w:val="20"/>
                <w:lang w:eastAsia="en-AU"/>
                <w14:ligatures w14:val="none"/>
              </w:rPr>
              <w:t xml:space="preserve"> (tablets)</w:t>
            </w:r>
            <w:r w:rsidR="00EA759E" w:rsidRPr="008C5854">
              <w:rPr>
                <w:rFonts w:ascii="Arial Narrow" w:eastAsia="Times New Roman" w:hAnsi="Arial Narrow" w:cs="Segoe UI"/>
                <w:b/>
                <w:bCs/>
                <w:color w:val="000000"/>
                <w:kern w:val="0"/>
                <w:szCs w:val="20"/>
                <w:lang w:eastAsia="en-AU"/>
                <w14:ligatures w14:val="none"/>
              </w:rPr>
              <w:t>:</w:t>
            </w:r>
            <w:r w:rsidR="00EA759E" w:rsidRPr="00365CC3">
              <w:rPr>
                <w:rFonts w:ascii="Arial Narrow" w:eastAsia="Times New Roman" w:hAnsi="Arial Narrow" w:cs="Segoe UI"/>
                <w:color w:val="000000"/>
                <w:kern w:val="0"/>
                <w:szCs w:val="20"/>
                <w:lang w:eastAsia="en-AU"/>
                <w14:ligatures w14:val="none"/>
              </w:rPr>
              <w:t xml:space="preserve"> amlodipine + valsartan, olmesartan + amlodipine, telmisartan + amlodipine</w:t>
            </w:r>
          </w:p>
          <w:p w14:paraId="41559BBD" w14:textId="44F4423E" w:rsidR="00EA759E" w:rsidRPr="00120BB6" w:rsidRDefault="008C5854" w:rsidP="008142D0">
            <w:pPr>
              <w:spacing w:after="120" w:line="240" w:lineRule="auto"/>
              <w:textAlignment w:val="baseline"/>
              <w:rPr>
                <w:rFonts w:ascii="Arial Narrow" w:eastAsia="Times New Roman" w:hAnsi="Arial Narrow" w:cs="Segoe UI"/>
                <w:color w:val="000000"/>
                <w:kern w:val="0"/>
                <w:szCs w:val="20"/>
                <w:lang w:eastAsia="en-AU"/>
                <w14:ligatures w14:val="none"/>
              </w:rPr>
            </w:pPr>
            <w:r w:rsidRPr="004F63C7">
              <w:rPr>
                <w:rFonts w:ascii="Arial Narrow" w:eastAsia="Times New Roman" w:hAnsi="Arial Narrow" w:cs="Segoe UI"/>
                <w:b/>
                <w:bCs/>
                <w:color w:val="000000"/>
                <w:kern w:val="0"/>
                <w:szCs w:val="20"/>
                <w:lang w:eastAsia="en-AU"/>
                <w14:ligatures w14:val="none"/>
              </w:rPr>
              <w:t>C</w:t>
            </w:r>
            <w:r w:rsidR="004F63C7" w:rsidRPr="004F63C7">
              <w:rPr>
                <w:rFonts w:ascii="Arial Narrow" w:eastAsia="Times New Roman" w:hAnsi="Arial Narrow" w:cs="Segoe UI"/>
                <w:b/>
                <w:bCs/>
                <w:color w:val="000000"/>
                <w:kern w:val="0"/>
                <w:szCs w:val="20"/>
                <w:lang w:eastAsia="en-AU"/>
                <w14:ligatures w14:val="none"/>
              </w:rPr>
              <w:t xml:space="preserve">09DX - </w:t>
            </w:r>
            <w:r w:rsidR="00EA759E" w:rsidRPr="004F63C7">
              <w:rPr>
                <w:rFonts w:ascii="Arial Narrow" w:eastAsia="Times New Roman" w:hAnsi="Arial Narrow" w:cs="Segoe UI"/>
                <w:b/>
                <w:bCs/>
                <w:color w:val="000000"/>
                <w:kern w:val="0"/>
                <w:szCs w:val="20"/>
                <w:lang w:eastAsia="en-AU"/>
                <w14:ligatures w14:val="none"/>
              </w:rPr>
              <w:t>ARBS and other combinations</w:t>
            </w:r>
            <w:r w:rsidR="004F63C7" w:rsidRPr="004F63C7">
              <w:rPr>
                <w:rFonts w:ascii="Arial Narrow" w:eastAsia="Times New Roman" w:hAnsi="Arial Narrow" w:cs="Segoe UI"/>
                <w:b/>
                <w:bCs/>
                <w:color w:val="000000"/>
                <w:kern w:val="0"/>
                <w:szCs w:val="20"/>
                <w:lang w:eastAsia="en-AU"/>
                <w14:ligatures w14:val="none"/>
              </w:rPr>
              <w:t xml:space="preserve"> (tablets)</w:t>
            </w:r>
            <w:r w:rsidR="00EA759E" w:rsidRPr="004F63C7">
              <w:rPr>
                <w:rFonts w:ascii="Arial Narrow" w:eastAsia="Times New Roman" w:hAnsi="Arial Narrow" w:cs="Segoe UI"/>
                <w:b/>
                <w:bCs/>
                <w:color w:val="000000"/>
                <w:kern w:val="0"/>
                <w:szCs w:val="20"/>
                <w:lang w:eastAsia="en-AU"/>
                <w14:ligatures w14:val="none"/>
              </w:rPr>
              <w:t>:</w:t>
            </w:r>
            <w:r w:rsidR="00EA759E" w:rsidRPr="00365CC3">
              <w:rPr>
                <w:rFonts w:ascii="Arial Narrow" w:eastAsia="Times New Roman" w:hAnsi="Arial Narrow" w:cs="Segoe UI"/>
                <w:color w:val="000000"/>
                <w:kern w:val="0"/>
                <w:szCs w:val="20"/>
                <w:lang w:eastAsia="en-AU"/>
                <w14:ligatures w14:val="none"/>
              </w:rPr>
              <w:t xml:space="preserve"> olmesartan + amlodipine + HTZ, sacubitril + valsartan</w:t>
            </w:r>
          </w:p>
        </w:tc>
      </w:tr>
      <w:tr w:rsidR="00E07E74" w:rsidRPr="002F1BAA" w14:paraId="38C375A7" w14:textId="77777777" w:rsidTr="0017576F">
        <w:tblPrEx>
          <w:tblBorders>
            <w:top w:val="none" w:sz="0" w:space="0" w:color="auto"/>
            <w:left w:val="none" w:sz="0" w:space="0" w:color="auto"/>
            <w:bottom w:val="none" w:sz="0" w:space="0" w:color="auto"/>
            <w:right w:val="none" w:sz="0" w:space="0" w:color="auto"/>
          </w:tblBorders>
        </w:tblPrEx>
        <w:trPr>
          <w:trHeight w:val="709"/>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54BD4250" w14:textId="2D64B563" w:rsidR="00E07E74" w:rsidRDefault="00E07E74" w:rsidP="008142D0">
            <w:pPr>
              <w:spacing w:after="120" w:line="240" w:lineRule="auto"/>
              <w:jc w:val="both"/>
              <w:rPr>
                <w:rFonts w:ascii="Arial Narrow" w:eastAsia="Times New Roman" w:hAnsi="Arial Narrow" w:cs="Segoe UI"/>
                <w:color w:val="000000"/>
                <w:kern w:val="0"/>
                <w:szCs w:val="20"/>
                <w:lang w:eastAsia="en-AU"/>
                <w14:ligatures w14:val="none"/>
              </w:rPr>
            </w:pPr>
            <w:r w:rsidRPr="00651F95">
              <w:rPr>
                <w:rFonts w:ascii="Arial Narrow" w:eastAsia="Times New Roman" w:hAnsi="Arial Narrow" w:cs="Segoe UI"/>
                <w:b/>
                <w:bCs/>
                <w:color w:val="000000"/>
                <w:kern w:val="0"/>
                <w:szCs w:val="20"/>
                <w:lang w:eastAsia="en-AU"/>
                <w14:ligatures w14:val="none"/>
              </w:rPr>
              <w:lastRenderedPageBreak/>
              <w:t>Outcome</w:t>
            </w:r>
            <w:r w:rsidR="002E4774">
              <w:rPr>
                <w:rFonts w:ascii="Arial Narrow" w:eastAsia="Times New Roman" w:hAnsi="Arial Narrow" w:cs="Segoe UI"/>
                <w:b/>
                <w:bCs/>
                <w:color w:val="000000"/>
                <w:kern w:val="0"/>
                <w:szCs w:val="20"/>
                <w:lang w:eastAsia="en-AU"/>
                <w14:ligatures w14:val="none"/>
              </w:rPr>
              <w:t xml:space="preserve"> </w:t>
            </w:r>
            <w:r w:rsidR="002E4774" w:rsidRPr="001E2341">
              <w:rPr>
                <w:rFonts w:ascii="Arial Narrow" w:eastAsia="Times New Roman" w:hAnsi="Arial Narrow" w:cs="Segoe UI"/>
                <w:color w:val="000000"/>
                <w:kern w:val="0"/>
                <w:szCs w:val="20"/>
                <w:lang w:eastAsia="en-AU"/>
                <w14:ligatures w14:val="none"/>
              </w:rPr>
              <w:t>(</w:t>
            </w:r>
            <w:r w:rsidR="00826367">
              <w:rPr>
                <w:rFonts w:ascii="Arial Narrow" w:eastAsia="Times New Roman" w:hAnsi="Arial Narrow" w:cs="Segoe UI"/>
                <w:color w:val="000000"/>
                <w:kern w:val="0"/>
                <w:szCs w:val="20"/>
                <w:lang w:eastAsia="en-AU"/>
                <w14:ligatures w14:val="none"/>
              </w:rPr>
              <w:t>medicines</w:t>
            </w:r>
            <w:r w:rsidR="002E4774" w:rsidRPr="008227EB">
              <w:rPr>
                <w:rFonts w:ascii="Arial Narrow" w:eastAsia="Times New Roman" w:hAnsi="Arial Narrow" w:cs="Segoe UI"/>
                <w:color w:val="000000"/>
                <w:kern w:val="0"/>
                <w:szCs w:val="20"/>
                <w:lang w:eastAsia="en-AU"/>
                <w14:ligatures w14:val="none"/>
              </w:rPr>
              <w:t xml:space="preserve"> other than minoxidil</w:t>
            </w:r>
            <w:r w:rsidR="001E2341">
              <w:rPr>
                <w:rFonts w:ascii="Arial Narrow" w:eastAsia="Times New Roman" w:hAnsi="Arial Narrow" w:cs="Segoe UI"/>
                <w:color w:val="000000"/>
                <w:kern w:val="0"/>
                <w:szCs w:val="20"/>
                <w:lang w:eastAsia="en-AU"/>
                <w14:ligatures w14:val="none"/>
              </w:rPr>
              <w:t>, phenoxybenzamine</w:t>
            </w:r>
            <w:r w:rsidR="00CB358D">
              <w:rPr>
                <w:rFonts w:ascii="Arial Narrow" w:eastAsia="Times New Roman" w:hAnsi="Arial Narrow" w:cs="Segoe UI"/>
                <w:color w:val="000000"/>
                <w:kern w:val="0"/>
                <w:szCs w:val="20"/>
                <w:lang w:eastAsia="en-AU"/>
                <w14:ligatures w14:val="none"/>
              </w:rPr>
              <w:t>, labetalol</w:t>
            </w:r>
            <w:r w:rsidR="002E4774" w:rsidRPr="008227EB">
              <w:rPr>
                <w:rFonts w:ascii="Arial Narrow" w:eastAsia="Times New Roman" w:hAnsi="Arial Narrow" w:cs="Segoe UI"/>
                <w:color w:val="000000"/>
                <w:kern w:val="0"/>
                <w:szCs w:val="20"/>
                <w:lang w:eastAsia="en-AU"/>
                <w14:ligatures w14:val="none"/>
              </w:rPr>
              <w:t>)</w:t>
            </w:r>
            <w:r w:rsidRPr="008227EB">
              <w:rPr>
                <w:rFonts w:ascii="Arial Narrow" w:eastAsia="Times New Roman" w:hAnsi="Arial Narrow" w:cs="Segoe UI"/>
                <w:color w:val="000000"/>
                <w:kern w:val="0"/>
                <w:szCs w:val="20"/>
                <w:lang w:eastAsia="en-AU"/>
                <w14:ligatures w14:val="none"/>
              </w:rPr>
              <w:t>:</w:t>
            </w:r>
            <w:r w:rsidRPr="00651F95">
              <w:rPr>
                <w:rFonts w:ascii="Arial Narrow" w:eastAsia="Times New Roman" w:hAnsi="Arial Narrow" w:cs="Segoe UI"/>
                <w:color w:val="000000"/>
                <w:kern w:val="0"/>
                <w:szCs w:val="20"/>
                <w:lang w:eastAsia="en-AU"/>
                <w14:ligatures w14:val="none"/>
              </w:rPr>
              <w:t xml:space="preserve">  Add designated RN prescribers as eligible prescribers</w:t>
            </w:r>
            <w:r>
              <w:rPr>
                <w:rFonts w:ascii="Arial Narrow" w:eastAsia="Times New Roman" w:hAnsi="Arial Narrow" w:cs="Segoe UI"/>
                <w:color w:val="000000"/>
                <w:kern w:val="0"/>
                <w:szCs w:val="20"/>
                <w:lang w:eastAsia="en-AU"/>
                <w14:ligatures w14:val="none"/>
              </w:rPr>
              <w:t xml:space="preserve"> </w:t>
            </w:r>
            <w:r w:rsidR="002E4774">
              <w:rPr>
                <w:rFonts w:ascii="Arial Narrow" w:eastAsia="Times New Roman" w:hAnsi="Arial Narrow" w:cs="Segoe UI"/>
                <w:color w:val="000000"/>
                <w:kern w:val="0"/>
                <w:szCs w:val="20"/>
                <w:lang w:eastAsia="en-AU"/>
                <w14:ligatures w14:val="none"/>
              </w:rPr>
              <w:t xml:space="preserve"> </w:t>
            </w:r>
          </w:p>
          <w:p w14:paraId="23D5F962" w14:textId="3138C038" w:rsidR="00E07E74" w:rsidRDefault="002E4774" w:rsidP="008142D0">
            <w:pPr>
              <w:spacing w:after="120" w:line="240" w:lineRule="auto"/>
              <w:jc w:val="both"/>
              <w:rPr>
                <w:rFonts w:ascii="Arial Narrow" w:eastAsia="Times New Roman" w:hAnsi="Arial Narrow" w:cs="Segoe UI"/>
                <w:color w:val="000000"/>
                <w:kern w:val="0"/>
                <w:szCs w:val="20"/>
                <w:lang w:eastAsia="en-AU"/>
                <w14:ligatures w14:val="none"/>
              </w:rPr>
            </w:pPr>
            <w:r w:rsidRPr="00651F95">
              <w:rPr>
                <w:rFonts w:ascii="Arial Narrow" w:eastAsia="Times New Roman" w:hAnsi="Arial Narrow" w:cs="Segoe UI"/>
                <w:b/>
                <w:bCs/>
                <w:color w:val="000000"/>
                <w:kern w:val="0"/>
                <w:szCs w:val="20"/>
                <w:lang w:eastAsia="en-AU"/>
                <w14:ligatures w14:val="none"/>
              </w:rPr>
              <w:t>Outcome</w:t>
            </w:r>
            <w:r>
              <w:rPr>
                <w:rFonts w:ascii="Arial Narrow" w:eastAsia="Times New Roman" w:hAnsi="Arial Narrow" w:cs="Segoe UI"/>
                <w:b/>
                <w:bCs/>
                <w:color w:val="000000"/>
                <w:kern w:val="0"/>
                <w:szCs w:val="20"/>
                <w:lang w:eastAsia="en-AU"/>
                <w14:ligatures w14:val="none"/>
              </w:rPr>
              <w:t xml:space="preserve"> </w:t>
            </w:r>
            <w:r w:rsidRPr="001E2341">
              <w:rPr>
                <w:rFonts w:ascii="Arial Narrow" w:eastAsia="Times New Roman" w:hAnsi="Arial Narrow" w:cs="Segoe UI"/>
                <w:color w:val="000000"/>
                <w:kern w:val="0"/>
                <w:szCs w:val="20"/>
                <w:lang w:eastAsia="en-AU"/>
                <w14:ligatures w14:val="none"/>
              </w:rPr>
              <w:t>(</w:t>
            </w:r>
            <w:r w:rsidRPr="008227EB">
              <w:rPr>
                <w:rFonts w:ascii="Arial Narrow" w:eastAsia="Times New Roman" w:hAnsi="Arial Narrow" w:cs="Segoe UI"/>
                <w:color w:val="000000"/>
                <w:kern w:val="0"/>
                <w:szCs w:val="20"/>
                <w:lang w:eastAsia="en-AU"/>
                <w14:ligatures w14:val="none"/>
              </w:rPr>
              <w:t>minoxidil</w:t>
            </w:r>
            <w:r w:rsidR="00AC2B79">
              <w:rPr>
                <w:rFonts w:ascii="Arial Narrow" w:eastAsia="Times New Roman" w:hAnsi="Arial Narrow" w:cs="Segoe UI"/>
                <w:color w:val="000000"/>
                <w:kern w:val="0"/>
                <w:szCs w:val="20"/>
                <w:lang w:eastAsia="en-AU"/>
                <w14:ligatures w14:val="none"/>
              </w:rPr>
              <w:t>, phenoxybenzamine</w:t>
            </w:r>
            <w:r w:rsidRPr="008227EB">
              <w:rPr>
                <w:rFonts w:ascii="Arial Narrow" w:eastAsia="Times New Roman" w:hAnsi="Arial Narrow" w:cs="Segoe UI"/>
                <w:color w:val="000000"/>
                <w:kern w:val="0"/>
                <w:szCs w:val="20"/>
                <w:lang w:eastAsia="en-AU"/>
                <w14:ligatures w14:val="none"/>
              </w:rPr>
              <w:t xml:space="preserve">):  </w:t>
            </w:r>
            <w:r w:rsidRPr="00651F95">
              <w:rPr>
                <w:rFonts w:ascii="Arial Narrow" w:eastAsia="Times New Roman" w:hAnsi="Arial Narrow" w:cs="Segoe UI"/>
                <w:color w:val="000000"/>
                <w:kern w:val="0"/>
                <w:szCs w:val="20"/>
                <w:lang w:eastAsia="en-AU"/>
                <w14:ligatures w14:val="none"/>
              </w:rPr>
              <w:t>Add designated RN prescribers as eligible prescribers</w:t>
            </w:r>
            <w:r w:rsidR="0014725A">
              <w:rPr>
                <w:rFonts w:ascii="Arial Narrow" w:eastAsia="Times New Roman" w:hAnsi="Arial Narrow" w:cs="Segoe UI"/>
                <w:color w:val="000000"/>
                <w:kern w:val="0"/>
                <w:szCs w:val="20"/>
                <w:lang w:eastAsia="en-AU"/>
                <w14:ligatures w14:val="none"/>
              </w:rPr>
              <w:t xml:space="preserve">, with same </w:t>
            </w:r>
            <w:r w:rsidR="0014725A" w:rsidRPr="0014725A">
              <w:rPr>
                <w:rFonts w:ascii="Arial Narrow" w:eastAsia="Times New Roman" w:hAnsi="Arial Narrow" w:cs="Segoe UI"/>
                <w:color w:val="000000"/>
                <w:kern w:val="0"/>
                <w:szCs w:val="20"/>
                <w:lang w:eastAsia="en-AU"/>
                <w14:ligatures w14:val="none"/>
              </w:rPr>
              <w:t xml:space="preserve">with the same conditions </w:t>
            </w:r>
            <w:r w:rsidR="00373C5C" w:rsidRPr="0014725A">
              <w:rPr>
                <w:rFonts w:ascii="Arial Narrow" w:eastAsia="Times New Roman" w:hAnsi="Arial Narrow" w:cs="Segoe UI"/>
                <w:color w:val="000000"/>
                <w:kern w:val="0"/>
                <w:szCs w:val="20"/>
                <w:lang w:eastAsia="en-AU"/>
                <w14:ligatures w14:val="none"/>
              </w:rPr>
              <w:t xml:space="preserve">as nurse practitioners </w:t>
            </w:r>
            <w:r w:rsidR="0014725A" w:rsidRPr="0014725A">
              <w:rPr>
                <w:rFonts w:ascii="Arial Narrow" w:eastAsia="Times New Roman" w:hAnsi="Arial Narrow" w:cs="Segoe UI"/>
                <w:color w:val="000000"/>
                <w:kern w:val="0"/>
                <w:szCs w:val="20"/>
                <w:lang w:eastAsia="en-AU"/>
                <w14:ligatures w14:val="none"/>
              </w:rPr>
              <w:t>(</w:t>
            </w:r>
            <w:r w:rsidR="00A25F83">
              <w:rPr>
                <w:rFonts w:ascii="Arial Narrow" w:eastAsia="Times New Roman" w:hAnsi="Arial Narrow" w:cs="Segoe UI"/>
                <w:color w:val="000000"/>
                <w:kern w:val="0"/>
                <w:szCs w:val="20"/>
                <w:lang w:eastAsia="en-AU"/>
                <w14:ligatures w14:val="none"/>
              </w:rPr>
              <w:t>continu</w:t>
            </w:r>
            <w:r w:rsidR="00373C5C">
              <w:rPr>
                <w:rFonts w:ascii="Arial Narrow" w:eastAsia="Times New Roman" w:hAnsi="Arial Narrow" w:cs="Segoe UI"/>
                <w:color w:val="000000"/>
                <w:kern w:val="0"/>
                <w:szCs w:val="20"/>
                <w:lang w:eastAsia="en-AU"/>
                <w14:ligatures w14:val="none"/>
              </w:rPr>
              <w:t>ing</w:t>
            </w:r>
            <w:r w:rsidR="00A25F83">
              <w:rPr>
                <w:rFonts w:ascii="Arial Narrow" w:eastAsia="Times New Roman" w:hAnsi="Arial Narrow" w:cs="Segoe UI"/>
                <w:color w:val="000000"/>
                <w:kern w:val="0"/>
                <w:szCs w:val="20"/>
                <w:lang w:eastAsia="en-AU"/>
                <w14:ligatures w14:val="none"/>
              </w:rPr>
              <w:t xml:space="preserve"> therapy</w:t>
            </w:r>
            <w:r w:rsidR="00373C5C">
              <w:rPr>
                <w:rFonts w:ascii="Arial Narrow" w:eastAsia="Times New Roman" w:hAnsi="Arial Narrow" w:cs="Segoe UI"/>
                <w:color w:val="000000"/>
                <w:kern w:val="0"/>
                <w:szCs w:val="20"/>
                <w:lang w:eastAsia="en-AU"/>
                <w14:ligatures w14:val="none"/>
              </w:rPr>
              <w:t xml:space="preserve"> only</w:t>
            </w:r>
            <w:r w:rsidR="0014725A" w:rsidRPr="0014725A">
              <w:rPr>
                <w:rFonts w:ascii="Arial Narrow" w:eastAsia="Times New Roman" w:hAnsi="Arial Narrow" w:cs="Segoe UI"/>
                <w:color w:val="000000"/>
                <w:kern w:val="0"/>
                <w:szCs w:val="20"/>
                <w:lang w:eastAsia="en-AU"/>
                <w14:ligatures w14:val="none"/>
              </w:rPr>
              <w:t xml:space="preserve">) </w:t>
            </w:r>
          </w:p>
          <w:p w14:paraId="272B074A" w14:textId="2CB1C1B5" w:rsidR="00E07E74" w:rsidRPr="00655360" w:rsidRDefault="00CB358D" w:rsidP="008142D0">
            <w:pPr>
              <w:spacing w:after="120" w:line="240" w:lineRule="auto"/>
              <w:jc w:val="both"/>
              <w:rPr>
                <w:rFonts w:ascii="Arial Narrow" w:eastAsia="Times New Roman" w:hAnsi="Arial Narrow" w:cs="Segoe UI"/>
                <w:color w:val="000000"/>
                <w:kern w:val="0"/>
                <w:szCs w:val="20"/>
                <w:lang w:eastAsia="en-AU"/>
                <w14:ligatures w14:val="none"/>
              </w:rPr>
            </w:pPr>
            <w:r w:rsidRPr="00651F95">
              <w:rPr>
                <w:rFonts w:ascii="Arial Narrow" w:eastAsia="Times New Roman" w:hAnsi="Arial Narrow" w:cs="Segoe UI"/>
                <w:b/>
                <w:bCs/>
                <w:color w:val="000000"/>
                <w:kern w:val="0"/>
                <w:szCs w:val="20"/>
                <w:lang w:eastAsia="en-AU"/>
                <w14:ligatures w14:val="none"/>
              </w:rPr>
              <w:t>Outcome</w:t>
            </w:r>
            <w:r>
              <w:rPr>
                <w:rFonts w:ascii="Arial Narrow" w:eastAsia="Times New Roman" w:hAnsi="Arial Narrow" w:cs="Segoe UI"/>
                <w:b/>
                <w:bCs/>
                <w:color w:val="000000"/>
                <w:kern w:val="0"/>
                <w:szCs w:val="20"/>
                <w:lang w:eastAsia="en-AU"/>
                <w14:ligatures w14:val="none"/>
              </w:rPr>
              <w:t xml:space="preserve"> </w:t>
            </w:r>
            <w:r w:rsidRPr="001E2341">
              <w:rPr>
                <w:rFonts w:ascii="Arial Narrow" w:eastAsia="Times New Roman" w:hAnsi="Arial Narrow" w:cs="Segoe UI"/>
                <w:color w:val="000000"/>
                <w:kern w:val="0"/>
                <w:szCs w:val="20"/>
                <w:lang w:eastAsia="en-AU"/>
                <w14:ligatures w14:val="none"/>
              </w:rPr>
              <w:t>(</w:t>
            </w:r>
            <w:r>
              <w:rPr>
                <w:rFonts w:ascii="Arial Narrow" w:eastAsia="Times New Roman" w:hAnsi="Arial Narrow" w:cs="Segoe UI"/>
                <w:color w:val="000000"/>
                <w:kern w:val="0"/>
                <w:szCs w:val="20"/>
                <w:lang w:eastAsia="en-AU"/>
                <w14:ligatures w14:val="none"/>
              </w:rPr>
              <w:t>labetalol</w:t>
            </w:r>
            <w:r w:rsidRPr="008227EB">
              <w:rPr>
                <w:rFonts w:ascii="Arial Narrow" w:eastAsia="Times New Roman" w:hAnsi="Arial Narrow" w:cs="Segoe UI"/>
                <w:color w:val="000000"/>
                <w:kern w:val="0"/>
                <w:szCs w:val="20"/>
                <w:lang w:eastAsia="en-AU"/>
                <w14:ligatures w14:val="none"/>
              </w:rPr>
              <w:t xml:space="preserve">):  </w:t>
            </w:r>
            <w:r w:rsidRPr="00651F95">
              <w:rPr>
                <w:rFonts w:ascii="Arial Narrow" w:eastAsia="Times New Roman" w:hAnsi="Arial Narrow" w:cs="Segoe UI"/>
                <w:color w:val="000000"/>
                <w:kern w:val="0"/>
                <w:szCs w:val="20"/>
                <w:lang w:eastAsia="en-AU"/>
                <w14:ligatures w14:val="none"/>
              </w:rPr>
              <w:t>Add designated RN prescribers as eligible prescribers</w:t>
            </w:r>
            <w:r>
              <w:rPr>
                <w:rFonts w:ascii="Arial Narrow" w:eastAsia="Times New Roman" w:hAnsi="Arial Narrow" w:cs="Segoe UI"/>
                <w:color w:val="000000"/>
                <w:kern w:val="0"/>
                <w:szCs w:val="20"/>
                <w:lang w:eastAsia="en-AU"/>
                <w14:ligatures w14:val="none"/>
              </w:rPr>
              <w:t xml:space="preserve">, with same </w:t>
            </w:r>
            <w:r w:rsidRPr="0014725A">
              <w:rPr>
                <w:rFonts w:ascii="Arial Narrow" w:eastAsia="Times New Roman" w:hAnsi="Arial Narrow" w:cs="Segoe UI"/>
                <w:color w:val="000000"/>
                <w:kern w:val="0"/>
                <w:szCs w:val="20"/>
                <w:lang w:eastAsia="en-AU"/>
                <w14:ligatures w14:val="none"/>
              </w:rPr>
              <w:t xml:space="preserve">with the same conditions </w:t>
            </w:r>
            <w:r w:rsidR="00373C5C" w:rsidRPr="0014725A">
              <w:rPr>
                <w:rFonts w:ascii="Arial Narrow" w:eastAsia="Times New Roman" w:hAnsi="Arial Narrow" w:cs="Segoe UI"/>
                <w:color w:val="000000"/>
                <w:kern w:val="0"/>
                <w:szCs w:val="20"/>
                <w:lang w:eastAsia="en-AU"/>
                <w14:ligatures w14:val="none"/>
              </w:rPr>
              <w:t xml:space="preserve">as nurse practitioners </w:t>
            </w:r>
            <w:r w:rsidRPr="0014725A">
              <w:rPr>
                <w:rFonts w:ascii="Arial Narrow" w:eastAsia="Times New Roman" w:hAnsi="Arial Narrow" w:cs="Segoe UI"/>
                <w:color w:val="000000"/>
                <w:kern w:val="0"/>
                <w:szCs w:val="20"/>
                <w:lang w:eastAsia="en-AU"/>
                <w14:ligatures w14:val="none"/>
              </w:rPr>
              <w:t>(</w:t>
            </w:r>
            <w:r>
              <w:rPr>
                <w:rFonts w:ascii="Arial Narrow" w:eastAsia="Times New Roman" w:hAnsi="Arial Narrow" w:cs="Segoe UI"/>
                <w:color w:val="000000"/>
                <w:kern w:val="0"/>
                <w:szCs w:val="20"/>
                <w:lang w:eastAsia="en-AU"/>
                <w14:ligatures w14:val="none"/>
              </w:rPr>
              <w:t xml:space="preserve">shared </w:t>
            </w:r>
            <w:r w:rsidR="00373C5C">
              <w:rPr>
                <w:rFonts w:ascii="Arial Narrow" w:eastAsia="Times New Roman" w:hAnsi="Arial Narrow" w:cs="Segoe UI"/>
                <w:color w:val="000000"/>
                <w:kern w:val="0"/>
                <w:szCs w:val="20"/>
                <w:lang w:eastAsia="en-AU"/>
                <w14:ligatures w14:val="none"/>
              </w:rPr>
              <w:t xml:space="preserve">care </w:t>
            </w:r>
            <w:r>
              <w:rPr>
                <w:rFonts w:ascii="Arial Narrow" w:eastAsia="Times New Roman" w:hAnsi="Arial Narrow" w:cs="Segoe UI"/>
                <w:color w:val="000000"/>
                <w:kern w:val="0"/>
                <w:szCs w:val="20"/>
                <w:lang w:eastAsia="en-AU"/>
                <w14:ligatures w14:val="none"/>
              </w:rPr>
              <w:t>with a medical practitioner</w:t>
            </w:r>
            <w:r w:rsidRPr="0014725A">
              <w:rPr>
                <w:rFonts w:ascii="Arial Narrow" w:eastAsia="Times New Roman" w:hAnsi="Arial Narrow" w:cs="Segoe UI"/>
                <w:color w:val="000000"/>
                <w:kern w:val="0"/>
                <w:szCs w:val="20"/>
                <w:lang w:eastAsia="en-AU"/>
                <w14:ligatures w14:val="none"/>
              </w:rPr>
              <w:t xml:space="preserve">) </w:t>
            </w:r>
          </w:p>
        </w:tc>
      </w:tr>
      <w:tr w:rsidR="00EA759E" w:rsidRPr="002F1BAA" w14:paraId="4167C4FC" w14:textId="77777777" w:rsidTr="0017576F">
        <w:tblPrEx>
          <w:tblBorders>
            <w:top w:val="none" w:sz="0" w:space="0" w:color="auto"/>
            <w:left w:val="none" w:sz="0" w:space="0" w:color="auto"/>
            <w:bottom w:val="none" w:sz="0" w:space="0" w:color="auto"/>
            <w:right w:val="none" w:sz="0" w:space="0" w:color="auto"/>
          </w:tblBorders>
        </w:tblPrEx>
        <w:trPr>
          <w:trHeight w:val="2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7FAFF"/>
            <w:tcMar>
              <w:top w:w="15" w:type="dxa"/>
              <w:left w:w="108" w:type="dxa"/>
              <w:bottom w:w="0" w:type="dxa"/>
              <w:right w:w="108" w:type="dxa"/>
            </w:tcMar>
            <w:hideMark/>
          </w:tcPr>
          <w:p w14:paraId="3D85645B" w14:textId="2E9A4A37" w:rsidR="00EA759E" w:rsidRPr="00B47594" w:rsidRDefault="004F63C7" w:rsidP="008142D0">
            <w:pPr>
              <w:spacing w:after="120" w:line="240" w:lineRule="auto"/>
              <w:rPr>
                <w:rFonts w:ascii="Arial Narrow" w:eastAsia="Times New Roman" w:hAnsi="Arial Narrow" w:cs="Segoe UI"/>
                <w:kern w:val="0"/>
                <w:szCs w:val="20"/>
                <w:highlight w:val="cyan"/>
                <w:lang w:eastAsia="en-AU"/>
                <w14:ligatures w14:val="none"/>
              </w:rPr>
            </w:pPr>
            <w:r>
              <w:rPr>
                <w:rFonts w:ascii="Arial Narrow" w:eastAsia="Times New Roman" w:hAnsi="Arial Narrow" w:cs="Segoe UI"/>
                <w:b/>
                <w:kern w:val="0"/>
                <w:szCs w:val="20"/>
                <w:lang w:eastAsia="en-AU"/>
                <w14:ligatures w14:val="none"/>
              </w:rPr>
              <w:t>C10AA – HMG CoA reductase inhibitors</w:t>
            </w:r>
            <w:r w:rsidR="00655360">
              <w:rPr>
                <w:rFonts w:ascii="Arial Narrow" w:eastAsia="Times New Roman" w:hAnsi="Arial Narrow" w:cs="Segoe UI"/>
                <w:b/>
                <w:kern w:val="0"/>
                <w:szCs w:val="20"/>
                <w:lang w:eastAsia="en-AU"/>
                <w14:ligatures w14:val="none"/>
              </w:rPr>
              <w:t xml:space="preserve"> (tablets)</w:t>
            </w:r>
            <w:r w:rsidR="00EA759E" w:rsidRPr="00B47594">
              <w:rPr>
                <w:rFonts w:ascii="Arial Narrow" w:eastAsia="Times New Roman" w:hAnsi="Arial Narrow" w:cs="Segoe UI"/>
                <w:b/>
                <w:kern w:val="0"/>
                <w:szCs w:val="20"/>
                <w:lang w:eastAsia="en-AU"/>
                <w14:ligatures w14:val="none"/>
              </w:rPr>
              <w:t>:</w:t>
            </w:r>
            <w:r w:rsidR="00EA759E" w:rsidRPr="00B47594">
              <w:rPr>
                <w:rFonts w:ascii="Arial Narrow" w:eastAsia="Times New Roman" w:hAnsi="Arial Narrow" w:cs="Segoe UI"/>
                <w:kern w:val="0"/>
                <w:szCs w:val="20"/>
                <w:lang w:eastAsia="en-AU"/>
                <w14:ligatures w14:val="none"/>
              </w:rPr>
              <w:t xml:space="preserve"> atorvastatin, pravastatin, rosuvastatin, simvastatin</w:t>
            </w:r>
          </w:p>
        </w:tc>
      </w:tr>
      <w:tr w:rsidR="00655360" w:rsidRPr="002F1BAA" w14:paraId="404F704B" w14:textId="77777777" w:rsidTr="0017576F">
        <w:tblPrEx>
          <w:tblBorders>
            <w:top w:val="none" w:sz="0" w:space="0" w:color="auto"/>
            <w:left w:val="none" w:sz="0" w:space="0" w:color="auto"/>
            <w:bottom w:val="none" w:sz="0" w:space="0" w:color="auto"/>
            <w:right w:val="none" w:sz="0" w:space="0" w:color="auto"/>
          </w:tblBorders>
        </w:tblPrEx>
        <w:trPr>
          <w:trHeight w:val="2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5241C5D5" w14:textId="35B4B1E7" w:rsidR="00655360" w:rsidRDefault="00655360" w:rsidP="008142D0">
            <w:pPr>
              <w:spacing w:after="120" w:line="240" w:lineRule="auto"/>
              <w:rPr>
                <w:rFonts w:ascii="Arial Narrow" w:eastAsia="Times New Roman" w:hAnsi="Arial Narrow" w:cs="Segoe UI"/>
                <w:b/>
                <w:kern w:val="0"/>
                <w:szCs w:val="20"/>
                <w:lang w:eastAsia="en-AU"/>
                <w14:ligatures w14:val="none"/>
              </w:rPr>
            </w:pPr>
            <w:r w:rsidRPr="00651F95">
              <w:rPr>
                <w:rFonts w:ascii="Arial Narrow" w:eastAsia="Times New Roman" w:hAnsi="Arial Narrow" w:cs="Segoe UI"/>
                <w:b/>
                <w:bCs/>
                <w:color w:val="000000"/>
                <w:kern w:val="0"/>
                <w:szCs w:val="20"/>
                <w:lang w:eastAsia="en-AU"/>
                <w14:ligatures w14:val="none"/>
              </w:rPr>
              <w:t>Outcome</w:t>
            </w:r>
            <w:r w:rsidRPr="00651F95">
              <w:rPr>
                <w:rFonts w:ascii="Arial Narrow" w:eastAsia="Times New Roman" w:hAnsi="Arial Narrow" w:cs="Segoe UI"/>
                <w:color w:val="000000"/>
                <w:kern w:val="0"/>
                <w:szCs w:val="20"/>
                <w:lang w:eastAsia="en-AU"/>
                <w14:ligatures w14:val="none"/>
              </w:rPr>
              <w:t>: Add designated RN prescribers as eligible prescribers</w:t>
            </w:r>
          </w:p>
        </w:tc>
      </w:tr>
      <w:tr w:rsidR="00655360" w:rsidRPr="002F1BAA" w14:paraId="3EFAB142" w14:textId="77777777" w:rsidTr="0017576F">
        <w:tblPrEx>
          <w:tblBorders>
            <w:top w:val="none" w:sz="0" w:space="0" w:color="auto"/>
            <w:left w:val="none" w:sz="0" w:space="0" w:color="auto"/>
            <w:bottom w:val="none" w:sz="0" w:space="0" w:color="auto"/>
            <w:right w:val="none" w:sz="0" w:space="0" w:color="auto"/>
          </w:tblBorders>
        </w:tblPrEx>
        <w:trPr>
          <w:trHeight w:val="2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7FAFF"/>
            <w:tcMar>
              <w:top w:w="15" w:type="dxa"/>
              <w:left w:w="108" w:type="dxa"/>
              <w:bottom w:w="0" w:type="dxa"/>
              <w:right w:w="108" w:type="dxa"/>
            </w:tcMar>
          </w:tcPr>
          <w:p w14:paraId="3A4688CB" w14:textId="69ECAB30" w:rsidR="00655360" w:rsidRDefault="00655360" w:rsidP="008142D0">
            <w:pPr>
              <w:spacing w:after="120" w:line="240" w:lineRule="auto"/>
              <w:rPr>
                <w:rFonts w:ascii="Arial Narrow" w:eastAsia="Times New Roman" w:hAnsi="Arial Narrow" w:cs="Segoe UI"/>
                <w:b/>
                <w:kern w:val="0"/>
                <w:szCs w:val="20"/>
                <w:lang w:eastAsia="en-AU"/>
                <w14:ligatures w14:val="none"/>
              </w:rPr>
            </w:pPr>
            <w:r>
              <w:rPr>
                <w:rFonts w:ascii="Arial Narrow" w:eastAsia="Times New Roman" w:hAnsi="Arial Narrow" w:cs="Segoe UI"/>
                <w:b/>
                <w:kern w:val="0"/>
                <w:szCs w:val="20"/>
                <w:lang w:eastAsia="en-AU"/>
                <w14:ligatures w14:val="none"/>
              </w:rPr>
              <w:t xml:space="preserve">C10AB – </w:t>
            </w:r>
            <w:r w:rsidR="0013496E" w:rsidRPr="0013496E">
              <w:rPr>
                <w:rFonts w:ascii="Arial Narrow" w:eastAsia="Times New Roman" w:hAnsi="Arial Narrow" w:cs="Segoe UI"/>
                <w:b/>
                <w:kern w:val="0"/>
                <w:szCs w:val="20"/>
                <w:lang w:eastAsia="en-AU"/>
                <w14:ligatures w14:val="none"/>
              </w:rPr>
              <w:t xml:space="preserve">Lipid modifying agents, plain </w:t>
            </w:r>
            <w:r w:rsidR="00EC7BD7">
              <w:rPr>
                <w:rFonts w:ascii="Arial Narrow" w:eastAsia="Times New Roman" w:hAnsi="Arial Narrow" w:cs="Segoe UI"/>
                <w:b/>
                <w:kern w:val="0"/>
                <w:szCs w:val="20"/>
                <w:lang w:eastAsia="en-AU"/>
                <w14:ligatures w14:val="none"/>
              </w:rPr>
              <w:t>f</w:t>
            </w:r>
            <w:r w:rsidR="0013496E" w:rsidRPr="0013496E">
              <w:rPr>
                <w:rFonts w:ascii="Arial Narrow" w:eastAsia="Times New Roman" w:hAnsi="Arial Narrow" w:cs="Segoe UI"/>
                <w:b/>
                <w:kern w:val="0"/>
                <w:szCs w:val="20"/>
                <w:lang w:eastAsia="en-AU"/>
                <w14:ligatures w14:val="none"/>
              </w:rPr>
              <w:t>ibrates</w:t>
            </w:r>
            <w:r w:rsidRPr="00B47594">
              <w:rPr>
                <w:rFonts w:ascii="Arial Narrow" w:eastAsia="Times New Roman" w:hAnsi="Arial Narrow" w:cs="Segoe UI"/>
                <w:b/>
                <w:kern w:val="0"/>
                <w:szCs w:val="20"/>
                <w:lang w:eastAsia="en-AU"/>
                <w14:ligatures w14:val="none"/>
              </w:rPr>
              <w:t>:</w:t>
            </w:r>
            <w:r w:rsidR="00EC7BD7">
              <w:rPr>
                <w:rFonts w:ascii="Arial Narrow" w:eastAsia="Times New Roman" w:hAnsi="Arial Narrow" w:cs="Segoe UI"/>
                <w:b/>
                <w:kern w:val="0"/>
                <w:szCs w:val="20"/>
                <w:lang w:eastAsia="en-AU"/>
                <w14:ligatures w14:val="none"/>
              </w:rPr>
              <w:t xml:space="preserve"> </w:t>
            </w:r>
            <w:r w:rsidRPr="00B47594">
              <w:rPr>
                <w:rFonts w:ascii="Arial Narrow" w:eastAsia="Times New Roman" w:hAnsi="Arial Narrow" w:cs="Segoe UI"/>
                <w:kern w:val="0"/>
                <w:szCs w:val="20"/>
                <w:lang w:eastAsia="en-AU"/>
                <w14:ligatures w14:val="none"/>
              </w:rPr>
              <w:t>fenofibrate</w:t>
            </w:r>
            <w:r w:rsidR="00243D85">
              <w:rPr>
                <w:rFonts w:ascii="Arial Narrow" w:eastAsia="Times New Roman" w:hAnsi="Arial Narrow" w:cs="Segoe UI"/>
                <w:kern w:val="0"/>
                <w:szCs w:val="20"/>
                <w:lang w:eastAsia="en-AU"/>
                <w14:ligatures w14:val="none"/>
              </w:rPr>
              <w:t xml:space="preserve"> tablets</w:t>
            </w:r>
            <w:r w:rsidRPr="00B47594">
              <w:rPr>
                <w:rFonts w:ascii="Arial Narrow" w:eastAsia="Times New Roman" w:hAnsi="Arial Narrow" w:cs="Segoe UI"/>
                <w:kern w:val="0"/>
                <w:szCs w:val="20"/>
                <w:lang w:eastAsia="en-AU"/>
                <w14:ligatures w14:val="none"/>
              </w:rPr>
              <w:t>, gemfibrozil</w:t>
            </w:r>
            <w:r w:rsidR="00243D85">
              <w:rPr>
                <w:rFonts w:ascii="Arial Narrow" w:eastAsia="Times New Roman" w:hAnsi="Arial Narrow" w:cs="Segoe UI"/>
                <w:kern w:val="0"/>
                <w:szCs w:val="20"/>
                <w:lang w:eastAsia="en-AU"/>
                <w14:ligatures w14:val="none"/>
              </w:rPr>
              <w:t xml:space="preserve"> tablets</w:t>
            </w:r>
          </w:p>
        </w:tc>
      </w:tr>
      <w:tr w:rsidR="00655360" w:rsidRPr="002F1BAA" w14:paraId="24ED2978" w14:textId="77777777" w:rsidTr="0017576F">
        <w:tblPrEx>
          <w:tblBorders>
            <w:top w:val="none" w:sz="0" w:space="0" w:color="auto"/>
            <w:left w:val="none" w:sz="0" w:space="0" w:color="auto"/>
            <w:bottom w:val="none" w:sz="0" w:space="0" w:color="auto"/>
            <w:right w:val="none" w:sz="0" w:space="0" w:color="auto"/>
          </w:tblBorders>
        </w:tblPrEx>
        <w:trPr>
          <w:trHeight w:val="2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6732DA4A" w14:textId="7019CC3F" w:rsidR="00655360" w:rsidRDefault="00EC7BD7" w:rsidP="008142D0">
            <w:pPr>
              <w:spacing w:after="120" w:line="240" w:lineRule="auto"/>
              <w:rPr>
                <w:rFonts w:ascii="Arial Narrow" w:eastAsia="Times New Roman" w:hAnsi="Arial Narrow" w:cs="Segoe UI"/>
                <w:b/>
                <w:kern w:val="0"/>
                <w:szCs w:val="20"/>
                <w:lang w:eastAsia="en-AU"/>
                <w14:ligatures w14:val="none"/>
              </w:rPr>
            </w:pPr>
            <w:r w:rsidRPr="00651F95">
              <w:rPr>
                <w:rFonts w:ascii="Arial Narrow" w:eastAsia="Times New Roman" w:hAnsi="Arial Narrow" w:cs="Segoe UI"/>
                <w:b/>
                <w:bCs/>
                <w:color w:val="000000"/>
                <w:kern w:val="0"/>
                <w:szCs w:val="20"/>
                <w:lang w:eastAsia="en-AU"/>
                <w14:ligatures w14:val="none"/>
              </w:rPr>
              <w:t>Outcome</w:t>
            </w:r>
            <w:r w:rsidRPr="00651F95">
              <w:rPr>
                <w:rFonts w:ascii="Arial Narrow" w:eastAsia="Times New Roman" w:hAnsi="Arial Narrow" w:cs="Segoe UI"/>
                <w:color w:val="000000"/>
                <w:kern w:val="0"/>
                <w:szCs w:val="20"/>
                <w:lang w:eastAsia="en-AU"/>
                <w14:ligatures w14:val="none"/>
              </w:rPr>
              <w:t>: Add designated RN prescribers as eligible prescribers</w:t>
            </w:r>
          </w:p>
        </w:tc>
      </w:tr>
      <w:tr w:rsidR="00EC7BD7" w:rsidRPr="002F1BAA" w14:paraId="3840BAB2" w14:textId="77777777" w:rsidTr="0017576F">
        <w:tblPrEx>
          <w:tblBorders>
            <w:top w:val="none" w:sz="0" w:space="0" w:color="auto"/>
            <w:left w:val="none" w:sz="0" w:space="0" w:color="auto"/>
            <w:bottom w:val="none" w:sz="0" w:space="0" w:color="auto"/>
            <w:right w:val="none" w:sz="0" w:space="0" w:color="auto"/>
          </w:tblBorders>
        </w:tblPrEx>
        <w:trPr>
          <w:trHeight w:val="2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7FAFF"/>
            <w:tcMar>
              <w:top w:w="15" w:type="dxa"/>
              <w:left w:w="108" w:type="dxa"/>
              <w:bottom w:w="0" w:type="dxa"/>
              <w:right w:w="108" w:type="dxa"/>
            </w:tcMar>
          </w:tcPr>
          <w:p w14:paraId="6462AAD6" w14:textId="6D85F6B4" w:rsidR="00EC7BD7" w:rsidRPr="00651F95" w:rsidRDefault="00EC7BD7" w:rsidP="008142D0">
            <w:pPr>
              <w:spacing w:after="120" w:line="240" w:lineRule="auto"/>
              <w:rPr>
                <w:rFonts w:ascii="Arial Narrow" w:eastAsia="Times New Roman" w:hAnsi="Arial Narrow" w:cs="Segoe UI"/>
                <w:b/>
                <w:bCs/>
                <w:color w:val="000000"/>
                <w:kern w:val="0"/>
                <w:szCs w:val="20"/>
                <w:lang w:eastAsia="en-AU"/>
                <w14:ligatures w14:val="none"/>
              </w:rPr>
            </w:pPr>
            <w:r>
              <w:rPr>
                <w:rFonts w:ascii="Arial Narrow" w:eastAsia="Times New Roman" w:hAnsi="Arial Narrow" w:cs="Segoe UI"/>
                <w:b/>
                <w:kern w:val="0"/>
                <w:szCs w:val="20"/>
                <w:lang w:eastAsia="en-AU"/>
                <w14:ligatures w14:val="none"/>
              </w:rPr>
              <w:t>C10A</w:t>
            </w:r>
            <w:r w:rsidR="00930316">
              <w:rPr>
                <w:rFonts w:ascii="Arial Narrow" w:eastAsia="Times New Roman" w:hAnsi="Arial Narrow" w:cs="Segoe UI"/>
                <w:b/>
                <w:kern w:val="0"/>
                <w:szCs w:val="20"/>
                <w:lang w:eastAsia="en-AU"/>
                <w14:ligatures w14:val="none"/>
              </w:rPr>
              <w:t>C</w:t>
            </w:r>
            <w:r>
              <w:rPr>
                <w:rFonts w:ascii="Arial Narrow" w:eastAsia="Times New Roman" w:hAnsi="Arial Narrow" w:cs="Segoe UI"/>
                <w:b/>
                <w:kern w:val="0"/>
                <w:szCs w:val="20"/>
                <w:lang w:eastAsia="en-AU"/>
                <w14:ligatures w14:val="none"/>
              </w:rPr>
              <w:t xml:space="preserve"> – </w:t>
            </w:r>
            <w:r w:rsidR="00930316">
              <w:rPr>
                <w:rFonts w:ascii="Arial Narrow" w:eastAsia="Times New Roman" w:hAnsi="Arial Narrow" w:cs="Segoe UI"/>
                <w:b/>
                <w:kern w:val="0"/>
                <w:szCs w:val="20"/>
                <w:lang w:eastAsia="en-AU"/>
                <w14:ligatures w14:val="none"/>
              </w:rPr>
              <w:t>Lipid modifying agents – bile acid sequestrants</w:t>
            </w:r>
            <w:r w:rsidRPr="00B47594">
              <w:rPr>
                <w:rFonts w:ascii="Arial Narrow" w:eastAsia="Times New Roman" w:hAnsi="Arial Narrow" w:cs="Segoe UI"/>
                <w:b/>
                <w:kern w:val="0"/>
                <w:szCs w:val="20"/>
                <w:lang w:eastAsia="en-AU"/>
                <w14:ligatures w14:val="none"/>
              </w:rPr>
              <w:t>:</w:t>
            </w:r>
            <w:r>
              <w:rPr>
                <w:rFonts w:ascii="Arial Narrow" w:eastAsia="Times New Roman" w:hAnsi="Arial Narrow" w:cs="Segoe UI"/>
                <w:b/>
                <w:kern w:val="0"/>
                <w:szCs w:val="20"/>
                <w:lang w:eastAsia="en-AU"/>
                <w14:ligatures w14:val="none"/>
              </w:rPr>
              <w:t xml:space="preserve"> </w:t>
            </w:r>
            <w:r w:rsidRPr="00B47594">
              <w:rPr>
                <w:rFonts w:ascii="Arial Narrow" w:eastAsia="Times New Roman" w:hAnsi="Arial Narrow" w:cs="Segoe UI"/>
                <w:kern w:val="0"/>
                <w:szCs w:val="20"/>
                <w:lang w:eastAsia="en-AU"/>
                <w14:ligatures w14:val="none"/>
              </w:rPr>
              <w:t>colestyramine</w:t>
            </w:r>
            <w:r w:rsidR="00930316">
              <w:rPr>
                <w:rFonts w:ascii="Arial Narrow" w:eastAsia="Times New Roman" w:hAnsi="Arial Narrow" w:cs="Segoe UI"/>
                <w:kern w:val="0"/>
                <w:szCs w:val="20"/>
                <w:lang w:eastAsia="en-AU"/>
                <w14:ligatures w14:val="none"/>
              </w:rPr>
              <w:t xml:space="preserve"> oral liquid sachets</w:t>
            </w:r>
          </w:p>
        </w:tc>
      </w:tr>
      <w:tr w:rsidR="00076D68" w:rsidRPr="002F1BAA" w14:paraId="0CAEF619" w14:textId="77777777" w:rsidTr="0017576F">
        <w:tblPrEx>
          <w:tblBorders>
            <w:top w:val="none" w:sz="0" w:space="0" w:color="auto"/>
            <w:left w:val="none" w:sz="0" w:space="0" w:color="auto"/>
            <w:bottom w:val="none" w:sz="0" w:space="0" w:color="auto"/>
            <w:right w:val="none" w:sz="0" w:space="0" w:color="auto"/>
          </w:tblBorders>
        </w:tblPrEx>
        <w:trPr>
          <w:trHeight w:val="2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4FD07F42" w14:textId="28BD8B38" w:rsidR="00076D68" w:rsidRDefault="00076D68" w:rsidP="008142D0">
            <w:pPr>
              <w:spacing w:after="120" w:line="240" w:lineRule="auto"/>
              <w:rPr>
                <w:rFonts w:ascii="Arial Narrow" w:eastAsia="Times New Roman" w:hAnsi="Arial Narrow" w:cs="Segoe UI"/>
                <w:b/>
                <w:kern w:val="0"/>
                <w:szCs w:val="20"/>
                <w:lang w:eastAsia="en-AU"/>
                <w14:ligatures w14:val="none"/>
              </w:rPr>
            </w:pPr>
            <w:r w:rsidRPr="00651F95">
              <w:rPr>
                <w:rFonts w:ascii="Arial Narrow" w:eastAsia="Times New Roman" w:hAnsi="Arial Narrow" w:cs="Segoe UI"/>
                <w:b/>
                <w:bCs/>
                <w:color w:val="000000"/>
                <w:kern w:val="0"/>
                <w:szCs w:val="20"/>
                <w:lang w:eastAsia="en-AU"/>
                <w14:ligatures w14:val="none"/>
              </w:rPr>
              <w:t>Outcome</w:t>
            </w:r>
            <w:r w:rsidRPr="00651F95">
              <w:rPr>
                <w:rFonts w:ascii="Arial Narrow" w:eastAsia="Times New Roman" w:hAnsi="Arial Narrow" w:cs="Segoe UI"/>
                <w:color w:val="000000"/>
                <w:kern w:val="0"/>
                <w:szCs w:val="20"/>
                <w:lang w:eastAsia="en-AU"/>
                <w14:ligatures w14:val="none"/>
              </w:rPr>
              <w:t>: Add designated RN prescribers as eligible prescribers</w:t>
            </w:r>
          </w:p>
        </w:tc>
      </w:tr>
      <w:tr w:rsidR="00076D68" w:rsidRPr="002F1BAA" w14:paraId="7626E144" w14:textId="77777777" w:rsidTr="0017576F">
        <w:tblPrEx>
          <w:tblBorders>
            <w:top w:val="none" w:sz="0" w:space="0" w:color="auto"/>
            <w:left w:val="none" w:sz="0" w:space="0" w:color="auto"/>
            <w:bottom w:val="none" w:sz="0" w:space="0" w:color="auto"/>
            <w:right w:val="none" w:sz="0" w:space="0" w:color="auto"/>
          </w:tblBorders>
        </w:tblPrEx>
        <w:trPr>
          <w:trHeight w:val="2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CFFFF"/>
            <w:tcMar>
              <w:top w:w="15" w:type="dxa"/>
              <w:left w:w="108" w:type="dxa"/>
              <w:bottom w:w="0" w:type="dxa"/>
              <w:right w:w="108" w:type="dxa"/>
            </w:tcMar>
          </w:tcPr>
          <w:p w14:paraId="0E29D6EC" w14:textId="4A74E131" w:rsidR="00076D68" w:rsidRDefault="00076D68" w:rsidP="008142D0">
            <w:pPr>
              <w:spacing w:after="120" w:line="240" w:lineRule="auto"/>
              <w:rPr>
                <w:rFonts w:ascii="Arial Narrow" w:eastAsia="Times New Roman" w:hAnsi="Arial Narrow" w:cs="Segoe UI"/>
                <w:b/>
                <w:kern w:val="0"/>
                <w:szCs w:val="20"/>
                <w:lang w:eastAsia="en-AU"/>
                <w14:ligatures w14:val="none"/>
              </w:rPr>
            </w:pPr>
            <w:r>
              <w:rPr>
                <w:rFonts w:ascii="Arial Narrow" w:eastAsia="Times New Roman" w:hAnsi="Arial Narrow" w:cs="Segoe UI"/>
                <w:b/>
                <w:kern w:val="0"/>
                <w:szCs w:val="20"/>
                <w:lang w:eastAsia="en-AU"/>
                <w14:ligatures w14:val="none"/>
              </w:rPr>
              <w:t>C10AX – Other lipid modifying agents</w:t>
            </w:r>
            <w:r w:rsidRPr="00B47594">
              <w:rPr>
                <w:rFonts w:ascii="Arial Narrow" w:eastAsia="Times New Roman" w:hAnsi="Arial Narrow" w:cs="Segoe UI"/>
                <w:b/>
                <w:kern w:val="0"/>
                <w:szCs w:val="20"/>
                <w:lang w:eastAsia="en-AU"/>
                <w14:ligatures w14:val="none"/>
              </w:rPr>
              <w:t>:</w:t>
            </w:r>
            <w:r>
              <w:rPr>
                <w:rFonts w:ascii="Arial Narrow" w:eastAsia="Times New Roman" w:hAnsi="Arial Narrow" w:cs="Segoe UI"/>
                <w:b/>
                <w:kern w:val="0"/>
                <w:szCs w:val="20"/>
                <w:lang w:eastAsia="en-AU"/>
                <w14:ligatures w14:val="none"/>
              </w:rPr>
              <w:t xml:space="preserve"> </w:t>
            </w:r>
            <w:r w:rsidRPr="00930316">
              <w:rPr>
                <w:rFonts w:ascii="Arial Narrow" w:eastAsia="Times New Roman" w:hAnsi="Arial Narrow" w:cs="Segoe UI"/>
                <w:bCs/>
                <w:kern w:val="0"/>
                <w:szCs w:val="20"/>
                <w:lang w:eastAsia="en-AU"/>
                <w14:ligatures w14:val="none"/>
              </w:rPr>
              <w:t>evolocumab injection, ezetimibe tablets, inclisiran injection</w:t>
            </w:r>
          </w:p>
        </w:tc>
      </w:tr>
      <w:tr w:rsidR="00076D68" w:rsidRPr="002F1BAA" w14:paraId="632DD864" w14:textId="77777777" w:rsidTr="0017576F">
        <w:tblPrEx>
          <w:tblBorders>
            <w:top w:val="none" w:sz="0" w:space="0" w:color="auto"/>
            <w:left w:val="none" w:sz="0" w:space="0" w:color="auto"/>
            <w:bottom w:val="none" w:sz="0" w:space="0" w:color="auto"/>
            <w:right w:val="none" w:sz="0" w:space="0" w:color="auto"/>
          </w:tblBorders>
        </w:tblPrEx>
        <w:trPr>
          <w:trHeight w:val="2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00EFF7DC" w14:textId="77777777" w:rsidR="00076D68" w:rsidRDefault="00076D68" w:rsidP="008142D0">
            <w:pPr>
              <w:spacing w:after="120" w:line="240" w:lineRule="auto"/>
              <w:jc w:val="both"/>
              <w:rPr>
                <w:rFonts w:ascii="Arial Narrow" w:eastAsia="Times New Roman" w:hAnsi="Arial Narrow" w:cs="Segoe UI"/>
                <w:color w:val="000000"/>
                <w:kern w:val="0"/>
                <w:szCs w:val="20"/>
                <w:lang w:eastAsia="en-AU"/>
                <w14:ligatures w14:val="none"/>
              </w:rPr>
            </w:pPr>
            <w:r w:rsidRPr="00651F95">
              <w:rPr>
                <w:rFonts w:ascii="Arial Narrow" w:eastAsia="Times New Roman" w:hAnsi="Arial Narrow" w:cs="Segoe UI"/>
                <w:b/>
                <w:bCs/>
                <w:color w:val="000000"/>
                <w:kern w:val="0"/>
                <w:szCs w:val="20"/>
                <w:lang w:eastAsia="en-AU"/>
                <w14:ligatures w14:val="none"/>
              </w:rPr>
              <w:t>Outcome</w:t>
            </w:r>
            <w:r>
              <w:rPr>
                <w:rFonts w:ascii="Arial Narrow" w:eastAsia="Times New Roman" w:hAnsi="Arial Narrow" w:cs="Segoe UI"/>
                <w:b/>
                <w:bCs/>
                <w:color w:val="000000"/>
                <w:kern w:val="0"/>
                <w:szCs w:val="20"/>
                <w:lang w:eastAsia="en-AU"/>
                <w14:ligatures w14:val="none"/>
              </w:rPr>
              <w:t xml:space="preserve"> </w:t>
            </w:r>
            <w:r w:rsidRPr="001E2341">
              <w:rPr>
                <w:rFonts w:ascii="Arial Narrow" w:eastAsia="Times New Roman" w:hAnsi="Arial Narrow" w:cs="Segoe UI"/>
                <w:color w:val="000000"/>
                <w:kern w:val="0"/>
                <w:szCs w:val="20"/>
                <w:lang w:eastAsia="en-AU"/>
                <w14:ligatures w14:val="none"/>
              </w:rPr>
              <w:t>(</w:t>
            </w:r>
            <w:r>
              <w:rPr>
                <w:rFonts w:ascii="Arial Narrow" w:eastAsia="Times New Roman" w:hAnsi="Arial Narrow" w:cs="Segoe UI"/>
                <w:color w:val="000000"/>
                <w:kern w:val="0"/>
                <w:szCs w:val="20"/>
                <w:lang w:eastAsia="en-AU"/>
                <w14:ligatures w14:val="none"/>
              </w:rPr>
              <w:t>ezetimibe</w:t>
            </w:r>
            <w:r w:rsidRPr="008227EB">
              <w:rPr>
                <w:rFonts w:ascii="Arial Narrow" w:eastAsia="Times New Roman" w:hAnsi="Arial Narrow" w:cs="Segoe UI"/>
                <w:color w:val="000000"/>
                <w:kern w:val="0"/>
                <w:szCs w:val="20"/>
                <w:lang w:eastAsia="en-AU"/>
                <w14:ligatures w14:val="none"/>
              </w:rPr>
              <w:t>):</w:t>
            </w:r>
            <w:r w:rsidRPr="00651F95">
              <w:rPr>
                <w:rFonts w:ascii="Arial Narrow" w:eastAsia="Times New Roman" w:hAnsi="Arial Narrow" w:cs="Segoe UI"/>
                <w:color w:val="000000"/>
                <w:kern w:val="0"/>
                <w:szCs w:val="20"/>
                <w:lang w:eastAsia="en-AU"/>
                <w14:ligatures w14:val="none"/>
              </w:rPr>
              <w:t xml:space="preserve"> Add designated RN prescribers as eligible prescribers</w:t>
            </w:r>
            <w:r>
              <w:rPr>
                <w:rFonts w:ascii="Arial Narrow" w:eastAsia="Times New Roman" w:hAnsi="Arial Narrow" w:cs="Segoe UI"/>
                <w:color w:val="000000"/>
                <w:kern w:val="0"/>
                <w:szCs w:val="20"/>
                <w:lang w:eastAsia="en-AU"/>
                <w14:ligatures w14:val="none"/>
              </w:rPr>
              <w:t xml:space="preserve">  </w:t>
            </w:r>
          </w:p>
          <w:p w14:paraId="11046B59" w14:textId="150D66AF" w:rsidR="00076D68" w:rsidRDefault="00076D68" w:rsidP="008142D0">
            <w:pPr>
              <w:spacing w:after="120" w:line="240" w:lineRule="auto"/>
              <w:jc w:val="both"/>
              <w:rPr>
                <w:rFonts w:ascii="Arial Narrow" w:eastAsia="Times New Roman" w:hAnsi="Arial Narrow" w:cs="Segoe UI"/>
                <w:color w:val="000000"/>
                <w:kern w:val="0"/>
                <w:szCs w:val="20"/>
                <w:lang w:eastAsia="en-AU"/>
                <w14:ligatures w14:val="none"/>
              </w:rPr>
            </w:pPr>
            <w:r w:rsidRPr="00651F95">
              <w:rPr>
                <w:rFonts w:ascii="Arial Narrow" w:eastAsia="Times New Roman" w:hAnsi="Arial Narrow" w:cs="Segoe UI"/>
                <w:b/>
                <w:bCs/>
                <w:color w:val="000000"/>
                <w:kern w:val="0"/>
                <w:szCs w:val="20"/>
                <w:lang w:eastAsia="en-AU"/>
                <w14:ligatures w14:val="none"/>
              </w:rPr>
              <w:t>Outcome</w:t>
            </w:r>
            <w:r>
              <w:rPr>
                <w:rFonts w:ascii="Arial Narrow" w:eastAsia="Times New Roman" w:hAnsi="Arial Narrow" w:cs="Segoe UI"/>
                <w:b/>
                <w:bCs/>
                <w:color w:val="000000"/>
                <w:kern w:val="0"/>
                <w:szCs w:val="20"/>
                <w:lang w:eastAsia="en-AU"/>
                <w14:ligatures w14:val="none"/>
              </w:rPr>
              <w:t xml:space="preserve"> </w:t>
            </w:r>
            <w:r w:rsidRPr="001E2341">
              <w:rPr>
                <w:rFonts w:ascii="Arial Narrow" w:eastAsia="Times New Roman" w:hAnsi="Arial Narrow" w:cs="Segoe UI"/>
                <w:color w:val="000000"/>
                <w:kern w:val="0"/>
                <w:szCs w:val="20"/>
                <w:lang w:eastAsia="en-AU"/>
                <w14:ligatures w14:val="none"/>
              </w:rPr>
              <w:t>(</w:t>
            </w:r>
            <w:r>
              <w:rPr>
                <w:rFonts w:ascii="Arial Narrow" w:eastAsia="Times New Roman" w:hAnsi="Arial Narrow" w:cs="Segoe UI"/>
                <w:color w:val="000000"/>
                <w:kern w:val="0"/>
                <w:szCs w:val="20"/>
                <w:lang w:eastAsia="en-AU"/>
                <w14:ligatures w14:val="none"/>
              </w:rPr>
              <w:t>evolocumab</w:t>
            </w:r>
            <w:r w:rsidRPr="008227EB">
              <w:rPr>
                <w:rFonts w:ascii="Arial Narrow" w:eastAsia="Times New Roman" w:hAnsi="Arial Narrow" w:cs="Segoe UI"/>
                <w:color w:val="000000"/>
                <w:kern w:val="0"/>
                <w:szCs w:val="20"/>
                <w:lang w:eastAsia="en-AU"/>
                <w14:ligatures w14:val="none"/>
              </w:rPr>
              <w:t xml:space="preserve">): </w:t>
            </w:r>
            <w:r w:rsidRPr="00651F95">
              <w:rPr>
                <w:rFonts w:ascii="Arial Narrow" w:eastAsia="Times New Roman" w:hAnsi="Arial Narrow" w:cs="Segoe UI"/>
                <w:color w:val="000000"/>
                <w:kern w:val="0"/>
                <w:szCs w:val="20"/>
                <w:lang w:eastAsia="en-AU"/>
                <w14:ligatures w14:val="none"/>
              </w:rPr>
              <w:t>Add designated RN prescribers as eligible prescribers</w:t>
            </w:r>
            <w:r>
              <w:rPr>
                <w:rFonts w:ascii="Arial Narrow" w:eastAsia="Times New Roman" w:hAnsi="Arial Narrow" w:cs="Segoe UI"/>
                <w:color w:val="000000"/>
                <w:kern w:val="0"/>
                <w:szCs w:val="20"/>
                <w:lang w:eastAsia="en-AU"/>
                <w14:ligatures w14:val="none"/>
              </w:rPr>
              <w:t xml:space="preserve">, with same </w:t>
            </w:r>
            <w:r w:rsidRPr="0014725A">
              <w:rPr>
                <w:rFonts w:ascii="Arial Narrow" w:eastAsia="Times New Roman" w:hAnsi="Arial Narrow" w:cs="Segoe UI"/>
                <w:color w:val="000000"/>
                <w:kern w:val="0"/>
                <w:szCs w:val="20"/>
                <w:lang w:eastAsia="en-AU"/>
                <w14:ligatures w14:val="none"/>
              </w:rPr>
              <w:t xml:space="preserve">with the same conditions </w:t>
            </w:r>
            <w:r w:rsidR="00373C5C" w:rsidRPr="0014725A">
              <w:rPr>
                <w:rFonts w:ascii="Arial Narrow" w:eastAsia="Times New Roman" w:hAnsi="Arial Narrow" w:cs="Segoe UI"/>
                <w:color w:val="000000"/>
                <w:kern w:val="0"/>
                <w:szCs w:val="20"/>
                <w:lang w:eastAsia="en-AU"/>
                <w14:ligatures w14:val="none"/>
              </w:rPr>
              <w:t xml:space="preserve">as nurse practitioners </w:t>
            </w:r>
            <w:r w:rsidRPr="0014725A">
              <w:rPr>
                <w:rFonts w:ascii="Arial Narrow" w:eastAsia="Times New Roman" w:hAnsi="Arial Narrow" w:cs="Segoe UI"/>
                <w:color w:val="000000"/>
                <w:kern w:val="0"/>
                <w:szCs w:val="20"/>
                <w:lang w:eastAsia="en-AU"/>
                <w14:ligatures w14:val="none"/>
              </w:rPr>
              <w:t>(</w:t>
            </w:r>
            <w:r w:rsidR="00373C5C">
              <w:rPr>
                <w:rFonts w:ascii="Arial Narrow" w:eastAsia="Times New Roman" w:hAnsi="Arial Narrow" w:cs="Segoe UI"/>
                <w:color w:val="000000"/>
                <w:kern w:val="0"/>
                <w:szCs w:val="20"/>
                <w:lang w:eastAsia="en-AU"/>
                <w14:ligatures w14:val="none"/>
              </w:rPr>
              <w:t xml:space="preserve">shared care and </w:t>
            </w:r>
            <w:r>
              <w:rPr>
                <w:rFonts w:ascii="Arial Narrow" w:eastAsia="Times New Roman" w:hAnsi="Arial Narrow" w:cs="Segoe UI"/>
                <w:color w:val="000000"/>
                <w:kern w:val="0"/>
                <w:szCs w:val="20"/>
                <w:lang w:eastAsia="en-AU"/>
                <w14:ligatures w14:val="none"/>
              </w:rPr>
              <w:t>continu</w:t>
            </w:r>
            <w:r w:rsidR="00373C5C">
              <w:rPr>
                <w:rFonts w:ascii="Arial Narrow" w:eastAsia="Times New Roman" w:hAnsi="Arial Narrow" w:cs="Segoe UI"/>
                <w:color w:val="000000"/>
                <w:kern w:val="0"/>
                <w:szCs w:val="20"/>
                <w:lang w:eastAsia="en-AU"/>
                <w14:ligatures w14:val="none"/>
              </w:rPr>
              <w:t>ing</w:t>
            </w:r>
            <w:r>
              <w:rPr>
                <w:rFonts w:ascii="Arial Narrow" w:eastAsia="Times New Roman" w:hAnsi="Arial Narrow" w:cs="Segoe UI"/>
                <w:color w:val="000000"/>
                <w:kern w:val="0"/>
                <w:szCs w:val="20"/>
                <w:lang w:eastAsia="en-AU"/>
                <w14:ligatures w14:val="none"/>
              </w:rPr>
              <w:t xml:space="preserve"> therapy </w:t>
            </w:r>
            <w:r w:rsidR="00373C5C">
              <w:rPr>
                <w:rFonts w:ascii="Arial Narrow" w:eastAsia="Times New Roman" w:hAnsi="Arial Narrow" w:cs="Segoe UI"/>
                <w:color w:val="000000"/>
                <w:kern w:val="0"/>
                <w:szCs w:val="20"/>
                <w:lang w:eastAsia="en-AU"/>
                <w14:ligatures w14:val="none"/>
              </w:rPr>
              <w:t>only</w:t>
            </w:r>
            <w:r w:rsidRPr="0014725A">
              <w:rPr>
                <w:rFonts w:ascii="Arial Narrow" w:eastAsia="Times New Roman" w:hAnsi="Arial Narrow" w:cs="Segoe UI"/>
                <w:color w:val="000000"/>
                <w:kern w:val="0"/>
                <w:szCs w:val="20"/>
                <w:lang w:eastAsia="en-AU"/>
                <w14:ligatures w14:val="none"/>
              </w:rPr>
              <w:t xml:space="preserve">) </w:t>
            </w:r>
          </w:p>
          <w:p w14:paraId="38DBCBFF" w14:textId="6B63F74E" w:rsidR="00076D68" w:rsidRPr="00076D68" w:rsidRDefault="00076D68" w:rsidP="008142D0">
            <w:pPr>
              <w:spacing w:after="120" w:line="240" w:lineRule="auto"/>
              <w:jc w:val="both"/>
              <w:rPr>
                <w:rFonts w:ascii="Arial Narrow" w:eastAsia="Times New Roman" w:hAnsi="Arial Narrow" w:cs="Segoe UI"/>
                <w:color w:val="000000"/>
                <w:kern w:val="0"/>
                <w:lang w:eastAsia="en-AU"/>
                <w14:ligatures w14:val="none"/>
              </w:rPr>
            </w:pPr>
            <w:r w:rsidRPr="00651F95">
              <w:rPr>
                <w:rFonts w:ascii="Arial Narrow" w:eastAsia="Times New Roman" w:hAnsi="Arial Narrow" w:cs="Segoe UI"/>
                <w:b/>
                <w:bCs/>
                <w:color w:val="000000"/>
                <w:kern w:val="0"/>
                <w:szCs w:val="20"/>
                <w:lang w:eastAsia="en-AU"/>
                <w14:ligatures w14:val="none"/>
              </w:rPr>
              <w:t>Outcome</w:t>
            </w:r>
            <w:r>
              <w:rPr>
                <w:rFonts w:ascii="Arial Narrow" w:eastAsia="Times New Roman" w:hAnsi="Arial Narrow" w:cs="Segoe UI"/>
                <w:b/>
                <w:bCs/>
                <w:color w:val="000000"/>
                <w:kern w:val="0"/>
                <w:szCs w:val="20"/>
                <w:lang w:eastAsia="en-AU"/>
                <w14:ligatures w14:val="none"/>
              </w:rPr>
              <w:t xml:space="preserve"> </w:t>
            </w:r>
            <w:r w:rsidRPr="001E2341">
              <w:rPr>
                <w:rFonts w:ascii="Arial Narrow" w:eastAsia="Times New Roman" w:hAnsi="Arial Narrow" w:cs="Segoe UI"/>
                <w:color w:val="000000"/>
                <w:kern w:val="0"/>
                <w:szCs w:val="20"/>
                <w:lang w:eastAsia="en-AU"/>
                <w14:ligatures w14:val="none"/>
              </w:rPr>
              <w:t>(</w:t>
            </w:r>
            <w:r>
              <w:rPr>
                <w:rFonts w:ascii="Arial Narrow" w:eastAsia="Times New Roman" w:hAnsi="Arial Narrow" w:cs="Segoe UI"/>
                <w:color w:val="000000"/>
                <w:kern w:val="0"/>
                <w:szCs w:val="20"/>
                <w:lang w:eastAsia="en-AU"/>
                <w14:ligatures w14:val="none"/>
              </w:rPr>
              <w:t>inclisiran</w:t>
            </w:r>
            <w:r w:rsidRPr="008227EB">
              <w:rPr>
                <w:rFonts w:ascii="Arial Narrow" w:eastAsia="Times New Roman" w:hAnsi="Arial Narrow" w:cs="Segoe UI"/>
                <w:color w:val="000000"/>
                <w:kern w:val="0"/>
                <w:szCs w:val="20"/>
                <w:lang w:eastAsia="en-AU"/>
                <w14:ligatures w14:val="none"/>
              </w:rPr>
              <w:t xml:space="preserve">): </w:t>
            </w:r>
            <w:r w:rsidRPr="00651F95">
              <w:rPr>
                <w:rFonts w:ascii="Arial Narrow" w:eastAsia="Times New Roman" w:hAnsi="Arial Narrow" w:cs="Segoe UI"/>
                <w:color w:val="000000"/>
                <w:kern w:val="0"/>
                <w:szCs w:val="20"/>
                <w:lang w:eastAsia="en-AU"/>
                <w14:ligatures w14:val="none"/>
              </w:rPr>
              <w:t>Add designated RN prescribers as eligible prescribers</w:t>
            </w:r>
            <w:r>
              <w:rPr>
                <w:rFonts w:ascii="Arial Narrow" w:eastAsia="Times New Roman" w:hAnsi="Arial Narrow" w:cs="Segoe UI"/>
                <w:color w:val="000000"/>
                <w:kern w:val="0"/>
                <w:szCs w:val="20"/>
                <w:lang w:eastAsia="en-AU"/>
                <w14:ligatures w14:val="none"/>
              </w:rPr>
              <w:t xml:space="preserve">, with same </w:t>
            </w:r>
            <w:r w:rsidRPr="0014725A">
              <w:rPr>
                <w:rFonts w:ascii="Arial Narrow" w:eastAsia="Times New Roman" w:hAnsi="Arial Narrow" w:cs="Segoe UI"/>
                <w:color w:val="000000"/>
                <w:kern w:val="0"/>
                <w:szCs w:val="20"/>
                <w:lang w:eastAsia="en-AU"/>
                <w14:ligatures w14:val="none"/>
              </w:rPr>
              <w:t xml:space="preserve">with the same conditions </w:t>
            </w:r>
            <w:r w:rsidR="00373C5C" w:rsidRPr="0014725A">
              <w:rPr>
                <w:rFonts w:ascii="Arial Narrow" w:eastAsia="Times New Roman" w:hAnsi="Arial Narrow" w:cs="Segoe UI"/>
                <w:color w:val="000000"/>
                <w:kern w:val="0"/>
                <w:szCs w:val="20"/>
                <w:lang w:eastAsia="en-AU"/>
                <w14:ligatures w14:val="none"/>
              </w:rPr>
              <w:t xml:space="preserve">nurse practitioners </w:t>
            </w:r>
            <w:r w:rsidRPr="0014725A">
              <w:rPr>
                <w:rFonts w:ascii="Arial Narrow" w:eastAsia="Times New Roman" w:hAnsi="Arial Narrow" w:cs="Segoe UI"/>
                <w:color w:val="000000"/>
                <w:kern w:val="0"/>
                <w:szCs w:val="20"/>
                <w:lang w:eastAsia="en-AU"/>
                <w14:ligatures w14:val="none"/>
              </w:rPr>
              <w:t>(</w:t>
            </w:r>
            <w:r>
              <w:rPr>
                <w:rFonts w:ascii="Arial Narrow" w:eastAsia="Times New Roman" w:hAnsi="Arial Narrow" w:cs="Segoe UI"/>
                <w:color w:val="000000"/>
                <w:kern w:val="0"/>
                <w:szCs w:val="20"/>
                <w:lang w:eastAsia="en-AU"/>
                <w14:ligatures w14:val="none"/>
              </w:rPr>
              <w:t>must consult a specialist physician</w:t>
            </w:r>
            <w:r w:rsidRPr="0014725A">
              <w:rPr>
                <w:rFonts w:ascii="Arial Narrow" w:eastAsia="Times New Roman" w:hAnsi="Arial Narrow" w:cs="Segoe UI"/>
                <w:color w:val="000000"/>
                <w:kern w:val="0"/>
                <w:szCs w:val="20"/>
                <w:lang w:eastAsia="en-AU"/>
                <w14:ligatures w14:val="none"/>
              </w:rPr>
              <w:t xml:space="preserve">) </w:t>
            </w:r>
          </w:p>
        </w:tc>
      </w:tr>
      <w:tr w:rsidR="00D12DE8" w:rsidRPr="002F1BAA" w14:paraId="1212C7AC" w14:textId="77777777" w:rsidTr="0017576F">
        <w:tblPrEx>
          <w:tblBorders>
            <w:top w:val="none" w:sz="0" w:space="0" w:color="auto"/>
            <w:left w:val="none" w:sz="0" w:space="0" w:color="auto"/>
            <w:bottom w:val="none" w:sz="0" w:space="0" w:color="auto"/>
            <w:right w:val="none" w:sz="0" w:space="0" w:color="auto"/>
          </w:tblBorders>
        </w:tblPrEx>
        <w:trPr>
          <w:trHeight w:val="35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7FAFF"/>
            <w:tcMar>
              <w:top w:w="15" w:type="dxa"/>
              <w:left w:w="108" w:type="dxa"/>
              <w:bottom w:w="0" w:type="dxa"/>
              <w:right w:w="108" w:type="dxa"/>
            </w:tcMar>
          </w:tcPr>
          <w:p w14:paraId="4A21E9CA" w14:textId="3C093430" w:rsidR="00D12DE8" w:rsidRDefault="00D12DE8" w:rsidP="008142D0">
            <w:pPr>
              <w:spacing w:after="120" w:line="240" w:lineRule="auto"/>
              <w:rPr>
                <w:rFonts w:ascii="Arial Narrow" w:eastAsia="Times New Roman" w:hAnsi="Arial Narrow" w:cs="Segoe UI"/>
                <w:b/>
                <w:kern w:val="0"/>
                <w:szCs w:val="20"/>
                <w:lang w:eastAsia="en-AU"/>
                <w14:ligatures w14:val="none"/>
              </w:rPr>
            </w:pPr>
            <w:r>
              <w:rPr>
                <w:rFonts w:ascii="Arial Narrow" w:eastAsia="Times New Roman" w:hAnsi="Arial Narrow" w:cs="Segoe UI"/>
                <w:b/>
                <w:kern w:val="0"/>
                <w:szCs w:val="20"/>
                <w:lang w:eastAsia="en-AU"/>
                <w14:ligatures w14:val="none"/>
              </w:rPr>
              <w:t xml:space="preserve">C10BA -Combinations </w:t>
            </w:r>
            <w:r w:rsidR="00A54BEA">
              <w:rPr>
                <w:rFonts w:ascii="Arial Narrow" w:eastAsia="Times New Roman" w:hAnsi="Arial Narrow" w:cs="Segoe UI"/>
                <w:b/>
                <w:kern w:val="0"/>
                <w:szCs w:val="20"/>
                <w:lang w:eastAsia="en-AU"/>
                <w14:ligatures w14:val="none"/>
              </w:rPr>
              <w:t xml:space="preserve">of various lipid modifying agents: </w:t>
            </w:r>
            <w:r w:rsidR="00A54BEA" w:rsidRPr="00A54BEA">
              <w:rPr>
                <w:rFonts w:ascii="Arial Narrow" w:eastAsia="Times New Roman" w:hAnsi="Arial Narrow" w:cs="Segoe UI"/>
                <w:bCs/>
                <w:kern w:val="0"/>
                <w:szCs w:val="20"/>
                <w:lang w:eastAsia="en-AU"/>
                <w14:ligatures w14:val="none"/>
              </w:rPr>
              <w:t>ezetimibe + atorvastatin</w:t>
            </w:r>
            <w:r w:rsidR="00243D85">
              <w:rPr>
                <w:rFonts w:ascii="Arial Narrow" w:eastAsia="Times New Roman" w:hAnsi="Arial Narrow" w:cs="Segoe UI"/>
                <w:bCs/>
                <w:kern w:val="0"/>
                <w:szCs w:val="20"/>
                <w:lang w:eastAsia="en-AU"/>
                <w14:ligatures w14:val="none"/>
              </w:rPr>
              <w:t xml:space="preserve"> tablets</w:t>
            </w:r>
            <w:r w:rsidR="00A54BEA" w:rsidRPr="00A54BEA">
              <w:rPr>
                <w:rFonts w:ascii="Arial Narrow" w:eastAsia="Times New Roman" w:hAnsi="Arial Narrow" w:cs="Segoe UI"/>
                <w:bCs/>
                <w:kern w:val="0"/>
                <w:szCs w:val="20"/>
                <w:lang w:eastAsia="en-AU"/>
                <w14:ligatures w14:val="none"/>
              </w:rPr>
              <w:t>, ezetimibe (&amp;) rosuvastatin</w:t>
            </w:r>
            <w:r w:rsidR="00243D85">
              <w:rPr>
                <w:rFonts w:ascii="Arial Narrow" w:eastAsia="Times New Roman" w:hAnsi="Arial Narrow" w:cs="Segoe UI"/>
                <w:bCs/>
                <w:kern w:val="0"/>
                <w:szCs w:val="20"/>
                <w:lang w:eastAsia="en-AU"/>
                <w14:ligatures w14:val="none"/>
              </w:rPr>
              <w:t xml:space="preserve"> tablets</w:t>
            </w:r>
          </w:p>
        </w:tc>
      </w:tr>
      <w:tr w:rsidR="00D12DE8" w:rsidRPr="002F1BAA" w14:paraId="4626B46F" w14:textId="77777777" w:rsidTr="0017576F">
        <w:tblPrEx>
          <w:tblBorders>
            <w:top w:val="none" w:sz="0" w:space="0" w:color="auto"/>
            <w:left w:val="none" w:sz="0" w:space="0" w:color="auto"/>
            <w:bottom w:val="none" w:sz="0" w:space="0" w:color="auto"/>
            <w:right w:val="none" w:sz="0" w:space="0" w:color="auto"/>
          </w:tblBorders>
        </w:tblPrEx>
        <w:trPr>
          <w:trHeight w:val="35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46264B61" w14:textId="589BC233" w:rsidR="00D12DE8" w:rsidRDefault="00A54BEA" w:rsidP="008142D0">
            <w:pPr>
              <w:spacing w:after="120" w:line="240" w:lineRule="auto"/>
              <w:rPr>
                <w:rFonts w:ascii="Arial Narrow" w:eastAsia="Times New Roman" w:hAnsi="Arial Narrow" w:cs="Segoe UI"/>
                <w:b/>
                <w:kern w:val="0"/>
                <w:szCs w:val="20"/>
                <w:lang w:eastAsia="en-AU"/>
                <w14:ligatures w14:val="none"/>
              </w:rPr>
            </w:pPr>
            <w:r w:rsidRPr="00651F95">
              <w:rPr>
                <w:rFonts w:ascii="Arial Narrow" w:eastAsia="Times New Roman" w:hAnsi="Arial Narrow" w:cs="Segoe UI"/>
                <w:b/>
                <w:bCs/>
                <w:color w:val="000000"/>
                <w:kern w:val="0"/>
                <w:szCs w:val="20"/>
                <w:lang w:eastAsia="en-AU"/>
                <w14:ligatures w14:val="none"/>
              </w:rPr>
              <w:lastRenderedPageBreak/>
              <w:t>Outcome</w:t>
            </w:r>
            <w:r w:rsidRPr="00651F95">
              <w:rPr>
                <w:rFonts w:ascii="Arial Narrow" w:eastAsia="Times New Roman" w:hAnsi="Arial Narrow" w:cs="Segoe UI"/>
                <w:color w:val="000000"/>
                <w:kern w:val="0"/>
                <w:szCs w:val="20"/>
                <w:lang w:eastAsia="en-AU"/>
                <w14:ligatures w14:val="none"/>
              </w:rPr>
              <w:t>: Add designated RN prescribers as eligible prescribers</w:t>
            </w:r>
          </w:p>
        </w:tc>
      </w:tr>
      <w:tr w:rsidR="00076D68" w:rsidRPr="002F1BAA" w14:paraId="12B1B3D0" w14:textId="77777777" w:rsidTr="0017576F">
        <w:tblPrEx>
          <w:tblBorders>
            <w:top w:val="none" w:sz="0" w:space="0" w:color="auto"/>
            <w:left w:val="none" w:sz="0" w:space="0" w:color="auto"/>
            <w:bottom w:val="none" w:sz="0" w:space="0" w:color="auto"/>
            <w:right w:val="none" w:sz="0" w:space="0" w:color="auto"/>
          </w:tblBorders>
        </w:tblPrEx>
        <w:trPr>
          <w:trHeight w:val="35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7FAFF"/>
            <w:tcMar>
              <w:top w:w="15" w:type="dxa"/>
              <w:left w:w="108" w:type="dxa"/>
              <w:bottom w:w="0" w:type="dxa"/>
              <w:right w:w="108" w:type="dxa"/>
            </w:tcMar>
            <w:hideMark/>
          </w:tcPr>
          <w:p w14:paraId="4CFCA0CD" w14:textId="063D633C" w:rsidR="00076D68" w:rsidRPr="00B47594" w:rsidRDefault="00D86E97" w:rsidP="008142D0">
            <w:pPr>
              <w:spacing w:after="120" w:line="240" w:lineRule="auto"/>
              <w:rPr>
                <w:rFonts w:ascii="Arial Narrow" w:eastAsia="Times New Roman" w:hAnsi="Arial Narrow" w:cs="Segoe UI"/>
                <w:kern w:val="0"/>
                <w:szCs w:val="20"/>
                <w:highlight w:val="cyan"/>
                <w:lang w:eastAsia="en-AU"/>
                <w14:ligatures w14:val="none"/>
              </w:rPr>
            </w:pPr>
            <w:r>
              <w:rPr>
                <w:rFonts w:ascii="Arial Narrow" w:eastAsia="Times New Roman" w:hAnsi="Arial Narrow" w:cs="Segoe UI"/>
                <w:b/>
                <w:kern w:val="0"/>
                <w:szCs w:val="20"/>
                <w:lang w:eastAsia="en-AU"/>
                <w14:ligatures w14:val="none"/>
              </w:rPr>
              <w:t>C10BX – Lipid modifying agents in combination with other drugs</w:t>
            </w:r>
            <w:r w:rsidR="00076D68" w:rsidRPr="00B47594">
              <w:rPr>
                <w:rFonts w:ascii="Arial Narrow" w:eastAsia="Times New Roman" w:hAnsi="Arial Narrow" w:cs="Segoe UI"/>
                <w:b/>
                <w:kern w:val="0"/>
                <w:szCs w:val="20"/>
                <w:lang w:eastAsia="en-AU"/>
                <w14:ligatures w14:val="none"/>
              </w:rPr>
              <w:t>:</w:t>
            </w:r>
            <w:r w:rsidR="00076D68" w:rsidRPr="00B47594">
              <w:rPr>
                <w:rFonts w:ascii="Arial Narrow" w:eastAsia="Times New Roman" w:hAnsi="Arial Narrow" w:cs="Segoe UI"/>
                <w:kern w:val="0"/>
                <w:szCs w:val="20"/>
                <w:lang w:eastAsia="en-AU"/>
                <w14:ligatures w14:val="none"/>
              </w:rPr>
              <w:t xml:space="preserve"> amlodipine + atorvastatin</w:t>
            </w:r>
            <w:r w:rsidR="00F500E8">
              <w:rPr>
                <w:rFonts w:ascii="Arial Narrow" w:eastAsia="Times New Roman" w:hAnsi="Arial Narrow" w:cs="Segoe UI"/>
                <w:kern w:val="0"/>
                <w:szCs w:val="20"/>
                <w:lang w:eastAsia="en-AU"/>
                <w14:ligatures w14:val="none"/>
              </w:rPr>
              <w:t xml:space="preserve"> tablets</w:t>
            </w:r>
          </w:p>
        </w:tc>
      </w:tr>
      <w:tr w:rsidR="00D02406" w:rsidRPr="002F1BAA" w14:paraId="3A5686DF" w14:textId="77777777" w:rsidTr="0017576F">
        <w:tblPrEx>
          <w:tblBorders>
            <w:top w:val="none" w:sz="0" w:space="0" w:color="auto"/>
            <w:left w:val="none" w:sz="0" w:space="0" w:color="auto"/>
            <w:bottom w:val="none" w:sz="0" w:space="0" w:color="auto"/>
            <w:right w:val="none" w:sz="0" w:space="0" w:color="auto"/>
          </w:tblBorders>
        </w:tblPrEx>
        <w:trPr>
          <w:trHeight w:val="35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33C226C8" w14:textId="6A7611FD" w:rsidR="00D02406" w:rsidRPr="00B47594" w:rsidRDefault="00D02406" w:rsidP="008142D0">
            <w:pPr>
              <w:spacing w:after="120" w:line="240" w:lineRule="auto"/>
              <w:rPr>
                <w:rFonts w:ascii="Arial Narrow" w:eastAsia="Times New Roman" w:hAnsi="Arial Narrow" w:cs="Segoe UI"/>
                <w:b/>
                <w:kern w:val="0"/>
                <w:szCs w:val="20"/>
                <w:lang w:eastAsia="en-AU"/>
                <w14:ligatures w14:val="none"/>
              </w:rPr>
            </w:pPr>
            <w:r w:rsidRPr="00651F95">
              <w:rPr>
                <w:rFonts w:ascii="Arial Narrow" w:eastAsia="Times New Roman" w:hAnsi="Arial Narrow" w:cs="Segoe UI"/>
                <w:b/>
                <w:bCs/>
                <w:color w:val="000000"/>
                <w:kern w:val="0"/>
                <w:szCs w:val="20"/>
                <w:lang w:eastAsia="en-AU"/>
                <w14:ligatures w14:val="none"/>
              </w:rPr>
              <w:t>Outcome</w:t>
            </w:r>
            <w:r w:rsidRPr="00651F95">
              <w:rPr>
                <w:rFonts w:ascii="Arial Narrow" w:eastAsia="Times New Roman" w:hAnsi="Arial Narrow" w:cs="Segoe UI"/>
                <w:color w:val="000000"/>
                <w:kern w:val="0"/>
                <w:szCs w:val="20"/>
                <w:lang w:eastAsia="en-AU"/>
                <w14:ligatures w14:val="none"/>
              </w:rPr>
              <w:t>: Add designated RN prescribers as eligible prescribers</w:t>
            </w:r>
          </w:p>
        </w:tc>
      </w:tr>
      <w:tr w:rsidR="00D02406" w:rsidRPr="002F1BAA" w14:paraId="0877D514" w14:textId="77777777" w:rsidTr="0017576F">
        <w:tblPrEx>
          <w:tblBorders>
            <w:top w:val="none" w:sz="0" w:space="0" w:color="auto"/>
            <w:left w:val="none" w:sz="0" w:space="0" w:color="auto"/>
            <w:bottom w:val="none" w:sz="0" w:space="0" w:color="auto"/>
            <w:right w:val="none" w:sz="0" w:space="0" w:color="auto"/>
          </w:tblBorders>
        </w:tblPrEx>
        <w:trPr>
          <w:trHeight w:val="30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00"/>
            <w:tcMar>
              <w:top w:w="15" w:type="dxa"/>
              <w:left w:w="108" w:type="dxa"/>
              <w:bottom w:w="0" w:type="dxa"/>
              <w:right w:w="108" w:type="dxa"/>
            </w:tcMar>
          </w:tcPr>
          <w:p w14:paraId="219266A0" w14:textId="343E3988" w:rsidR="00D02406" w:rsidRPr="00B47594" w:rsidRDefault="00D02406" w:rsidP="008142D0">
            <w:pPr>
              <w:spacing w:after="120" w:line="240" w:lineRule="auto"/>
              <w:jc w:val="center"/>
              <w:rPr>
                <w:rFonts w:ascii="Arial Narrow" w:hAnsi="Arial Narrow" w:cs="Segoe UI"/>
                <w:szCs w:val="20"/>
                <w:highlight w:val="cyan"/>
                <w:lang w:eastAsia="en-AU"/>
              </w:rPr>
            </w:pPr>
            <w:r w:rsidRPr="00B47594">
              <w:rPr>
                <w:rFonts w:ascii="Arial Narrow" w:eastAsia="Times New Roman" w:hAnsi="Arial Narrow" w:cs="Segoe UI"/>
                <w:b/>
                <w:bCs/>
                <w:color w:val="000000" w:themeColor="text1"/>
                <w:szCs w:val="20"/>
                <w:lang w:eastAsia="en-AU"/>
              </w:rPr>
              <w:t>G - Genito-urinary system and sex hormones</w:t>
            </w:r>
          </w:p>
        </w:tc>
      </w:tr>
      <w:tr w:rsidR="00D02406" w:rsidRPr="002F1BAA" w14:paraId="12190F5C" w14:textId="77777777" w:rsidTr="0017576F">
        <w:tblPrEx>
          <w:tblBorders>
            <w:top w:val="none" w:sz="0" w:space="0" w:color="auto"/>
            <w:left w:val="none" w:sz="0" w:space="0" w:color="auto"/>
            <w:bottom w:val="none" w:sz="0" w:space="0" w:color="auto"/>
            <w:right w:val="none" w:sz="0" w:space="0" w:color="auto"/>
          </w:tblBorders>
        </w:tblPrEx>
        <w:trPr>
          <w:trHeight w:val="30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99"/>
            <w:tcMar>
              <w:top w:w="15" w:type="dxa"/>
              <w:left w:w="108" w:type="dxa"/>
              <w:bottom w:w="0" w:type="dxa"/>
              <w:right w:w="108" w:type="dxa"/>
            </w:tcMar>
          </w:tcPr>
          <w:p w14:paraId="3496A3DC" w14:textId="0B804C43" w:rsidR="00D02406" w:rsidRDefault="00D02406" w:rsidP="008142D0">
            <w:pPr>
              <w:spacing w:after="120" w:line="240" w:lineRule="auto"/>
              <w:rPr>
                <w:rFonts w:ascii="Arial Narrow" w:eastAsia="Times New Roman" w:hAnsi="Arial Narrow" w:cs="Segoe UI"/>
                <w:b/>
                <w:bCs/>
                <w:color w:val="000000"/>
                <w:kern w:val="0"/>
                <w:szCs w:val="20"/>
                <w:lang w:eastAsia="en-AU"/>
                <w14:ligatures w14:val="none"/>
              </w:rPr>
            </w:pPr>
            <w:r>
              <w:rPr>
                <w:rFonts w:ascii="Arial Narrow" w:eastAsia="Times New Roman" w:hAnsi="Arial Narrow" w:cs="Segoe UI"/>
                <w:b/>
                <w:bCs/>
                <w:color w:val="000000"/>
                <w:kern w:val="0"/>
                <w:szCs w:val="20"/>
                <w:lang w:eastAsia="en-AU"/>
                <w14:ligatures w14:val="none"/>
              </w:rPr>
              <w:t xml:space="preserve">G02BB - </w:t>
            </w:r>
            <w:r w:rsidRPr="00A34D62">
              <w:rPr>
                <w:rFonts w:ascii="Arial Narrow" w:eastAsia="Times New Roman" w:hAnsi="Arial Narrow" w:cs="Segoe UI"/>
                <w:b/>
                <w:bCs/>
                <w:color w:val="000000"/>
                <w:kern w:val="0"/>
                <w:szCs w:val="20"/>
                <w:lang w:eastAsia="en-AU"/>
                <w14:ligatures w14:val="none"/>
              </w:rPr>
              <w:t xml:space="preserve">Intravaginal contraceptives: </w:t>
            </w:r>
            <w:r w:rsidRPr="00A34D62">
              <w:rPr>
                <w:rFonts w:ascii="Arial Narrow" w:eastAsia="Times New Roman" w:hAnsi="Arial Narrow" w:cs="Segoe UI"/>
                <w:color w:val="000000"/>
                <w:kern w:val="0"/>
                <w:szCs w:val="20"/>
                <w:lang w:eastAsia="en-AU"/>
                <w14:ligatures w14:val="none"/>
              </w:rPr>
              <w:t>etonogestrel + ethinylestradiol</w:t>
            </w:r>
            <w:r w:rsidRPr="00A34D62">
              <w:rPr>
                <w:rFonts w:ascii="Arial Narrow" w:eastAsia="Times New Roman" w:hAnsi="Arial Narrow" w:cs="Segoe UI"/>
                <w:b/>
                <w:bCs/>
                <w:color w:val="000000"/>
                <w:kern w:val="0"/>
                <w:szCs w:val="20"/>
                <w:lang w:eastAsia="en-AU"/>
                <w14:ligatures w14:val="none"/>
              </w:rPr>
              <w:t> </w:t>
            </w:r>
            <w:r w:rsidR="00CF7F77" w:rsidRPr="00CF7F77">
              <w:rPr>
                <w:rFonts w:ascii="Arial Narrow" w:eastAsia="Times New Roman" w:hAnsi="Arial Narrow" w:cs="Segoe UI"/>
                <w:color w:val="000000"/>
                <w:kern w:val="0"/>
                <w:szCs w:val="20"/>
                <w:lang w:eastAsia="en-AU"/>
                <w14:ligatures w14:val="none"/>
              </w:rPr>
              <w:t>rings</w:t>
            </w:r>
          </w:p>
        </w:tc>
      </w:tr>
      <w:tr w:rsidR="00CF7F77" w:rsidRPr="002F1BAA" w14:paraId="17047458" w14:textId="77777777" w:rsidTr="0017576F">
        <w:tblPrEx>
          <w:tblBorders>
            <w:top w:val="none" w:sz="0" w:space="0" w:color="auto"/>
            <w:left w:val="none" w:sz="0" w:space="0" w:color="auto"/>
            <w:bottom w:val="none" w:sz="0" w:space="0" w:color="auto"/>
            <w:right w:val="none" w:sz="0" w:space="0" w:color="auto"/>
          </w:tblBorders>
        </w:tblPrEx>
        <w:trPr>
          <w:trHeight w:val="223"/>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43B878F0" w14:textId="0A92A06A" w:rsidR="00CF7F77" w:rsidRPr="00B47594" w:rsidRDefault="00CF7F77" w:rsidP="008142D0">
            <w:pPr>
              <w:spacing w:after="120" w:line="240" w:lineRule="auto"/>
              <w:jc w:val="both"/>
              <w:rPr>
                <w:rFonts w:ascii="Arial Narrow" w:hAnsi="Arial Narrow" w:cs="Segoe UI"/>
                <w:szCs w:val="20"/>
                <w:highlight w:val="cyan"/>
                <w:lang w:eastAsia="en-AU"/>
              </w:rPr>
            </w:pPr>
            <w:r w:rsidRPr="00651F95">
              <w:rPr>
                <w:rFonts w:ascii="Arial Narrow" w:eastAsia="Times New Roman" w:hAnsi="Arial Narrow" w:cs="Segoe UI"/>
                <w:b/>
                <w:bCs/>
                <w:color w:val="000000"/>
                <w:kern w:val="0"/>
                <w:szCs w:val="20"/>
                <w:lang w:eastAsia="en-AU"/>
                <w14:ligatures w14:val="none"/>
              </w:rPr>
              <w:t>Outcome</w:t>
            </w:r>
            <w:r w:rsidRPr="00651F95">
              <w:rPr>
                <w:rFonts w:ascii="Arial Narrow" w:eastAsia="Times New Roman" w:hAnsi="Arial Narrow" w:cs="Segoe UI"/>
                <w:color w:val="000000"/>
                <w:kern w:val="0"/>
                <w:szCs w:val="20"/>
                <w:lang w:eastAsia="en-AU"/>
                <w14:ligatures w14:val="none"/>
              </w:rPr>
              <w:t>: Add designated RN prescribers as eligible prescribers</w:t>
            </w:r>
          </w:p>
        </w:tc>
      </w:tr>
      <w:tr w:rsidR="00164D31" w:rsidRPr="002F1BAA" w14:paraId="19C1589B" w14:textId="77777777" w:rsidTr="0017576F">
        <w:tblPrEx>
          <w:tblBorders>
            <w:top w:val="none" w:sz="0" w:space="0" w:color="auto"/>
            <w:left w:val="none" w:sz="0" w:space="0" w:color="auto"/>
            <w:bottom w:val="none" w:sz="0" w:space="0" w:color="auto"/>
            <w:right w:val="none" w:sz="0" w:space="0" w:color="auto"/>
          </w:tblBorders>
        </w:tblPrEx>
        <w:trPr>
          <w:trHeight w:val="3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99"/>
            <w:tcMar>
              <w:top w:w="15" w:type="dxa"/>
              <w:left w:w="108" w:type="dxa"/>
              <w:bottom w:w="0" w:type="dxa"/>
              <w:right w:w="108" w:type="dxa"/>
            </w:tcMar>
          </w:tcPr>
          <w:p w14:paraId="258FD3E9" w14:textId="37DED304" w:rsidR="00164D31" w:rsidRPr="00164D31" w:rsidRDefault="00164D31" w:rsidP="008142D0">
            <w:pPr>
              <w:pStyle w:val="paragraph"/>
              <w:spacing w:before="0" w:beforeAutospacing="0" w:after="120" w:afterAutospacing="0"/>
              <w:textAlignment w:val="baseline"/>
              <w:rPr>
                <w:rStyle w:val="normaltextrun"/>
                <w:rFonts w:ascii="Arial Narrow" w:hAnsi="Arial Narrow" w:cs="Segoe UI"/>
                <w:b/>
                <w:bCs/>
                <w:color w:val="000000"/>
                <w:sz w:val="20"/>
                <w:szCs w:val="20"/>
              </w:rPr>
            </w:pPr>
            <w:r w:rsidRPr="00164D31">
              <w:rPr>
                <w:rFonts w:ascii="Arial Narrow" w:hAnsi="Arial Narrow" w:cs="Segoe UI"/>
                <w:b/>
                <w:bCs/>
                <w:color w:val="000000"/>
                <w:sz w:val="20"/>
                <w:szCs w:val="20"/>
              </w:rPr>
              <w:t>G02</w:t>
            </w:r>
            <w:r>
              <w:rPr>
                <w:rFonts w:ascii="Arial Narrow" w:hAnsi="Arial Narrow" w:cs="Segoe UI"/>
                <w:b/>
                <w:bCs/>
                <w:color w:val="000000"/>
                <w:sz w:val="20"/>
                <w:szCs w:val="20"/>
              </w:rPr>
              <w:t>CB</w:t>
            </w:r>
            <w:r w:rsidRPr="00164D31">
              <w:rPr>
                <w:rFonts w:ascii="Arial Narrow" w:hAnsi="Arial Narrow" w:cs="Segoe UI"/>
                <w:b/>
                <w:bCs/>
                <w:color w:val="000000"/>
                <w:sz w:val="20"/>
                <w:szCs w:val="20"/>
              </w:rPr>
              <w:t xml:space="preserve"> </w:t>
            </w:r>
            <w:r>
              <w:rPr>
                <w:rFonts w:ascii="Arial Narrow" w:hAnsi="Arial Narrow" w:cs="Segoe UI"/>
                <w:b/>
                <w:bCs/>
                <w:color w:val="000000"/>
                <w:sz w:val="20"/>
                <w:szCs w:val="20"/>
              </w:rPr>
              <w:t>–</w:t>
            </w:r>
            <w:r w:rsidRPr="00164D31">
              <w:rPr>
                <w:rFonts w:ascii="Arial Narrow" w:hAnsi="Arial Narrow" w:cs="Segoe UI"/>
                <w:b/>
                <w:bCs/>
                <w:color w:val="000000"/>
                <w:sz w:val="20"/>
                <w:szCs w:val="20"/>
              </w:rPr>
              <w:t xml:space="preserve"> </w:t>
            </w:r>
            <w:r>
              <w:rPr>
                <w:rFonts w:ascii="Arial Narrow" w:hAnsi="Arial Narrow" w:cs="Segoe UI"/>
                <w:b/>
                <w:bCs/>
                <w:color w:val="000000"/>
                <w:sz w:val="20"/>
                <w:szCs w:val="20"/>
              </w:rPr>
              <w:t>Prolactine inhibitors</w:t>
            </w:r>
            <w:r w:rsidRPr="00164D31">
              <w:rPr>
                <w:rFonts w:ascii="Arial Narrow" w:hAnsi="Arial Narrow" w:cs="Segoe UI"/>
                <w:b/>
                <w:bCs/>
                <w:color w:val="000000"/>
                <w:sz w:val="20"/>
                <w:szCs w:val="20"/>
              </w:rPr>
              <w:t xml:space="preserve">: </w:t>
            </w:r>
            <w:r>
              <w:rPr>
                <w:rFonts w:ascii="Arial Narrow" w:hAnsi="Arial Narrow" w:cs="Segoe UI"/>
                <w:color w:val="000000"/>
                <w:sz w:val="20"/>
                <w:szCs w:val="20"/>
              </w:rPr>
              <w:t>bromocriptine tablets, cabergoline tablets</w:t>
            </w:r>
          </w:p>
        </w:tc>
      </w:tr>
      <w:tr w:rsidR="00164D31" w:rsidRPr="002F1BAA" w14:paraId="1B0241ED" w14:textId="77777777" w:rsidTr="0017576F">
        <w:tblPrEx>
          <w:tblBorders>
            <w:top w:val="none" w:sz="0" w:space="0" w:color="auto"/>
            <w:left w:val="none" w:sz="0" w:space="0" w:color="auto"/>
            <w:bottom w:val="none" w:sz="0" w:space="0" w:color="auto"/>
            <w:right w:val="none" w:sz="0" w:space="0" w:color="auto"/>
          </w:tblBorders>
        </w:tblPrEx>
        <w:trPr>
          <w:trHeight w:val="3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6B4040C9" w14:textId="3620B768" w:rsidR="00164D31" w:rsidRPr="000A5F2C" w:rsidRDefault="00353210" w:rsidP="008142D0">
            <w:pPr>
              <w:pStyle w:val="paragraph"/>
              <w:spacing w:before="0" w:beforeAutospacing="0" w:after="120" w:afterAutospacing="0"/>
              <w:textAlignment w:val="baseline"/>
              <w:rPr>
                <w:rStyle w:val="normaltextrun"/>
                <w:rFonts w:ascii="Arial Narrow" w:hAnsi="Arial Narrow" w:cs="Segoe UI"/>
                <w:b/>
                <w:bCs/>
                <w:color w:val="000000"/>
                <w:sz w:val="20"/>
                <w:szCs w:val="20"/>
              </w:rPr>
            </w:pPr>
            <w:r w:rsidRPr="00353210">
              <w:rPr>
                <w:rFonts w:ascii="Arial Narrow" w:hAnsi="Arial Narrow" w:cs="Segoe UI"/>
                <w:b/>
                <w:bCs/>
                <w:color w:val="000000"/>
                <w:sz w:val="20"/>
                <w:szCs w:val="20"/>
              </w:rPr>
              <w:t xml:space="preserve">Outcome: </w:t>
            </w:r>
            <w:r w:rsidRPr="00353210">
              <w:rPr>
                <w:rFonts w:ascii="Arial Narrow" w:hAnsi="Arial Narrow" w:cs="Segoe UI"/>
                <w:color w:val="000000"/>
                <w:sz w:val="20"/>
                <w:szCs w:val="20"/>
              </w:rPr>
              <w:t>Add designated RN prescribers as eligible prescribers</w:t>
            </w:r>
          </w:p>
        </w:tc>
      </w:tr>
      <w:tr w:rsidR="00CF7F77" w:rsidRPr="002F1BAA" w14:paraId="4F1DD153" w14:textId="77777777" w:rsidTr="0017576F">
        <w:tblPrEx>
          <w:tblBorders>
            <w:top w:val="none" w:sz="0" w:space="0" w:color="auto"/>
            <w:left w:val="none" w:sz="0" w:space="0" w:color="auto"/>
            <w:bottom w:val="none" w:sz="0" w:space="0" w:color="auto"/>
            <w:right w:val="none" w:sz="0" w:space="0" w:color="auto"/>
          </w:tblBorders>
        </w:tblPrEx>
        <w:trPr>
          <w:trHeight w:val="3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99"/>
            <w:tcMar>
              <w:top w:w="15" w:type="dxa"/>
              <w:left w:w="108" w:type="dxa"/>
              <w:bottom w:w="0" w:type="dxa"/>
              <w:right w:w="108" w:type="dxa"/>
            </w:tcMar>
            <w:hideMark/>
          </w:tcPr>
          <w:p w14:paraId="6BED06E2" w14:textId="77777777" w:rsidR="00E344D0" w:rsidRDefault="00E45ABD" w:rsidP="008142D0">
            <w:pPr>
              <w:pStyle w:val="paragraph"/>
              <w:spacing w:before="0" w:beforeAutospacing="0" w:after="120" w:afterAutospacing="0"/>
              <w:textAlignment w:val="baseline"/>
              <w:rPr>
                <w:rStyle w:val="normaltextrun"/>
                <w:rFonts w:ascii="Arial Narrow" w:hAnsi="Arial Narrow" w:cs="Segoe UI"/>
                <w:color w:val="000000"/>
                <w:sz w:val="20"/>
                <w:szCs w:val="20"/>
              </w:rPr>
            </w:pPr>
            <w:r w:rsidRPr="00E45ABD">
              <w:rPr>
                <w:rStyle w:val="normaltextrun"/>
                <w:rFonts w:ascii="Arial Narrow" w:hAnsi="Arial Narrow" w:cs="Segoe UI"/>
                <w:b/>
                <w:bCs/>
                <w:color w:val="000000"/>
                <w:sz w:val="20"/>
                <w:szCs w:val="20"/>
              </w:rPr>
              <w:t>G</w:t>
            </w:r>
            <w:r w:rsidRPr="00E45ABD">
              <w:rPr>
                <w:rStyle w:val="normaltextrun"/>
                <w:rFonts w:ascii="Arial Narrow" w:hAnsi="Arial Narrow"/>
                <w:b/>
                <w:bCs/>
                <w:sz w:val="20"/>
                <w:szCs w:val="20"/>
              </w:rPr>
              <w:t xml:space="preserve">03AA </w:t>
            </w:r>
            <w:r w:rsidR="006260E4">
              <w:rPr>
                <w:rStyle w:val="normaltextrun"/>
                <w:rFonts w:ascii="Arial Narrow" w:hAnsi="Arial Narrow"/>
                <w:b/>
                <w:bCs/>
                <w:sz w:val="20"/>
                <w:szCs w:val="20"/>
              </w:rPr>
              <w:t>–</w:t>
            </w:r>
            <w:r>
              <w:rPr>
                <w:rStyle w:val="normaltextrun"/>
                <w:b/>
                <w:bCs/>
              </w:rPr>
              <w:t xml:space="preserve"> </w:t>
            </w:r>
            <w:r w:rsidR="006260E4" w:rsidRPr="006260E4">
              <w:rPr>
                <w:rStyle w:val="normaltextrun"/>
                <w:rFonts w:ascii="Arial Narrow" w:hAnsi="Arial Narrow"/>
                <w:b/>
                <w:bCs/>
                <w:sz w:val="20"/>
                <w:szCs w:val="20"/>
              </w:rPr>
              <w:t>Hormonal contraceptives for systemic use -</w:t>
            </w:r>
            <w:r w:rsidR="006260E4">
              <w:rPr>
                <w:rStyle w:val="normaltextrun"/>
                <w:b/>
                <w:bCs/>
              </w:rPr>
              <w:t xml:space="preserve"> </w:t>
            </w:r>
            <w:r w:rsidR="006260E4" w:rsidRPr="00280598">
              <w:rPr>
                <w:rStyle w:val="normaltextrun"/>
                <w:rFonts w:ascii="Arial Narrow" w:hAnsi="Arial Narrow"/>
                <w:b/>
                <w:bCs/>
                <w:sz w:val="20"/>
                <w:szCs w:val="20"/>
              </w:rPr>
              <w:t>p</w:t>
            </w:r>
            <w:r w:rsidR="00CF7F77" w:rsidRPr="000A5F2C">
              <w:rPr>
                <w:rStyle w:val="normaltextrun"/>
                <w:rFonts w:ascii="Arial Narrow" w:hAnsi="Arial Narrow" w:cs="Segoe UI"/>
                <w:b/>
                <w:bCs/>
                <w:color w:val="000000"/>
                <w:sz w:val="20"/>
                <w:szCs w:val="20"/>
              </w:rPr>
              <w:t>rogestogens and estrogens, fixed combinations</w:t>
            </w:r>
            <w:r w:rsidR="006260E4">
              <w:rPr>
                <w:rStyle w:val="normaltextrun"/>
                <w:rFonts w:ascii="Arial Narrow" w:hAnsi="Arial Narrow" w:cs="Segoe UI"/>
                <w:b/>
                <w:bCs/>
                <w:color w:val="000000"/>
                <w:sz w:val="20"/>
                <w:szCs w:val="20"/>
              </w:rPr>
              <w:t xml:space="preserve"> (tablets)</w:t>
            </w:r>
            <w:r w:rsidR="00CF7F77">
              <w:rPr>
                <w:rStyle w:val="normaltextrun"/>
                <w:rFonts w:ascii="Arial Narrow" w:hAnsi="Arial Narrow" w:cs="Segoe UI"/>
                <w:color w:val="000000"/>
                <w:sz w:val="20"/>
                <w:szCs w:val="20"/>
              </w:rPr>
              <w:t xml:space="preserve">: drospirenone + ethinylestradiol, estetrol + drospirenone, levonorgestrel + ethinylestradiol, estradiol + norethisterone, progesterone &amp; </w:t>
            </w:r>
            <w:r w:rsidR="0012277C">
              <w:rPr>
                <w:rStyle w:val="normaltextrun"/>
                <w:rFonts w:ascii="Arial Narrow" w:hAnsi="Arial Narrow" w:cs="Segoe UI"/>
                <w:color w:val="000000"/>
                <w:sz w:val="20"/>
                <w:szCs w:val="20"/>
              </w:rPr>
              <w:t>estradiol</w:t>
            </w:r>
          </w:p>
          <w:p w14:paraId="6BB2B635" w14:textId="0232A4E8" w:rsidR="0012277C" w:rsidRPr="0012277C" w:rsidRDefault="0012277C" w:rsidP="008142D0">
            <w:pPr>
              <w:pStyle w:val="paragraph"/>
              <w:spacing w:before="0" w:beforeAutospacing="0" w:after="120" w:afterAutospacing="0"/>
              <w:textAlignment w:val="baseline"/>
              <w:rPr>
                <w:rStyle w:val="normaltextrun"/>
                <w:rFonts w:ascii="Arial Narrow" w:hAnsi="Arial Narrow" w:cs="Segoe UI"/>
                <w:color w:val="000000"/>
                <w:sz w:val="20"/>
                <w:szCs w:val="20"/>
              </w:rPr>
            </w:pPr>
            <w:r w:rsidRPr="0012277C">
              <w:rPr>
                <w:rFonts w:ascii="Arial Narrow" w:hAnsi="Arial Narrow" w:cs="Segoe UI"/>
                <w:b/>
                <w:bCs/>
                <w:color w:val="000000"/>
                <w:sz w:val="20"/>
                <w:szCs w:val="20"/>
              </w:rPr>
              <w:t>G03A</w:t>
            </w:r>
            <w:r>
              <w:rPr>
                <w:rFonts w:ascii="Arial Narrow" w:hAnsi="Arial Narrow" w:cs="Segoe UI"/>
                <w:b/>
                <w:bCs/>
                <w:color w:val="000000"/>
                <w:sz w:val="20"/>
                <w:szCs w:val="20"/>
              </w:rPr>
              <w:t>B</w:t>
            </w:r>
            <w:r w:rsidRPr="0012277C">
              <w:rPr>
                <w:rFonts w:ascii="Arial Narrow" w:hAnsi="Arial Narrow" w:cs="Segoe UI"/>
                <w:b/>
                <w:bCs/>
                <w:color w:val="000000"/>
                <w:sz w:val="20"/>
                <w:szCs w:val="20"/>
              </w:rPr>
              <w:t xml:space="preserve"> – Hormonal contraceptives for systemic use - progestogens and estrogens, </w:t>
            </w:r>
            <w:r>
              <w:rPr>
                <w:rFonts w:ascii="Arial Narrow" w:hAnsi="Arial Narrow" w:cs="Segoe UI"/>
                <w:b/>
                <w:bCs/>
                <w:color w:val="000000"/>
                <w:sz w:val="20"/>
                <w:szCs w:val="20"/>
              </w:rPr>
              <w:t>sequential p</w:t>
            </w:r>
            <w:r w:rsidR="00E344D0">
              <w:rPr>
                <w:rFonts w:ascii="Arial Narrow" w:hAnsi="Arial Narrow" w:cs="Segoe UI"/>
                <w:b/>
                <w:bCs/>
                <w:color w:val="000000"/>
                <w:sz w:val="20"/>
                <w:szCs w:val="20"/>
              </w:rPr>
              <w:t>reparations</w:t>
            </w:r>
            <w:r w:rsidRPr="0012277C">
              <w:rPr>
                <w:rFonts w:ascii="Arial Narrow" w:hAnsi="Arial Narrow" w:cs="Segoe UI"/>
                <w:b/>
                <w:bCs/>
                <w:color w:val="000000"/>
                <w:sz w:val="20"/>
                <w:szCs w:val="20"/>
              </w:rPr>
              <w:t xml:space="preserve"> (tablets)</w:t>
            </w:r>
            <w:r w:rsidRPr="0012277C">
              <w:rPr>
                <w:rFonts w:ascii="Arial Narrow" w:hAnsi="Arial Narrow" w:cs="Segoe UI"/>
                <w:color w:val="000000"/>
                <w:sz w:val="20"/>
                <w:szCs w:val="20"/>
              </w:rPr>
              <w:t xml:space="preserve">: </w:t>
            </w:r>
            <w:r w:rsidRPr="0012277C">
              <w:rPr>
                <w:rStyle w:val="normaltextrun"/>
                <w:rFonts w:ascii="Arial Narrow" w:hAnsi="Arial Narrow" w:cs="Segoe UI"/>
                <w:color w:val="000000"/>
                <w:sz w:val="20"/>
                <w:szCs w:val="20"/>
              </w:rPr>
              <w:t>norethisterone + ethinylestradiol, estradiol &amp; estradiol + dydrogesterone, estradiol &amp; estradiol + norethisterone</w:t>
            </w:r>
          </w:p>
          <w:p w14:paraId="4DCD114F" w14:textId="62F98D42" w:rsidR="00CF7F77" w:rsidRPr="00327292" w:rsidRDefault="00E344D0" w:rsidP="008142D0">
            <w:pPr>
              <w:pStyle w:val="paragraph"/>
              <w:spacing w:before="0" w:beforeAutospacing="0" w:after="120" w:afterAutospacing="0"/>
              <w:textAlignment w:val="baseline"/>
              <w:rPr>
                <w:rFonts w:ascii="Arial Narrow" w:hAnsi="Arial Narrow" w:cs="Segoe UI"/>
                <w:color w:val="000000"/>
                <w:sz w:val="20"/>
                <w:szCs w:val="20"/>
              </w:rPr>
            </w:pPr>
            <w:r w:rsidRPr="003A6323">
              <w:rPr>
                <w:rStyle w:val="normaltextrun"/>
                <w:rFonts w:ascii="Arial Narrow" w:hAnsi="Arial Narrow" w:cs="Segoe UI"/>
                <w:b/>
                <w:bCs/>
                <w:color w:val="000000"/>
                <w:sz w:val="20"/>
                <w:szCs w:val="20"/>
              </w:rPr>
              <w:t xml:space="preserve">G03AC </w:t>
            </w:r>
            <w:r w:rsidRPr="003A6323">
              <w:rPr>
                <w:rFonts w:ascii="Arial Narrow" w:hAnsi="Arial Narrow" w:cs="Segoe UI"/>
                <w:b/>
                <w:bCs/>
                <w:color w:val="000000"/>
                <w:sz w:val="20"/>
                <w:szCs w:val="20"/>
              </w:rPr>
              <w:t xml:space="preserve">– Hormonal contraceptives for systemic use </w:t>
            </w:r>
            <w:r w:rsidR="00B2415E" w:rsidRPr="003A6323">
              <w:rPr>
                <w:rFonts w:ascii="Arial Narrow" w:hAnsi="Arial Narrow" w:cs="Segoe UI"/>
                <w:b/>
                <w:bCs/>
                <w:color w:val="000000"/>
                <w:sz w:val="20"/>
                <w:szCs w:val="20"/>
              </w:rPr>
              <w:t>–</w:t>
            </w:r>
            <w:r w:rsidRPr="003A6323">
              <w:rPr>
                <w:rFonts w:ascii="Arial Narrow" w:hAnsi="Arial Narrow" w:cs="Segoe UI"/>
                <w:b/>
                <w:bCs/>
                <w:color w:val="000000"/>
                <w:sz w:val="20"/>
                <w:szCs w:val="20"/>
              </w:rPr>
              <w:t xml:space="preserve"> progestogens</w:t>
            </w:r>
            <w:r w:rsidR="00B2415E" w:rsidRPr="003A6323">
              <w:rPr>
                <w:rFonts w:ascii="Arial Narrow" w:hAnsi="Arial Narrow" w:cs="Segoe UI"/>
                <w:b/>
                <w:bCs/>
                <w:color w:val="000000"/>
                <w:sz w:val="20"/>
                <w:szCs w:val="20"/>
              </w:rPr>
              <w:t>:</w:t>
            </w:r>
            <w:r w:rsidRPr="003A6323">
              <w:rPr>
                <w:rStyle w:val="normaltextrun"/>
                <w:rFonts w:ascii="Arial Narrow" w:hAnsi="Arial Narrow" w:cs="Segoe UI"/>
                <w:color w:val="000000"/>
                <w:sz w:val="20"/>
                <w:szCs w:val="20"/>
              </w:rPr>
              <w:t xml:space="preserve"> </w:t>
            </w:r>
            <w:r w:rsidR="0012277C" w:rsidRPr="003A6323">
              <w:rPr>
                <w:rStyle w:val="normaltextrun"/>
                <w:rFonts w:ascii="Arial Narrow" w:hAnsi="Arial Narrow" w:cs="Segoe UI"/>
                <w:color w:val="000000"/>
                <w:sz w:val="20"/>
                <w:szCs w:val="20"/>
              </w:rPr>
              <w:t>drospirenone</w:t>
            </w:r>
            <w:r w:rsidR="00B2415E" w:rsidRPr="003A6323">
              <w:rPr>
                <w:rStyle w:val="normaltextrun"/>
                <w:rFonts w:ascii="Arial Narrow" w:hAnsi="Arial Narrow" w:cs="Segoe UI"/>
                <w:color w:val="000000"/>
                <w:sz w:val="20"/>
                <w:szCs w:val="20"/>
              </w:rPr>
              <w:t xml:space="preserve"> </w:t>
            </w:r>
            <w:r w:rsidR="00B2415E" w:rsidRPr="003A6323">
              <w:rPr>
                <w:rStyle w:val="normaltextrun"/>
                <w:rFonts w:ascii="Arial Narrow" w:hAnsi="Arial Narrow"/>
                <w:sz w:val="20"/>
                <w:szCs w:val="20"/>
              </w:rPr>
              <w:t>tablets</w:t>
            </w:r>
            <w:r w:rsidR="0012277C" w:rsidRPr="003A6323">
              <w:rPr>
                <w:rStyle w:val="normaltextrun"/>
                <w:rFonts w:ascii="Arial Narrow" w:hAnsi="Arial Narrow" w:cs="Segoe UI"/>
                <w:color w:val="000000"/>
                <w:sz w:val="20"/>
                <w:szCs w:val="20"/>
              </w:rPr>
              <w:t>, etonogestrel</w:t>
            </w:r>
            <w:r w:rsidR="00B2415E" w:rsidRPr="003A6323">
              <w:rPr>
                <w:rStyle w:val="normaltextrun"/>
                <w:rFonts w:ascii="Arial Narrow" w:hAnsi="Arial Narrow" w:cs="Segoe UI"/>
                <w:color w:val="000000"/>
                <w:sz w:val="20"/>
                <w:szCs w:val="20"/>
              </w:rPr>
              <w:t xml:space="preserve"> implant</w:t>
            </w:r>
            <w:r w:rsidR="0012277C" w:rsidRPr="003A6323">
              <w:rPr>
                <w:rStyle w:val="normaltextrun"/>
                <w:rFonts w:ascii="Arial Narrow" w:hAnsi="Arial Narrow" w:cs="Segoe UI"/>
                <w:color w:val="000000"/>
                <w:sz w:val="20"/>
                <w:szCs w:val="20"/>
              </w:rPr>
              <w:t xml:space="preserve">, levonorgestrel </w:t>
            </w:r>
            <w:r w:rsidR="00B2415E" w:rsidRPr="003A6323">
              <w:rPr>
                <w:rStyle w:val="normaltextrun"/>
                <w:rFonts w:ascii="Arial Narrow" w:hAnsi="Arial Narrow" w:cs="Segoe UI"/>
                <w:color w:val="000000"/>
                <w:sz w:val="20"/>
                <w:szCs w:val="20"/>
              </w:rPr>
              <w:t xml:space="preserve">intrauterine </w:t>
            </w:r>
            <w:r w:rsidR="00520851" w:rsidRPr="003A6323">
              <w:rPr>
                <w:rStyle w:val="normaltextrun"/>
                <w:rFonts w:ascii="Arial Narrow" w:hAnsi="Arial Narrow" w:cs="Segoe UI"/>
                <w:color w:val="000000"/>
                <w:sz w:val="20"/>
                <w:szCs w:val="20"/>
              </w:rPr>
              <w:t xml:space="preserve">drug delivery system, tablets, </w:t>
            </w:r>
            <w:r w:rsidR="0012277C" w:rsidRPr="003A6323">
              <w:rPr>
                <w:rStyle w:val="normaltextrun"/>
                <w:rFonts w:ascii="Arial Narrow" w:hAnsi="Arial Narrow" w:cs="Segoe UI"/>
                <w:color w:val="000000"/>
                <w:sz w:val="20"/>
                <w:szCs w:val="20"/>
              </w:rPr>
              <w:t>medroxyprogesterone</w:t>
            </w:r>
            <w:r w:rsidR="00520851" w:rsidRPr="003A6323">
              <w:rPr>
                <w:rStyle w:val="normaltextrun"/>
                <w:rFonts w:ascii="Arial Narrow" w:hAnsi="Arial Narrow" w:cs="Segoe UI"/>
                <w:color w:val="000000"/>
                <w:sz w:val="20"/>
                <w:szCs w:val="20"/>
              </w:rPr>
              <w:t xml:space="preserve"> injection</w:t>
            </w:r>
            <w:r w:rsidR="0012277C" w:rsidRPr="003A6323">
              <w:rPr>
                <w:rStyle w:val="normaltextrun"/>
                <w:rFonts w:ascii="Arial Narrow" w:hAnsi="Arial Narrow" w:cs="Segoe UI"/>
                <w:color w:val="000000"/>
                <w:sz w:val="20"/>
                <w:szCs w:val="20"/>
              </w:rPr>
              <w:t>, norethisterone</w:t>
            </w:r>
            <w:r w:rsidR="003A6323" w:rsidRPr="003A6323">
              <w:rPr>
                <w:rStyle w:val="normaltextrun"/>
                <w:rFonts w:ascii="Arial Narrow" w:hAnsi="Arial Narrow" w:cs="Segoe UI"/>
                <w:color w:val="000000"/>
                <w:sz w:val="20"/>
                <w:szCs w:val="20"/>
              </w:rPr>
              <w:t xml:space="preserve"> tablets</w:t>
            </w:r>
          </w:p>
        </w:tc>
      </w:tr>
      <w:tr w:rsidR="008C3D48" w:rsidRPr="004833EE" w14:paraId="5131CE73" w14:textId="77777777" w:rsidTr="0017576F">
        <w:tblPrEx>
          <w:tblBorders>
            <w:top w:val="none" w:sz="0" w:space="0" w:color="auto"/>
            <w:left w:val="none" w:sz="0" w:space="0" w:color="auto"/>
            <w:bottom w:val="none" w:sz="0" w:space="0" w:color="auto"/>
            <w:right w:val="none" w:sz="0" w:space="0" w:color="auto"/>
          </w:tblBorders>
        </w:tblPrEx>
        <w:trPr>
          <w:trHeight w:val="3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1D9DFE4F" w14:textId="03F9A873" w:rsidR="008C3D48" w:rsidRPr="004833EE" w:rsidRDefault="004833EE" w:rsidP="008142D0">
            <w:pPr>
              <w:pStyle w:val="paragraph"/>
              <w:spacing w:before="0" w:beforeAutospacing="0" w:after="120" w:afterAutospacing="0"/>
              <w:textAlignment w:val="baseline"/>
              <w:rPr>
                <w:rStyle w:val="normaltextrun"/>
                <w:rFonts w:ascii="Arial Narrow" w:hAnsi="Arial Narrow" w:cs="Segoe UI"/>
                <w:color w:val="000000"/>
                <w:sz w:val="20"/>
                <w:szCs w:val="20"/>
              </w:rPr>
            </w:pPr>
            <w:r w:rsidRPr="00353210">
              <w:rPr>
                <w:rFonts w:ascii="Arial Narrow" w:hAnsi="Arial Narrow" w:cs="Segoe UI"/>
                <w:b/>
                <w:bCs/>
                <w:color w:val="000000"/>
                <w:sz w:val="20"/>
                <w:szCs w:val="20"/>
              </w:rPr>
              <w:t xml:space="preserve">Outcome: </w:t>
            </w:r>
            <w:r w:rsidRPr="00353210">
              <w:rPr>
                <w:rFonts w:ascii="Arial Narrow" w:hAnsi="Arial Narrow" w:cs="Segoe UI"/>
                <w:color w:val="000000"/>
                <w:sz w:val="20"/>
                <w:szCs w:val="20"/>
              </w:rPr>
              <w:t>Add designated RN prescribers as eligible prescribers</w:t>
            </w:r>
          </w:p>
        </w:tc>
      </w:tr>
      <w:tr w:rsidR="004833EE" w:rsidRPr="004833EE" w14:paraId="3C053FF7" w14:textId="77777777" w:rsidTr="0017576F">
        <w:tblPrEx>
          <w:tblBorders>
            <w:top w:val="none" w:sz="0" w:space="0" w:color="auto"/>
            <w:left w:val="none" w:sz="0" w:space="0" w:color="auto"/>
            <w:bottom w:val="none" w:sz="0" w:space="0" w:color="auto"/>
            <w:right w:val="none" w:sz="0" w:space="0" w:color="auto"/>
          </w:tblBorders>
        </w:tblPrEx>
        <w:trPr>
          <w:trHeight w:val="3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99"/>
            <w:tcMar>
              <w:top w:w="15" w:type="dxa"/>
              <w:left w:w="108" w:type="dxa"/>
              <w:bottom w:w="0" w:type="dxa"/>
              <w:right w:w="108" w:type="dxa"/>
            </w:tcMar>
          </w:tcPr>
          <w:p w14:paraId="26E1B5B9" w14:textId="02D16C49" w:rsidR="004833EE" w:rsidRPr="004833EE" w:rsidRDefault="004833EE" w:rsidP="008142D0">
            <w:pPr>
              <w:pStyle w:val="paragraph"/>
              <w:spacing w:before="0" w:beforeAutospacing="0" w:after="120" w:afterAutospacing="0"/>
              <w:textAlignment w:val="baseline"/>
              <w:rPr>
                <w:rStyle w:val="normaltextrun"/>
                <w:rFonts w:ascii="Arial Narrow" w:hAnsi="Arial Narrow" w:cs="Segoe UI"/>
                <w:b/>
                <w:bCs/>
                <w:color w:val="000000"/>
                <w:sz w:val="20"/>
                <w:szCs w:val="20"/>
              </w:rPr>
            </w:pPr>
            <w:r w:rsidRPr="004833EE">
              <w:rPr>
                <w:rStyle w:val="normaltextrun"/>
                <w:rFonts w:ascii="Arial Narrow" w:hAnsi="Arial Narrow" w:cs="Segoe UI"/>
                <w:b/>
                <w:bCs/>
                <w:color w:val="000000"/>
                <w:sz w:val="20"/>
                <w:szCs w:val="20"/>
              </w:rPr>
              <w:t xml:space="preserve">G03BA - Androgens - 3-oxoandrosten (4) derivatives: </w:t>
            </w:r>
            <w:r w:rsidRPr="004833EE">
              <w:rPr>
                <w:rStyle w:val="normaltextrun"/>
                <w:rFonts w:ascii="Arial Narrow" w:hAnsi="Arial Narrow" w:cs="Segoe UI"/>
                <w:color w:val="000000"/>
                <w:sz w:val="20"/>
                <w:szCs w:val="20"/>
              </w:rPr>
              <w:t>testosterone gel, cream, modified r</w:t>
            </w:r>
            <w:r>
              <w:rPr>
                <w:rStyle w:val="normaltextrun"/>
                <w:rFonts w:ascii="Arial Narrow" w:hAnsi="Arial Narrow" w:cs="Segoe UI"/>
                <w:color w:val="000000"/>
                <w:sz w:val="20"/>
                <w:szCs w:val="20"/>
              </w:rPr>
              <w:t>elease injection</w:t>
            </w:r>
          </w:p>
        </w:tc>
      </w:tr>
      <w:tr w:rsidR="004833EE" w:rsidRPr="002F1BAA" w14:paraId="58D3EA83" w14:textId="77777777" w:rsidTr="0017576F">
        <w:tblPrEx>
          <w:tblBorders>
            <w:top w:val="none" w:sz="0" w:space="0" w:color="auto"/>
            <w:left w:val="none" w:sz="0" w:space="0" w:color="auto"/>
            <w:bottom w:val="none" w:sz="0" w:space="0" w:color="auto"/>
            <w:right w:val="none" w:sz="0" w:space="0" w:color="auto"/>
          </w:tblBorders>
        </w:tblPrEx>
        <w:trPr>
          <w:trHeight w:val="793"/>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6FFDD3E2" w14:textId="368790F0" w:rsidR="004833EE" w:rsidRPr="00F8258E" w:rsidRDefault="004833EE" w:rsidP="008142D0">
            <w:pPr>
              <w:pStyle w:val="paragraph"/>
              <w:spacing w:before="0" w:beforeAutospacing="0" w:after="120" w:afterAutospacing="0"/>
              <w:textAlignment w:val="baseline"/>
              <w:rPr>
                <w:rFonts w:ascii="Arial Narrow" w:hAnsi="Arial Narrow"/>
                <w:color w:val="000000"/>
                <w:sz w:val="20"/>
                <w:szCs w:val="20"/>
              </w:rPr>
            </w:pPr>
            <w:r w:rsidRPr="00F8258E">
              <w:rPr>
                <w:rFonts w:ascii="Arial Narrow" w:hAnsi="Arial Narrow" w:cs="Segoe UI"/>
                <w:b/>
                <w:bCs/>
                <w:color w:val="000000"/>
                <w:sz w:val="20"/>
                <w:szCs w:val="20"/>
              </w:rPr>
              <w:t xml:space="preserve">Outcome: </w:t>
            </w:r>
            <w:r w:rsidR="00D848D4" w:rsidRPr="00F8258E">
              <w:rPr>
                <w:rFonts w:ascii="Arial Narrow" w:hAnsi="Arial Narrow"/>
                <w:color w:val="000000"/>
                <w:sz w:val="20"/>
                <w:szCs w:val="20"/>
              </w:rPr>
              <w:t xml:space="preserve">Add designated RN </w:t>
            </w:r>
            <w:r w:rsidR="00271C89" w:rsidRPr="00F8258E">
              <w:rPr>
                <w:rFonts w:ascii="Arial Narrow" w:hAnsi="Arial Narrow"/>
                <w:color w:val="000000"/>
                <w:sz w:val="20"/>
                <w:szCs w:val="20"/>
              </w:rPr>
              <w:t>prescribers but</w:t>
            </w:r>
            <w:r w:rsidR="00D848D4" w:rsidRPr="00F8258E">
              <w:rPr>
                <w:rFonts w:ascii="Arial Narrow" w:hAnsi="Arial Narrow"/>
                <w:color w:val="000000"/>
                <w:sz w:val="20"/>
                <w:szCs w:val="20"/>
              </w:rPr>
              <w:t xml:space="preserve"> restrict prescribing to where consultation has occurred with a specialist (who has a prescribing arrangement with the designated RN prescriber) and to where the prescription continues existing testosterone therapy.</w:t>
            </w:r>
          </w:p>
          <w:p w14:paraId="19226D9D" w14:textId="35443FE7" w:rsidR="00D848D4" w:rsidRPr="00E45ABD" w:rsidRDefault="00D848D4" w:rsidP="008142D0">
            <w:pPr>
              <w:pStyle w:val="paragraph"/>
              <w:spacing w:before="0" w:beforeAutospacing="0" w:after="120" w:afterAutospacing="0"/>
              <w:textAlignment w:val="baseline"/>
              <w:rPr>
                <w:rStyle w:val="normaltextrun"/>
                <w:rFonts w:ascii="Arial Narrow" w:hAnsi="Arial Narrow" w:cs="Segoe UI"/>
                <w:b/>
                <w:bCs/>
                <w:color w:val="000000"/>
                <w:sz w:val="20"/>
                <w:szCs w:val="20"/>
              </w:rPr>
            </w:pPr>
            <w:r w:rsidRPr="00F8258E">
              <w:rPr>
                <w:rFonts w:ascii="Arial Narrow" w:hAnsi="Arial Narrow"/>
                <w:b/>
                <w:bCs/>
                <w:color w:val="000000"/>
                <w:sz w:val="20"/>
                <w:szCs w:val="20"/>
              </w:rPr>
              <w:t xml:space="preserve">Reasons (Tier principle): </w:t>
            </w:r>
            <w:r w:rsidRPr="00F8258E">
              <w:rPr>
                <w:rFonts w:ascii="Arial Narrow" w:hAnsi="Arial Narrow"/>
                <w:color w:val="000000"/>
                <w:sz w:val="20"/>
                <w:szCs w:val="20"/>
              </w:rPr>
              <w:t>Complex medical condition</w:t>
            </w:r>
            <w:r w:rsidR="00F8258E">
              <w:rPr>
                <w:rFonts w:ascii="Arial Narrow" w:hAnsi="Arial Narrow"/>
                <w:color w:val="000000"/>
                <w:sz w:val="20"/>
                <w:szCs w:val="20"/>
              </w:rPr>
              <w:t>s</w:t>
            </w:r>
            <w:r w:rsidRPr="00F8258E">
              <w:rPr>
                <w:rFonts w:ascii="Arial Narrow" w:hAnsi="Arial Narrow"/>
                <w:color w:val="000000"/>
                <w:sz w:val="20"/>
                <w:szCs w:val="20"/>
              </w:rPr>
              <w:t xml:space="preserve"> (Tier 1 principle)</w:t>
            </w:r>
            <w:r w:rsidRPr="00615862">
              <w:rPr>
                <w:rFonts w:ascii="Arial Narrow" w:hAnsi="Arial Narrow"/>
                <w:color w:val="000000"/>
                <w:szCs w:val="20"/>
              </w:rPr>
              <w:t> </w:t>
            </w:r>
          </w:p>
        </w:tc>
      </w:tr>
      <w:tr w:rsidR="004833EE" w:rsidRPr="002F1BAA" w14:paraId="7D0BE368" w14:textId="77777777" w:rsidTr="0017576F">
        <w:tblPrEx>
          <w:tblBorders>
            <w:top w:val="none" w:sz="0" w:space="0" w:color="auto"/>
            <w:left w:val="none" w:sz="0" w:space="0" w:color="auto"/>
            <w:bottom w:val="none" w:sz="0" w:space="0" w:color="auto"/>
            <w:right w:val="none" w:sz="0" w:space="0" w:color="auto"/>
          </w:tblBorders>
        </w:tblPrEx>
        <w:trPr>
          <w:trHeight w:val="3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99"/>
            <w:tcMar>
              <w:top w:w="15" w:type="dxa"/>
              <w:left w:w="108" w:type="dxa"/>
              <w:bottom w:w="0" w:type="dxa"/>
              <w:right w:w="108" w:type="dxa"/>
            </w:tcMar>
          </w:tcPr>
          <w:p w14:paraId="137B522A" w14:textId="12EC88C1" w:rsidR="004833EE" w:rsidRPr="0036623B" w:rsidRDefault="000F2E86" w:rsidP="008142D0">
            <w:pPr>
              <w:pStyle w:val="paragraph"/>
              <w:spacing w:before="0" w:beforeAutospacing="0" w:after="120" w:afterAutospacing="0"/>
              <w:textAlignment w:val="baseline"/>
              <w:rPr>
                <w:rStyle w:val="normaltextrun"/>
                <w:rFonts w:ascii="Arial Narrow" w:hAnsi="Arial Narrow" w:cs="Segoe UI"/>
                <w:sz w:val="20"/>
                <w:szCs w:val="20"/>
              </w:rPr>
            </w:pPr>
            <w:r w:rsidRPr="00D226BC">
              <w:rPr>
                <w:rStyle w:val="normaltextrun"/>
                <w:rFonts w:ascii="Arial Narrow" w:hAnsi="Arial Narrow" w:cs="Segoe UI"/>
                <w:b/>
                <w:bCs/>
                <w:color w:val="000000"/>
                <w:sz w:val="20"/>
                <w:szCs w:val="20"/>
              </w:rPr>
              <w:t>G</w:t>
            </w:r>
            <w:r w:rsidRPr="00D226BC">
              <w:rPr>
                <w:rStyle w:val="normaltextrun"/>
                <w:rFonts w:ascii="Arial Narrow" w:hAnsi="Arial Narrow" w:cs="Segoe UI"/>
                <w:b/>
                <w:bCs/>
                <w:sz w:val="20"/>
                <w:szCs w:val="20"/>
              </w:rPr>
              <w:t>03CA – Natural and semi-synthetic estrogens, plain:</w:t>
            </w:r>
            <w:r w:rsidR="004833EE" w:rsidRPr="00D226BC">
              <w:rPr>
                <w:rStyle w:val="normaltextrun"/>
                <w:rFonts w:ascii="Arial Narrow" w:hAnsi="Arial Narrow" w:cs="Segoe UI"/>
                <w:color w:val="000000"/>
                <w:sz w:val="20"/>
                <w:szCs w:val="20"/>
              </w:rPr>
              <w:t xml:space="preserve"> estradiol </w:t>
            </w:r>
            <w:r w:rsidR="000573D6" w:rsidRPr="00D226BC">
              <w:rPr>
                <w:rStyle w:val="normaltextrun"/>
                <w:rFonts w:ascii="Arial Narrow" w:hAnsi="Arial Narrow" w:cs="Segoe UI"/>
                <w:color w:val="000000"/>
                <w:sz w:val="20"/>
                <w:szCs w:val="20"/>
              </w:rPr>
              <w:t>gel, pessaries, patches</w:t>
            </w:r>
            <w:r w:rsidR="00F31792" w:rsidRPr="00D226BC">
              <w:rPr>
                <w:rStyle w:val="normaltextrun"/>
                <w:rFonts w:ascii="Arial Narrow" w:hAnsi="Arial Narrow" w:cs="Segoe UI"/>
                <w:color w:val="000000"/>
                <w:sz w:val="20"/>
                <w:szCs w:val="20"/>
              </w:rPr>
              <w:t xml:space="preserve">, tablets, </w:t>
            </w:r>
            <w:r w:rsidR="004833EE" w:rsidRPr="00D226BC">
              <w:rPr>
                <w:rStyle w:val="normaltextrun"/>
                <w:rFonts w:ascii="Arial Narrow" w:hAnsi="Arial Narrow" w:cs="Segoe UI"/>
                <w:color w:val="000000"/>
                <w:sz w:val="20"/>
                <w:szCs w:val="20"/>
              </w:rPr>
              <w:t>estriol</w:t>
            </w:r>
            <w:r w:rsidR="00D226BC" w:rsidRPr="00D226BC">
              <w:rPr>
                <w:rStyle w:val="normaltextrun"/>
                <w:rFonts w:ascii="Arial Narrow" w:hAnsi="Arial Narrow" w:cs="Segoe UI"/>
                <w:color w:val="000000"/>
                <w:sz w:val="20"/>
                <w:szCs w:val="20"/>
              </w:rPr>
              <w:t xml:space="preserve"> cream, pessaries</w:t>
            </w:r>
          </w:p>
        </w:tc>
      </w:tr>
      <w:tr w:rsidR="00360105" w:rsidRPr="002F1BAA" w14:paraId="4AD2DF3E" w14:textId="77777777" w:rsidTr="0017576F">
        <w:tblPrEx>
          <w:tblBorders>
            <w:top w:val="none" w:sz="0" w:space="0" w:color="auto"/>
            <w:left w:val="none" w:sz="0" w:space="0" w:color="auto"/>
            <w:bottom w:val="none" w:sz="0" w:space="0" w:color="auto"/>
            <w:right w:val="none" w:sz="0" w:space="0" w:color="auto"/>
          </w:tblBorders>
        </w:tblPrEx>
        <w:trPr>
          <w:trHeight w:val="3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1E129B0C" w14:textId="2028F3C4" w:rsidR="00360105" w:rsidRPr="00D226BC" w:rsidRDefault="00360105" w:rsidP="008142D0">
            <w:pPr>
              <w:pStyle w:val="paragraph"/>
              <w:spacing w:before="0" w:beforeAutospacing="0" w:after="120" w:afterAutospacing="0"/>
              <w:textAlignment w:val="baseline"/>
              <w:rPr>
                <w:rStyle w:val="normaltextrun"/>
                <w:rFonts w:ascii="Arial Narrow" w:hAnsi="Arial Narrow" w:cs="Segoe UI"/>
                <w:b/>
                <w:bCs/>
                <w:color w:val="000000"/>
                <w:sz w:val="20"/>
                <w:szCs w:val="20"/>
              </w:rPr>
            </w:pPr>
            <w:r w:rsidRPr="00353210">
              <w:rPr>
                <w:rFonts w:ascii="Arial Narrow" w:hAnsi="Arial Narrow" w:cs="Segoe UI"/>
                <w:b/>
                <w:bCs/>
                <w:color w:val="000000"/>
                <w:sz w:val="20"/>
                <w:szCs w:val="20"/>
              </w:rPr>
              <w:t xml:space="preserve">Outcome: </w:t>
            </w:r>
            <w:r w:rsidRPr="00353210">
              <w:rPr>
                <w:rFonts w:ascii="Arial Narrow" w:hAnsi="Arial Narrow" w:cs="Segoe UI"/>
                <w:color w:val="000000"/>
                <w:sz w:val="20"/>
                <w:szCs w:val="20"/>
              </w:rPr>
              <w:t>Add designated RN prescribers as eligible prescribers</w:t>
            </w:r>
          </w:p>
        </w:tc>
      </w:tr>
      <w:tr w:rsidR="0036623B" w:rsidRPr="00360105" w14:paraId="4CF2D254" w14:textId="77777777" w:rsidTr="0017576F">
        <w:tblPrEx>
          <w:tblBorders>
            <w:top w:val="none" w:sz="0" w:space="0" w:color="auto"/>
            <w:left w:val="none" w:sz="0" w:space="0" w:color="auto"/>
            <w:bottom w:val="none" w:sz="0" w:space="0" w:color="auto"/>
            <w:right w:val="none" w:sz="0" w:space="0" w:color="auto"/>
          </w:tblBorders>
        </w:tblPrEx>
        <w:trPr>
          <w:trHeight w:val="3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99"/>
            <w:tcMar>
              <w:top w:w="15" w:type="dxa"/>
              <w:left w:w="108" w:type="dxa"/>
              <w:bottom w:w="0" w:type="dxa"/>
              <w:right w:w="108" w:type="dxa"/>
            </w:tcMar>
          </w:tcPr>
          <w:p w14:paraId="1D25C492" w14:textId="52A82EB3" w:rsidR="0036623B" w:rsidRPr="00360105" w:rsidRDefault="00360105" w:rsidP="008142D0">
            <w:pPr>
              <w:pStyle w:val="paragraph"/>
              <w:spacing w:before="0" w:beforeAutospacing="0" w:after="120" w:afterAutospacing="0"/>
              <w:textAlignment w:val="baseline"/>
              <w:rPr>
                <w:rStyle w:val="normaltextrun"/>
                <w:rFonts w:ascii="Arial Narrow" w:hAnsi="Arial Narrow" w:cs="Segoe UI"/>
                <w:b/>
                <w:bCs/>
                <w:color w:val="000000"/>
                <w:sz w:val="20"/>
                <w:szCs w:val="20"/>
                <w:lang w:val="de-DE"/>
              </w:rPr>
            </w:pPr>
            <w:r w:rsidRPr="00360105">
              <w:rPr>
                <w:rStyle w:val="normaltextrun"/>
                <w:rFonts w:ascii="Arial Narrow" w:hAnsi="Arial Narrow" w:cs="Segoe UI"/>
                <w:b/>
                <w:bCs/>
                <w:color w:val="000000"/>
                <w:sz w:val="20"/>
                <w:szCs w:val="20"/>
                <w:lang w:val="de-DE"/>
              </w:rPr>
              <w:t>G03DA - Progestogens - pregnen (4) derivatives:</w:t>
            </w:r>
            <w:r w:rsidRPr="00360105">
              <w:rPr>
                <w:rStyle w:val="normaltextrun"/>
                <w:b/>
                <w:bCs/>
                <w:color w:val="000000"/>
                <w:lang w:val="de-DE"/>
              </w:rPr>
              <w:t xml:space="preserve"> </w:t>
            </w:r>
            <w:r w:rsidRPr="00360105">
              <w:rPr>
                <w:rStyle w:val="normaltextrun"/>
                <w:rFonts w:ascii="Arial Narrow" w:hAnsi="Arial Narrow"/>
                <w:color w:val="000000"/>
                <w:sz w:val="20"/>
                <w:szCs w:val="20"/>
                <w:lang w:val="de-DE"/>
              </w:rPr>
              <w:t>medroxyprogesterone acetate tablets, progesterone capsules, pessaries</w:t>
            </w:r>
          </w:p>
        </w:tc>
      </w:tr>
      <w:tr w:rsidR="0036623B" w:rsidRPr="00360105" w14:paraId="286B50BE" w14:textId="77777777" w:rsidTr="0017576F">
        <w:tblPrEx>
          <w:tblBorders>
            <w:top w:val="none" w:sz="0" w:space="0" w:color="auto"/>
            <w:left w:val="none" w:sz="0" w:space="0" w:color="auto"/>
            <w:bottom w:val="none" w:sz="0" w:space="0" w:color="auto"/>
            <w:right w:val="none" w:sz="0" w:space="0" w:color="auto"/>
          </w:tblBorders>
        </w:tblPrEx>
        <w:trPr>
          <w:trHeight w:val="3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1B01A032" w14:textId="5E1C57A7" w:rsidR="0036623B" w:rsidRPr="00360105" w:rsidRDefault="00360105" w:rsidP="008142D0">
            <w:pPr>
              <w:pStyle w:val="paragraph"/>
              <w:spacing w:before="0" w:beforeAutospacing="0" w:after="120" w:afterAutospacing="0"/>
              <w:textAlignment w:val="baseline"/>
              <w:rPr>
                <w:rStyle w:val="normaltextrun"/>
                <w:rFonts w:ascii="Arial Narrow" w:hAnsi="Arial Narrow" w:cs="Segoe UI"/>
                <w:b/>
                <w:bCs/>
                <w:color w:val="000000"/>
                <w:sz w:val="20"/>
                <w:szCs w:val="20"/>
              </w:rPr>
            </w:pPr>
            <w:r w:rsidRPr="00353210">
              <w:rPr>
                <w:rFonts w:ascii="Arial Narrow" w:hAnsi="Arial Narrow" w:cs="Segoe UI"/>
                <w:b/>
                <w:bCs/>
                <w:color w:val="000000"/>
                <w:sz w:val="20"/>
                <w:szCs w:val="20"/>
              </w:rPr>
              <w:t xml:space="preserve">Outcome: </w:t>
            </w:r>
            <w:r w:rsidRPr="00353210">
              <w:rPr>
                <w:rFonts w:ascii="Arial Narrow" w:hAnsi="Arial Narrow" w:cs="Segoe UI"/>
                <w:color w:val="000000"/>
                <w:sz w:val="20"/>
                <w:szCs w:val="20"/>
              </w:rPr>
              <w:t>Add designated RN prescribers as eligible prescribers</w:t>
            </w:r>
          </w:p>
        </w:tc>
      </w:tr>
      <w:tr w:rsidR="009E6F39" w:rsidRPr="00CF541E" w14:paraId="2BC5949F" w14:textId="77777777" w:rsidTr="0017576F">
        <w:tblPrEx>
          <w:tblBorders>
            <w:top w:val="none" w:sz="0" w:space="0" w:color="auto"/>
            <w:left w:val="none" w:sz="0" w:space="0" w:color="auto"/>
            <w:bottom w:val="none" w:sz="0" w:space="0" w:color="auto"/>
            <w:right w:val="none" w:sz="0" w:space="0" w:color="auto"/>
          </w:tblBorders>
        </w:tblPrEx>
        <w:trPr>
          <w:trHeight w:val="3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99"/>
            <w:tcMar>
              <w:top w:w="15" w:type="dxa"/>
              <w:left w:w="108" w:type="dxa"/>
              <w:bottom w:w="0" w:type="dxa"/>
              <w:right w:w="108" w:type="dxa"/>
            </w:tcMar>
          </w:tcPr>
          <w:p w14:paraId="7BBA0E5A" w14:textId="4563FF93" w:rsidR="009E6F39" w:rsidRPr="00CF541E" w:rsidRDefault="009E6F39" w:rsidP="008142D0">
            <w:pPr>
              <w:pStyle w:val="paragraph"/>
              <w:spacing w:before="0" w:beforeAutospacing="0" w:after="120" w:afterAutospacing="0"/>
              <w:textAlignment w:val="baseline"/>
              <w:rPr>
                <w:rStyle w:val="normaltextrun"/>
                <w:rFonts w:ascii="Arial Narrow" w:hAnsi="Arial Narrow" w:cs="Segoe UI"/>
                <w:b/>
                <w:bCs/>
                <w:color w:val="000000"/>
                <w:sz w:val="20"/>
                <w:szCs w:val="20"/>
                <w:lang w:val="de-DE"/>
              </w:rPr>
            </w:pPr>
            <w:r w:rsidRPr="00CF541E">
              <w:rPr>
                <w:rStyle w:val="normaltextrun"/>
                <w:rFonts w:ascii="Arial Narrow" w:hAnsi="Arial Narrow" w:cs="Segoe UI"/>
                <w:b/>
                <w:bCs/>
                <w:color w:val="000000"/>
                <w:sz w:val="20"/>
                <w:szCs w:val="20"/>
                <w:lang w:val="de-DE"/>
              </w:rPr>
              <w:t>G03DB - Progestogens - pregnadien derivatives:</w:t>
            </w:r>
            <w:r w:rsidRPr="00CF541E">
              <w:rPr>
                <w:rStyle w:val="normaltextrun"/>
                <w:b/>
                <w:bCs/>
                <w:color w:val="000000"/>
                <w:lang w:val="de-DE"/>
              </w:rPr>
              <w:t xml:space="preserve"> </w:t>
            </w:r>
            <w:r w:rsidR="00CF541E" w:rsidRPr="00CF541E">
              <w:rPr>
                <w:rStyle w:val="normaltextrun"/>
                <w:rFonts w:ascii="Arial Narrow" w:hAnsi="Arial Narrow"/>
                <w:color w:val="000000"/>
                <w:sz w:val="20"/>
                <w:szCs w:val="20"/>
                <w:lang w:val="de-DE"/>
              </w:rPr>
              <w:t>die</w:t>
            </w:r>
            <w:r w:rsidR="00CF541E">
              <w:rPr>
                <w:rStyle w:val="normaltextrun"/>
                <w:rFonts w:ascii="Arial Narrow" w:hAnsi="Arial Narrow"/>
                <w:color w:val="000000"/>
                <w:sz w:val="20"/>
                <w:szCs w:val="20"/>
                <w:lang w:val="de-DE"/>
              </w:rPr>
              <w:t>nogest tablets</w:t>
            </w:r>
          </w:p>
        </w:tc>
      </w:tr>
      <w:tr w:rsidR="00CF541E" w:rsidRPr="00CF541E" w14:paraId="66F9FB63" w14:textId="77777777" w:rsidTr="0017576F">
        <w:tblPrEx>
          <w:tblBorders>
            <w:top w:val="none" w:sz="0" w:space="0" w:color="auto"/>
            <w:left w:val="none" w:sz="0" w:space="0" w:color="auto"/>
            <w:bottom w:val="none" w:sz="0" w:space="0" w:color="auto"/>
            <w:right w:val="none" w:sz="0" w:space="0" w:color="auto"/>
          </w:tblBorders>
        </w:tblPrEx>
        <w:trPr>
          <w:trHeight w:val="3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317B6C64" w14:textId="005B9D61" w:rsidR="00CF541E" w:rsidRPr="00CF541E" w:rsidRDefault="00CF541E" w:rsidP="008142D0">
            <w:pPr>
              <w:pStyle w:val="paragraph"/>
              <w:spacing w:before="0" w:beforeAutospacing="0" w:after="120" w:afterAutospacing="0"/>
              <w:textAlignment w:val="baseline"/>
              <w:rPr>
                <w:rStyle w:val="normaltextrun"/>
                <w:rFonts w:ascii="Arial Narrow" w:hAnsi="Arial Narrow" w:cs="Segoe UI"/>
                <w:b/>
                <w:bCs/>
                <w:color w:val="000000"/>
                <w:sz w:val="20"/>
                <w:szCs w:val="20"/>
              </w:rPr>
            </w:pPr>
            <w:r w:rsidRPr="00353210">
              <w:rPr>
                <w:rFonts w:ascii="Arial Narrow" w:hAnsi="Arial Narrow" w:cs="Segoe UI"/>
                <w:b/>
                <w:bCs/>
                <w:color w:val="000000"/>
                <w:sz w:val="20"/>
                <w:szCs w:val="20"/>
              </w:rPr>
              <w:lastRenderedPageBreak/>
              <w:t xml:space="preserve">Outcome: </w:t>
            </w:r>
            <w:r w:rsidRPr="00353210">
              <w:rPr>
                <w:rFonts w:ascii="Arial Narrow" w:hAnsi="Arial Narrow" w:cs="Segoe UI"/>
                <w:color w:val="000000"/>
                <w:sz w:val="20"/>
                <w:szCs w:val="20"/>
              </w:rPr>
              <w:t>Add designated RN prescribers as eligible prescribers</w:t>
            </w:r>
          </w:p>
        </w:tc>
      </w:tr>
      <w:tr w:rsidR="00CF541E" w:rsidRPr="00CF541E" w14:paraId="74B48F7D" w14:textId="77777777" w:rsidTr="0017576F">
        <w:tblPrEx>
          <w:tblBorders>
            <w:top w:val="none" w:sz="0" w:space="0" w:color="auto"/>
            <w:left w:val="none" w:sz="0" w:space="0" w:color="auto"/>
            <w:bottom w:val="none" w:sz="0" w:space="0" w:color="auto"/>
            <w:right w:val="none" w:sz="0" w:space="0" w:color="auto"/>
          </w:tblBorders>
        </w:tblPrEx>
        <w:trPr>
          <w:trHeight w:val="3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99"/>
            <w:tcMar>
              <w:top w:w="15" w:type="dxa"/>
              <w:left w:w="108" w:type="dxa"/>
              <w:bottom w:w="0" w:type="dxa"/>
              <w:right w:w="108" w:type="dxa"/>
            </w:tcMar>
          </w:tcPr>
          <w:p w14:paraId="2300E742" w14:textId="6F77226D" w:rsidR="00CF541E" w:rsidRPr="00287D89" w:rsidRDefault="00CF541E" w:rsidP="008142D0">
            <w:pPr>
              <w:pStyle w:val="paragraph"/>
              <w:spacing w:before="0" w:beforeAutospacing="0" w:after="120" w:afterAutospacing="0"/>
              <w:textAlignment w:val="baseline"/>
              <w:rPr>
                <w:rFonts w:ascii="Arial Narrow" w:hAnsi="Arial Narrow" w:cs="Segoe UI"/>
                <w:b/>
                <w:bCs/>
                <w:color w:val="000000"/>
                <w:sz w:val="20"/>
                <w:szCs w:val="20"/>
              </w:rPr>
            </w:pPr>
            <w:r w:rsidRPr="00287D89">
              <w:rPr>
                <w:rFonts w:ascii="Arial Narrow" w:hAnsi="Arial Narrow" w:cs="Segoe UI"/>
                <w:b/>
                <w:bCs/>
                <w:color w:val="000000"/>
                <w:sz w:val="20"/>
                <w:szCs w:val="20"/>
              </w:rPr>
              <w:t>G</w:t>
            </w:r>
            <w:r w:rsidRPr="00287D89">
              <w:rPr>
                <w:rFonts w:ascii="Arial Narrow" w:hAnsi="Arial Narrow" w:cs="Segoe UI"/>
                <w:b/>
                <w:bCs/>
                <w:sz w:val="20"/>
                <w:szCs w:val="20"/>
              </w:rPr>
              <w:t>03FA</w:t>
            </w:r>
            <w:r w:rsidR="00287D89" w:rsidRPr="00287D89">
              <w:rPr>
                <w:rFonts w:ascii="Arial Narrow" w:hAnsi="Arial Narrow" w:cs="Segoe UI"/>
                <w:b/>
                <w:bCs/>
                <w:sz w:val="20"/>
                <w:szCs w:val="20"/>
              </w:rPr>
              <w:t xml:space="preserve"> - Progestogens and estrogens, fixed combinations</w:t>
            </w:r>
            <w:r w:rsidR="006C4152">
              <w:rPr>
                <w:rFonts w:ascii="Arial Narrow" w:hAnsi="Arial Narrow" w:cs="Segoe UI"/>
                <w:b/>
                <w:bCs/>
                <w:sz w:val="20"/>
                <w:szCs w:val="20"/>
              </w:rPr>
              <w:t>:</w:t>
            </w:r>
            <w:r w:rsidR="00323223">
              <w:rPr>
                <w:rFonts w:ascii="Arial Narrow" w:hAnsi="Arial Narrow" w:cs="Segoe UI"/>
                <w:b/>
                <w:bCs/>
                <w:sz w:val="20"/>
                <w:szCs w:val="20"/>
              </w:rPr>
              <w:t xml:space="preserve"> </w:t>
            </w:r>
            <w:r w:rsidR="00323223" w:rsidRPr="00A55B06">
              <w:rPr>
                <w:rFonts w:ascii="Arial Narrow" w:hAnsi="Arial Narrow" w:cs="Segoe UI"/>
                <w:sz w:val="20"/>
                <w:szCs w:val="20"/>
              </w:rPr>
              <w:t xml:space="preserve">estradiol + norethisterone patches, </w:t>
            </w:r>
            <w:r w:rsidR="00A55B06" w:rsidRPr="00A55B06">
              <w:rPr>
                <w:rFonts w:ascii="Arial Narrow" w:hAnsi="Arial Narrow" w:cs="Segoe UI"/>
                <w:sz w:val="20"/>
                <w:szCs w:val="20"/>
              </w:rPr>
              <w:t>progesterone (&amp;) estradiol gel</w:t>
            </w:r>
          </w:p>
        </w:tc>
      </w:tr>
      <w:tr w:rsidR="00CF541E" w:rsidRPr="00CF541E" w14:paraId="5718EB25" w14:textId="77777777" w:rsidTr="0017576F">
        <w:tblPrEx>
          <w:tblBorders>
            <w:top w:val="none" w:sz="0" w:space="0" w:color="auto"/>
            <w:left w:val="none" w:sz="0" w:space="0" w:color="auto"/>
            <w:bottom w:val="none" w:sz="0" w:space="0" w:color="auto"/>
            <w:right w:val="none" w:sz="0" w:space="0" w:color="auto"/>
          </w:tblBorders>
        </w:tblPrEx>
        <w:trPr>
          <w:trHeight w:val="3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484696ED" w14:textId="55B14171" w:rsidR="00CF541E" w:rsidRPr="00353210" w:rsidRDefault="00A55B06" w:rsidP="008142D0">
            <w:pPr>
              <w:pStyle w:val="paragraph"/>
              <w:spacing w:before="0" w:beforeAutospacing="0" w:after="120" w:afterAutospacing="0"/>
              <w:textAlignment w:val="baseline"/>
              <w:rPr>
                <w:rFonts w:ascii="Arial Narrow" w:hAnsi="Arial Narrow" w:cs="Segoe UI"/>
                <w:b/>
                <w:bCs/>
                <w:color w:val="000000"/>
                <w:sz w:val="20"/>
                <w:szCs w:val="20"/>
              </w:rPr>
            </w:pPr>
            <w:r w:rsidRPr="00353210">
              <w:rPr>
                <w:rFonts w:ascii="Arial Narrow" w:hAnsi="Arial Narrow" w:cs="Segoe UI"/>
                <w:b/>
                <w:bCs/>
                <w:color w:val="000000"/>
                <w:sz w:val="20"/>
                <w:szCs w:val="20"/>
              </w:rPr>
              <w:t xml:space="preserve">Outcome: </w:t>
            </w:r>
            <w:r w:rsidRPr="00353210">
              <w:rPr>
                <w:rFonts w:ascii="Arial Narrow" w:hAnsi="Arial Narrow" w:cs="Segoe UI"/>
                <w:color w:val="000000"/>
                <w:sz w:val="20"/>
                <w:szCs w:val="20"/>
              </w:rPr>
              <w:t>Add designated RN prescribers as eligible prescribers</w:t>
            </w:r>
          </w:p>
        </w:tc>
      </w:tr>
      <w:tr w:rsidR="0035768B" w:rsidRPr="002F1BAA" w14:paraId="5DB9E97C" w14:textId="77777777" w:rsidTr="0017576F">
        <w:tblPrEx>
          <w:tblBorders>
            <w:top w:val="none" w:sz="0" w:space="0" w:color="auto"/>
            <w:left w:val="none" w:sz="0" w:space="0" w:color="auto"/>
            <w:bottom w:val="none" w:sz="0" w:space="0" w:color="auto"/>
            <w:right w:val="none" w:sz="0" w:space="0" w:color="auto"/>
          </w:tblBorders>
        </w:tblPrEx>
        <w:trPr>
          <w:trHeight w:val="3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99"/>
            <w:tcMar>
              <w:top w:w="15" w:type="dxa"/>
              <w:left w:w="108" w:type="dxa"/>
              <w:bottom w:w="0" w:type="dxa"/>
              <w:right w:w="108" w:type="dxa"/>
            </w:tcMar>
          </w:tcPr>
          <w:p w14:paraId="722A598A" w14:textId="0D5AC2FE" w:rsidR="0035768B" w:rsidRPr="0036623B" w:rsidRDefault="0035768B" w:rsidP="008142D0">
            <w:pPr>
              <w:pStyle w:val="paragraph"/>
              <w:spacing w:before="0" w:beforeAutospacing="0" w:after="120" w:afterAutospacing="0"/>
              <w:textAlignment w:val="baseline"/>
              <w:rPr>
                <w:rStyle w:val="normaltextrun"/>
                <w:rFonts w:ascii="Arial Narrow" w:hAnsi="Arial Narrow" w:cs="Segoe UI"/>
                <w:b/>
                <w:bCs/>
                <w:color w:val="000000"/>
                <w:sz w:val="20"/>
                <w:szCs w:val="20"/>
              </w:rPr>
            </w:pPr>
            <w:r w:rsidRPr="00287D89">
              <w:rPr>
                <w:rFonts w:ascii="Arial Narrow" w:hAnsi="Arial Narrow" w:cs="Segoe UI"/>
                <w:b/>
                <w:bCs/>
                <w:color w:val="000000"/>
                <w:sz w:val="20"/>
                <w:szCs w:val="20"/>
              </w:rPr>
              <w:t>G</w:t>
            </w:r>
            <w:r w:rsidRPr="00287D89">
              <w:rPr>
                <w:rFonts w:ascii="Arial Narrow" w:hAnsi="Arial Narrow" w:cs="Segoe UI"/>
                <w:b/>
                <w:bCs/>
                <w:sz w:val="20"/>
                <w:szCs w:val="20"/>
              </w:rPr>
              <w:t>03F</w:t>
            </w:r>
            <w:r>
              <w:rPr>
                <w:rFonts w:ascii="Arial Narrow" w:hAnsi="Arial Narrow" w:cs="Segoe UI"/>
                <w:b/>
                <w:bCs/>
                <w:sz w:val="20"/>
                <w:szCs w:val="20"/>
              </w:rPr>
              <w:t>B</w:t>
            </w:r>
            <w:r w:rsidRPr="00287D89">
              <w:rPr>
                <w:rFonts w:ascii="Arial Narrow" w:hAnsi="Arial Narrow" w:cs="Segoe UI"/>
                <w:b/>
                <w:bCs/>
                <w:sz w:val="20"/>
                <w:szCs w:val="20"/>
              </w:rPr>
              <w:t xml:space="preserve"> - Progestogens and estrogens, </w:t>
            </w:r>
            <w:r>
              <w:rPr>
                <w:rFonts w:ascii="Arial Narrow" w:hAnsi="Arial Narrow" w:cs="Segoe UI"/>
                <w:b/>
                <w:bCs/>
                <w:sz w:val="20"/>
                <w:szCs w:val="20"/>
              </w:rPr>
              <w:t>sequential</w:t>
            </w:r>
            <w:r w:rsidRPr="00287D89">
              <w:rPr>
                <w:rFonts w:ascii="Arial Narrow" w:hAnsi="Arial Narrow" w:cs="Segoe UI"/>
                <w:b/>
                <w:bCs/>
                <w:sz w:val="20"/>
                <w:szCs w:val="20"/>
              </w:rPr>
              <w:t xml:space="preserve"> </w:t>
            </w:r>
            <w:r>
              <w:rPr>
                <w:rFonts w:ascii="Arial Narrow" w:hAnsi="Arial Narrow" w:cs="Segoe UI"/>
                <w:b/>
                <w:bCs/>
                <w:sz w:val="20"/>
                <w:szCs w:val="20"/>
              </w:rPr>
              <w:t>preparation</w:t>
            </w:r>
            <w:r w:rsidRPr="00287D89">
              <w:rPr>
                <w:rFonts w:ascii="Arial Narrow" w:hAnsi="Arial Narrow" w:cs="Segoe UI"/>
                <w:b/>
                <w:bCs/>
                <w:sz w:val="20"/>
                <w:szCs w:val="20"/>
              </w:rPr>
              <w:t>s</w:t>
            </w:r>
            <w:r>
              <w:rPr>
                <w:rFonts w:ascii="Arial Narrow" w:hAnsi="Arial Narrow" w:cs="Segoe UI"/>
                <w:b/>
                <w:bCs/>
                <w:sz w:val="20"/>
                <w:szCs w:val="20"/>
              </w:rPr>
              <w:t xml:space="preserve">: </w:t>
            </w:r>
            <w:r w:rsidRPr="00A55B06">
              <w:rPr>
                <w:rFonts w:ascii="Arial Narrow" w:hAnsi="Arial Narrow" w:cs="Segoe UI"/>
                <w:sz w:val="20"/>
                <w:szCs w:val="20"/>
              </w:rPr>
              <w:t xml:space="preserve">estradiol </w:t>
            </w:r>
            <w:r>
              <w:rPr>
                <w:rFonts w:ascii="Arial Narrow" w:hAnsi="Arial Narrow" w:cs="Segoe UI"/>
                <w:sz w:val="20"/>
                <w:szCs w:val="20"/>
              </w:rPr>
              <w:t>(&amp;) estradiol +</w:t>
            </w:r>
            <w:r w:rsidRPr="00A55B06">
              <w:rPr>
                <w:rFonts w:ascii="Arial Narrow" w:hAnsi="Arial Narrow" w:cs="Segoe UI"/>
                <w:sz w:val="20"/>
                <w:szCs w:val="20"/>
              </w:rPr>
              <w:t xml:space="preserve"> </w:t>
            </w:r>
            <w:r>
              <w:rPr>
                <w:rFonts w:ascii="Arial Narrow" w:hAnsi="Arial Narrow" w:cs="Segoe UI"/>
                <w:sz w:val="20"/>
                <w:szCs w:val="20"/>
              </w:rPr>
              <w:t>dydrogesterone tablets</w:t>
            </w:r>
            <w:r w:rsidR="009E6EE4">
              <w:rPr>
                <w:rFonts w:ascii="Arial Narrow" w:hAnsi="Arial Narrow" w:cs="Segoe UI"/>
                <w:sz w:val="20"/>
                <w:szCs w:val="20"/>
              </w:rPr>
              <w:t>, estradiol &amp;) estradiol + norethisterone patches</w:t>
            </w:r>
          </w:p>
        </w:tc>
      </w:tr>
      <w:tr w:rsidR="0035768B" w:rsidRPr="002F1BAA" w14:paraId="30013A1C" w14:textId="77777777" w:rsidTr="0017576F">
        <w:tblPrEx>
          <w:tblBorders>
            <w:top w:val="none" w:sz="0" w:space="0" w:color="auto"/>
            <w:left w:val="none" w:sz="0" w:space="0" w:color="auto"/>
            <w:bottom w:val="none" w:sz="0" w:space="0" w:color="auto"/>
            <w:right w:val="none" w:sz="0" w:space="0" w:color="auto"/>
          </w:tblBorders>
        </w:tblPrEx>
        <w:trPr>
          <w:trHeight w:val="3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4FA2B4DC" w14:textId="0C287687" w:rsidR="0035768B" w:rsidRPr="0036623B" w:rsidRDefault="009E6EE4" w:rsidP="008142D0">
            <w:pPr>
              <w:pStyle w:val="paragraph"/>
              <w:spacing w:before="0" w:beforeAutospacing="0" w:after="120" w:afterAutospacing="0"/>
              <w:textAlignment w:val="baseline"/>
              <w:rPr>
                <w:rStyle w:val="normaltextrun"/>
                <w:rFonts w:ascii="Arial Narrow" w:hAnsi="Arial Narrow" w:cs="Segoe UI"/>
                <w:b/>
                <w:bCs/>
                <w:color w:val="000000"/>
                <w:sz w:val="20"/>
                <w:szCs w:val="20"/>
              </w:rPr>
            </w:pPr>
            <w:r w:rsidRPr="00353210">
              <w:rPr>
                <w:rFonts w:ascii="Arial Narrow" w:hAnsi="Arial Narrow" w:cs="Segoe UI"/>
                <w:b/>
                <w:bCs/>
                <w:color w:val="000000"/>
                <w:sz w:val="20"/>
                <w:szCs w:val="20"/>
              </w:rPr>
              <w:t xml:space="preserve">Outcome: </w:t>
            </w:r>
            <w:r w:rsidRPr="00353210">
              <w:rPr>
                <w:rFonts w:ascii="Arial Narrow" w:hAnsi="Arial Narrow" w:cs="Segoe UI"/>
                <w:color w:val="000000"/>
                <w:sz w:val="20"/>
                <w:szCs w:val="20"/>
              </w:rPr>
              <w:t>Add designated RN prescribers as eligible prescribers</w:t>
            </w:r>
          </w:p>
        </w:tc>
      </w:tr>
      <w:tr w:rsidR="002941CA" w:rsidRPr="002F1BAA" w14:paraId="6999D5BD" w14:textId="77777777" w:rsidTr="0017576F">
        <w:tblPrEx>
          <w:tblBorders>
            <w:top w:val="none" w:sz="0" w:space="0" w:color="auto"/>
            <w:left w:val="none" w:sz="0" w:space="0" w:color="auto"/>
            <w:bottom w:val="none" w:sz="0" w:space="0" w:color="auto"/>
            <w:right w:val="none" w:sz="0" w:space="0" w:color="auto"/>
          </w:tblBorders>
        </w:tblPrEx>
        <w:trPr>
          <w:trHeight w:val="3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99"/>
            <w:tcMar>
              <w:top w:w="15" w:type="dxa"/>
              <w:left w:w="108" w:type="dxa"/>
              <w:bottom w:w="0" w:type="dxa"/>
              <w:right w:w="108" w:type="dxa"/>
            </w:tcMar>
          </w:tcPr>
          <w:p w14:paraId="4AE2606B" w14:textId="35BDF1F4" w:rsidR="002941CA" w:rsidRPr="00D226BC" w:rsidRDefault="00403DE3" w:rsidP="008142D0">
            <w:pPr>
              <w:pStyle w:val="paragraph"/>
              <w:spacing w:before="0" w:beforeAutospacing="0" w:after="120" w:afterAutospacing="0"/>
              <w:textAlignment w:val="baseline"/>
              <w:rPr>
                <w:rStyle w:val="normaltextrun"/>
                <w:rFonts w:ascii="Arial Narrow" w:hAnsi="Arial Narrow" w:cs="Segoe UI"/>
                <w:b/>
                <w:bCs/>
                <w:color w:val="000000"/>
                <w:sz w:val="20"/>
                <w:szCs w:val="20"/>
              </w:rPr>
            </w:pPr>
            <w:r w:rsidRPr="0036623B">
              <w:rPr>
                <w:rStyle w:val="normaltextrun"/>
                <w:rFonts w:ascii="Arial Narrow" w:hAnsi="Arial Narrow" w:cs="Segoe UI"/>
                <w:b/>
                <w:bCs/>
                <w:color w:val="000000"/>
                <w:sz w:val="20"/>
                <w:szCs w:val="20"/>
              </w:rPr>
              <w:t>G</w:t>
            </w:r>
            <w:r w:rsidR="0036623B" w:rsidRPr="0036623B">
              <w:rPr>
                <w:rStyle w:val="normaltextrun"/>
                <w:rFonts w:ascii="Arial Narrow" w:hAnsi="Arial Narrow" w:cs="Segoe UI"/>
                <w:b/>
                <w:bCs/>
                <w:color w:val="000000"/>
                <w:sz w:val="20"/>
                <w:szCs w:val="20"/>
              </w:rPr>
              <w:t>0</w:t>
            </w:r>
            <w:r w:rsidR="0036623B" w:rsidRPr="0036623B">
              <w:rPr>
                <w:rStyle w:val="normaltextrun"/>
                <w:rFonts w:ascii="Arial Narrow" w:hAnsi="Arial Narrow"/>
                <w:b/>
                <w:bCs/>
                <w:color w:val="000000"/>
                <w:sz w:val="20"/>
                <w:szCs w:val="20"/>
              </w:rPr>
              <w:t xml:space="preserve">3HA – </w:t>
            </w:r>
            <w:r w:rsidR="002941CA" w:rsidRPr="0036623B">
              <w:rPr>
                <w:rStyle w:val="normaltextrun"/>
                <w:rFonts w:ascii="Arial Narrow" w:hAnsi="Arial Narrow" w:cs="Segoe UI"/>
                <w:b/>
                <w:bCs/>
                <w:color w:val="000000"/>
                <w:sz w:val="20"/>
                <w:szCs w:val="20"/>
              </w:rPr>
              <w:t>Antiandrogens</w:t>
            </w:r>
            <w:r w:rsidR="0036623B" w:rsidRPr="0036623B">
              <w:rPr>
                <w:rStyle w:val="normaltextrun"/>
                <w:rFonts w:ascii="Arial Narrow" w:hAnsi="Arial Narrow" w:cs="Segoe UI"/>
                <w:b/>
                <w:bCs/>
                <w:color w:val="000000"/>
                <w:sz w:val="20"/>
                <w:szCs w:val="20"/>
              </w:rPr>
              <w:t>,</w:t>
            </w:r>
            <w:r w:rsidR="0036623B" w:rsidRPr="0036623B">
              <w:rPr>
                <w:rStyle w:val="normaltextrun"/>
                <w:rFonts w:ascii="Arial Narrow" w:hAnsi="Arial Narrow"/>
                <w:b/>
                <w:bCs/>
                <w:color w:val="000000"/>
                <w:sz w:val="20"/>
                <w:szCs w:val="20"/>
              </w:rPr>
              <w:t xml:space="preserve"> plain</w:t>
            </w:r>
            <w:r w:rsidR="002941CA" w:rsidRPr="0036623B">
              <w:rPr>
                <w:rStyle w:val="normaltextrun"/>
                <w:rFonts w:ascii="Arial Narrow" w:hAnsi="Arial Narrow" w:cs="Segoe UI"/>
                <w:b/>
                <w:bCs/>
                <w:color w:val="000000"/>
                <w:sz w:val="20"/>
                <w:szCs w:val="20"/>
              </w:rPr>
              <w:t>:</w:t>
            </w:r>
            <w:r w:rsidR="002941CA" w:rsidRPr="00D226BC">
              <w:rPr>
                <w:rStyle w:val="normaltextrun"/>
                <w:rFonts w:ascii="Arial Narrow" w:hAnsi="Arial Narrow" w:cs="Segoe UI"/>
                <w:color w:val="000000"/>
                <w:sz w:val="20"/>
                <w:szCs w:val="20"/>
              </w:rPr>
              <w:t xml:space="preserve"> cyproterone</w:t>
            </w:r>
            <w:r w:rsidR="00423657" w:rsidRPr="0002239D">
              <w:rPr>
                <w:rStyle w:val="normaltextrun"/>
                <w:rFonts w:ascii="Arial Narrow" w:hAnsi="Arial Narrow" w:cs="Segoe UI"/>
                <w:color w:val="000000"/>
                <w:sz w:val="20"/>
                <w:szCs w:val="20"/>
              </w:rPr>
              <w:t xml:space="preserve"> </w:t>
            </w:r>
            <w:r w:rsidR="00423657" w:rsidRPr="0002239D">
              <w:rPr>
                <w:rStyle w:val="normaltextrun"/>
                <w:rFonts w:ascii="Arial Narrow" w:hAnsi="Arial Narrow"/>
                <w:color w:val="000000"/>
                <w:sz w:val="20"/>
                <w:szCs w:val="20"/>
              </w:rPr>
              <w:t>tablets</w:t>
            </w:r>
          </w:p>
        </w:tc>
      </w:tr>
      <w:tr w:rsidR="00954540" w:rsidRPr="002F1BAA" w14:paraId="1A93372B" w14:textId="77777777" w:rsidTr="0017576F">
        <w:tblPrEx>
          <w:tblBorders>
            <w:top w:val="none" w:sz="0" w:space="0" w:color="auto"/>
            <w:left w:val="none" w:sz="0" w:space="0" w:color="auto"/>
            <w:bottom w:val="none" w:sz="0" w:space="0" w:color="auto"/>
            <w:right w:val="none" w:sz="0" w:space="0" w:color="auto"/>
          </w:tblBorders>
        </w:tblPrEx>
        <w:trPr>
          <w:trHeight w:val="325"/>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22C5D543" w14:textId="0757DF2E" w:rsidR="00954540" w:rsidRPr="00B47594" w:rsidRDefault="00954540" w:rsidP="008142D0">
            <w:pPr>
              <w:spacing w:after="120" w:line="240" w:lineRule="auto"/>
              <w:jc w:val="both"/>
              <w:rPr>
                <w:rFonts w:ascii="Arial Narrow" w:hAnsi="Arial Narrow" w:cs="Segoe UI"/>
                <w:szCs w:val="20"/>
                <w:highlight w:val="cyan"/>
              </w:rPr>
            </w:pPr>
            <w:r w:rsidRPr="00353210">
              <w:rPr>
                <w:rFonts w:ascii="Arial Narrow" w:hAnsi="Arial Narrow" w:cs="Segoe UI"/>
                <w:b/>
                <w:bCs/>
                <w:color w:val="000000"/>
                <w:szCs w:val="20"/>
              </w:rPr>
              <w:t xml:space="preserve">Outcome: </w:t>
            </w:r>
            <w:r w:rsidRPr="00353210">
              <w:rPr>
                <w:rFonts w:ascii="Arial Narrow" w:hAnsi="Arial Narrow" w:cs="Segoe UI"/>
                <w:color w:val="000000"/>
                <w:szCs w:val="20"/>
              </w:rPr>
              <w:t>Add designated RN prescribers as eligible prescribers</w:t>
            </w:r>
          </w:p>
        </w:tc>
      </w:tr>
      <w:tr w:rsidR="004833EE" w:rsidRPr="002F1BAA" w14:paraId="636B7A6F" w14:textId="77777777" w:rsidTr="0017576F">
        <w:tblPrEx>
          <w:tblBorders>
            <w:top w:val="none" w:sz="0" w:space="0" w:color="auto"/>
            <w:left w:val="none" w:sz="0" w:space="0" w:color="auto"/>
            <w:bottom w:val="none" w:sz="0" w:space="0" w:color="auto"/>
            <w:right w:val="none" w:sz="0" w:space="0" w:color="auto"/>
          </w:tblBorders>
        </w:tblPrEx>
        <w:trPr>
          <w:trHeight w:val="235"/>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99"/>
            <w:tcMar>
              <w:top w:w="15" w:type="dxa"/>
              <w:left w:w="108" w:type="dxa"/>
              <w:bottom w:w="0" w:type="dxa"/>
              <w:right w:w="108" w:type="dxa"/>
            </w:tcMar>
          </w:tcPr>
          <w:p w14:paraId="1CB83F92" w14:textId="270A7AAA" w:rsidR="004833EE" w:rsidRPr="00B47594" w:rsidRDefault="00CA7F7C" w:rsidP="008142D0">
            <w:pPr>
              <w:spacing w:after="120" w:line="240" w:lineRule="auto"/>
              <w:rPr>
                <w:rFonts w:ascii="Arial Narrow" w:hAnsi="Arial Narrow" w:cs="Segoe UI"/>
                <w:szCs w:val="20"/>
                <w:highlight w:val="cyan"/>
              </w:rPr>
            </w:pPr>
            <w:r w:rsidRPr="00423657">
              <w:rPr>
                <w:rFonts w:ascii="Arial Narrow" w:hAnsi="Arial Narrow" w:cs="Segoe UI"/>
                <w:b/>
                <w:bCs/>
                <w:szCs w:val="20"/>
              </w:rPr>
              <w:t>G03XB - Progesterone receptor modulators:</w:t>
            </w:r>
            <w:r>
              <w:rPr>
                <w:rFonts w:ascii="Arial Narrow" w:hAnsi="Arial Narrow" w:cs="Segoe UI"/>
                <w:szCs w:val="20"/>
              </w:rPr>
              <w:t xml:space="preserve"> </w:t>
            </w:r>
            <w:r w:rsidR="00423657" w:rsidRPr="00423657">
              <w:rPr>
                <w:rFonts w:ascii="Arial Narrow" w:hAnsi="Arial Narrow" w:cs="Segoe UI"/>
                <w:szCs w:val="20"/>
              </w:rPr>
              <w:t>mifepristone (&amp;) misoprostol</w:t>
            </w:r>
            <w:r w:rsidR="00423657">
              <w:rPr>
                <w:rFonts w:ascii="Arial Narrow" w:hAnsi="Arial Narrow" w:cs="Segoe UI"/>
                <w:szCs w:val="20"/>
              </w:rPr>
              <w:t xml:space="preserve"> tablets</w:t>
            </w:r>
          </w:p>
        </w:tc>
      </w:tr>
      <w:tr w:rsidR="001776A8" w:rsidRPr="002F1BAA" w14:paraId="671BF0F5" w14:textId="77777777" w:rsidTr="0017576F">
        <w:tblPrEx>
          <w:tblBorders>
            <w:top w:val="none" w:sz="0" w:space="0" w:color="auto"/>
            <w:left w:val="none" w:sz="0" w:space="0" w:color="auto"/>
            <w:bottom w:val="none" w:sz="0" w:space="0" w:color="auto"/>
            <w:right w:val="none" w:sz="0" w:space="0" w:color="auto"/>
          </w:tblBorders>
        </w:tblPrEx>
        <w:trPr>
          <w:trHeight w:val="42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450D96D7" w14:textId="77777777" w:rsidR="00492C96" w:rsidRPr="00492C96" w:rsidRDefault="00492C96" w:rsidP="008142D0">
            <w:pPr>
              <w:spacing w:after="120" w:line="240" w:lineRule="auto"/>
              <w:rPr>
                <w:rFonts w:ascii="Arial Narrow" w:hAnsi="Arial Narrow" w:cs="Segoe UI"/>
                <w:szCs w:val="20"/>
              </w:rPr>
            </w:pPr>
            <w:r w:rsidRPr="00492C96">
              <w:rPr>
                <w:rFonts w:ascii="Arial Narrow" w:hAnsi="Arial Narrow" w:cs="Segoe UI"/>
                <w:b/>
                <w:bCs/>
                <w:szCs w:val="20"/>
              </w:rPr>
              <w:t>Outcome:</w:t>
            </w:r>
            <w:r w:rsidRPr="00492C96">
              <w:rPr>
                <w:rFonts w:ascii="Arial Narrow" w:hAnsi="Arial Narrow" w:cs="Segoe UI"/>
                <w:szCs w:val="20"/>
              </w:rPr>
              <w:t xml:space="preserve"> Exclude designated RN prescribers</w:t>
            </w:r>
          </w:p>
          <w:p w14:paraId="5D92E304" w14:textId="455DC8D8" w:rsidR="001776A8" w:rsidRPr="00B47594" w:rsidRDefault="00492C96" w:rsidP="008142D0">
            <w:pPr>
              <w:spacing w:after="120" w:line="240" w:lineRule="auto"/>
              <w:rPr>
                <w:rFonts w:ascii="Arial Narrow" w:hAnsi="Arial Narrow" w:cs="Segoe UI"/>
                <w:szCs w:val="20"/>
                <w:highlight w:val="cyan"/>
              </w:rPr>
            </w:pPr>
            <w:r w:rsidRPr="000D13F5">
              <w:rPr>
                <w:rFonts w:ascii="Arial Narrow" w:hAnsi="Arial Narrow" w:cs="Segoe UI"/>
                <w:b/>
                <w:bCs/>
                <w:szCs w:val="20"/>
              </w:rPr>
              <w:t>Reasons (Tier principle):</w:t>
            </w:r>
            <w:r w:rsidRPr="00492C96">
              <w:rPr>
                <w:rFonts w:ascii="Arial Narrow" w:hAnsi="Arial Narrow" w:cs="Segoe UI"/>
                <w:szCs w:val="20"/>
              </w:rPr>
              <w:t xml:space="preserve"> </w:t>
            </w:r>
            <w:r w:rsidR="000D13F5" w:rsidRPr="000D13F5">
              <w:rPr>
                <w:rFonts w:ascii="Arial Narrow" w:hAnsi="Arial Narrow" w:cs="Segoe UI"/>
                <w:szCs w:val="20"/>
              </w:rPr>
              <w:t>Absence of state or territory legislation permitting prescribing (Tier 1 safety principle)</w:t>
            </w:r>
          </w:p>
        </w:tc>
      </w:tr>
      <w:tr w:rsidR="004833EE" w:rsidRPr="002F1BAA" w14:paraId="0228B109" w14:textId="77777777" w:rsidTr="0017576F">
        <w:tblPrEx>
          <w:tblBorders>
            <w:top w:val="none" w:sz="0" w:space="0" w:color="auto"/>
            <w:left w:val="none" w:sz="0" w:space="0" w:color="auto"/>
            <w:bottom w:val="none" w:sz="0" w:space="0" w:color="auto"/>
            <w:right w:val="none" w:sz="0" w:space="0" w:color="auto"/>
          </w:tblBorders>
        </w:tblPrEx>
        <w:trPr>
          <w:trHeight w:val="22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99"/>
            <w:tcMar>
              <w:top w:w="15" w:type="dxa"/>
              <w:left w:w="108" w:type="dxa"/>
              <w:bottom w:w="0" w:type="dxa"/>
              <w:right w:w="108" w:type="dxa"/>
            </w:tcMar>
            <w:hideMark/>
          </w:tcPr>
          <w:p w14:paraId="35F7E569" w14:textId="5D42303C" w:rsidR="004833EE" w:rsidRPr="00B47594" w:rsidRDefault="001776A8" w:rsidP="008142D0">
            <w:pPr>
              <w:spacing w:after="120" w:line="240" w:lineRule="auto"/>
              <w:rPr>
                <w:rFonts w:ascii="Arial Narrow" w:hAnsi="Arial Narrow" w:cs="Segoe UI"/>
                <w:szCs w:val="20"/>
                <w:highlight w:val="cyan"/>
              </w:rPr>
            </w:pPr>
            <w:r>
              <w:rPr>
                <w:rFonts w:ascii="Arial Narrow" w:hAnsi="Arial Narrow" w:cs="Segoe UI"/>
                <w:b/>
                <w:szCs w:val="20"/>
              </w:rPr>
              <w:t xml:space="preserve">G04BD - </w:t>
            </w:r>
            <w:r w:rsidR="004833EE" w:rsidRPr="00B47594">
              <w:rPr>
                <w:rFonts w:ascii="Arial Narrow" w:hAnsi="Arial Narrow" w:cs="Segoe UI"/>
                <w:b/>
                <w:szCs w:val="20"/>
              </w:rPr>
              <w:t>Drugs for urinary frequency and incontinence:</w:t>
            </w:r>
            <w:r w:rsidR="004833EE" w:rsidRPr="00B47594">
              <w:rPr>
                <w:rFonts w:ascii="Arial Narrow" w:hAnsi="Arial Narrow" w:cs="Segoe UI"/>
                <w:szCs w:val="20"/>
              </w:rPr>
              <w:t xml:space="preserve"> oxybutynin</w:t>
            </w:r>
            <w:r>
              <w:rPr>
                <w:rFonts w:ascii="Arial Narrow" w:hAnsi="Arial Narrow" w:cs="Segoe UI"/>
                <w:szCs w:val="20"/>
              </w:rPr>
              <w:t xml:space="preserve"> patches, tablets</w:t>
            </w:r>
            <w:r w:rsidR="004833EE" w:rsidRPr="00B47594">
              <w:rPr>
                <w:rFonts w:ascii="Arial Narrow" w:hAnsi="Arial Narrow" w:cs="Segoe UI"/>
                <w:szCs w:val="20"/>
              </w:rPr>
              <w:t>, propantheline</w:t>
            </w:r>
            <w:r>
              <w:rPr>
                <w:rFonts w:ascii="Arial Narrow" w:hAnsi="Arial Narrow" w:cs="Segoe UI"/>
                <w:szCs w:val="20"/>
              </w:rPr>
              <w:t xml:space="preserve"> tablets</w:t>
            </w:r>
          </w:p>
        </w:tc>
      </w:tr>
      <w:tr w:rsidR="009E4B23" w:rsidRPr="002F1BAA" w14:paraId="47CA4A30" w14:textId="77777777" w:rsidTr="0017576F">
        <w:tblPrEx>
          <w:tblBorders>
            <w:top w:val="none" w:sz="0" w:space="0" w:color="auto"/>
            <w:left w:val="none" w:sz="0" w:space="0" w:color="auto"/>
            <w:bottom w:val="none" w:sz="0" w:space="0" w:color="auto"/>
            <w:right w:val="none" w:sz="0" w:space="0" w:color="auto"/>
          </w:tblBorders>
        </w:tblPrEx>
        <w:trPr>
          <w:trHeight w:val="25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4E2DA2C5" w14:textId="50E38C63" w:rsidR="009E4B23" w:rsidRPr="00B47594" w:rsidRDefault="009E4B23" w:rsidP="008142D0">
            <w:pPr>
              <w:spacing w:after="120" w:line="240" w:lineRule="auto"/>
              <w:rPr>
                <w:rFonts w:ascii="Arial Narrow" w:hAnsi="Arial Narrow" w:cs="Segoe UI"/>
                <w:szCs w:val="20"/>
                <w:highlight w:val="cyan"/>
              </w:rPr>
            </w:pPr>
            <w:r w:rsidRPr="00353210">
              <w:rPr>
                <w:rFonts w:ascii="Arial Narrow" w:hAnsi="Arial Narrow" w:cs="Segoe UI"/>
                <w:b/>
                <w:bCs/>
                <w:color w:val="000000"/>
                <w:szCs w:val="20"/>
              </w:rPr>
              <w:t xml:space="preserve">Outcome:  </w:t>
            </w:r>
            <w:r w:rsidRPr="00353210">
              <w:rPr>
                <w:rFonts w:ascii="Arial Narrow" w:hAnsi="Arial Narrow" w:cs="Segoe UI"/>
                <w:color w:val="000000"/>
                <w:szCs w:val="20"/>
              </w:rPr>
              <w:t>Add designated RN prescribers as eligible prescribers</w:t>
            </w:r>
          </w:p>
        </w:tc>
      </w:tr>
      <w:tr w:rsidR="004833EE" w:rsidRPr="002F1BAA" w14:paraId="5A320F0A" w14:textId="77777777" w:rsidTr="0017576F">
        <w:tblPrEx>
          <w:tblBorders>
            <w:top w:val="none" w:sz="0" w:space="0" w:color="auto"/>
            <w:left w:val="none" w:sz="0" w:space="0" w:color="auto"/>
            <w:bottom w:val="none" w:sz="0" w:space="0" w:color="auto"/>
            <w:right w:val="none" w:sz="0" w:space="0" w:color="auto"/>
          </w:tblBorders>
        </w:tblPrEx>
        <w:trPr>
          <w:trHeight w:val="310"/>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99"/>
            <w:tcMar>
              <w:top w:w="15" w:type="dxa"/>
              <w:left w:w="108" w:type="dxa"/>
              <w:bottom w:w="0" w:type="dxa"/>
              <w:right w:w="108" w:type="dxa"/>
            </w:tcMar>
            <w:hideMark/>
          </w:tcPr>
          <w:p w14:paraId="368CFF7C" w14:textId="7B7EC821" w:rsidR="004833EE" w:rsidRPr="00B47594" w:rsidRDefault="009E4B23" w:rsidP="008142D0">
            <w:pPr>
              <w:spacing w:after="120" w:line="240" w:lineRule="auto"/>
              <w:rPr>
                <w:rFonts w:ascii="Arial Narrow" w:hAnsi="Arial Narrow" w:cs="Segoe UI"/>
                <w:szCs w:val="20"/>
                <w:highlight w:val="cyan"/>
              </w:rPr>
            </w:pPr>
            <w:r>
              <w:rPr>
                <w:rFonts w:ascii="Arial Narrow" w:hAnsi="Arial Narrow" w:cs="Segoe UI"/>
                <w:b/>
                <w:szCs w:val="20"/>
              </w:rPr>
              <w:t xml:space="preserve">G04BX - </w:t>
            </w:r>
            <w:r w:rsidR="004833EE" w:rsidRPr="00B47594">
              <w:rPr>
                <w:rFonts w:ascii="Arial Narrow" w:hAnsi="Arial Narrow" w:cs="Segoe UI"/>
                <w:b/>
                <w:szCs w:val="20"/>
              </w:rPr>
              <w:t>Other urologicals:</w:t>
            </w:r>
            <w:r w:rsidR="004833EE" w:rsidRPr="00B47594">
              <w:rPr>
                <w:rFonts w:ascii="Arial Narrow" w:hAnsi="Arial Narrow" w:cs="Segoe UI"/>
                <w:szCs w:val="20"/>
              </w:rPr>
              <w:t xml:space="preserve"> sodium bicarbonate</w:t>
            </w:r>
            <w:r w:rsidR="00205828">
              <w:rPr>
                <w:rFonts w:ascii="Arial Narrow" w:hAnsi="Arial Narrow" w:cs="Segoe UI"/>
                <w:szCs w:val="20"/>
              </w:rPr>
              <w:t xml:space="preserve"> capsules</w:t>
            </w:r>
          </w:p>
        </w:tc>
      </w:tr>
      <w:tr w:rsidR="00205828" w:rsidRPr="002F1BAA" w14:paraId="1BE60555" w14:textId="77777777" w:rsidTr="0017576F">
        <w:tblPrEx>
          <w:tblBorders>
            <w:top w:val="none" w:sz="0" w:space="0" w:color="auto"/>
            <w:left w:val="none" w:sz="0" w:space="0" w:color="auto"/>
            <w:bottom w:val="none" w:sz="0" w:space="0" w:color="auto"/>
            <w:right w:val="none" w:sz="0" w:space="0" w:color="auto"/>
          </w:tblBorders>
        </w:tblPrEx>
        <w:trPr>
          <w:trHeight w:val="391"/>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07427743" w14:textId="705E0EC4" w:rsidR="00205828" w:rsidRPr="00B47594" w:rsidRDefault="00205828" w:rsidP="008142D0">
            <w:pPr>
              <w:spacing w:after="120" w:line="240" w:lineRule="auto"/>
              <w:jc w:val="both"/>
              <w:rPr>
                <w:rFonts w:ascii="Arial Narrow" w:hAnsi="Arial Narrow" w:cs="Segoe UI"/>
                <w:szCs w:val="20"/>
                <w:highlight w:val="cyan"/>
              </w:rPr>
            </w:pPr>
            <w:r w:rsidRPr="00353210">
              <w:rPr>
                <w:rFonts w:ascii="Arial Narrow" w:hAnsi="Arial Narrow" w:cs="Segoe UI"/>
                <w:b/>
                <w:bCs/>
                <w:color w:val="000000"/>
                <w:szCs w:val="20"/>
              </w:rPr>
              <w:t xml:space="preserve">Outcome:  </w:t>
            </w:r>
            <w:r w:rsidRPr="00353210">
              <w:rPr>
                <w:rFonts w:ascii="Arial Narrow" w:hAnsi="Arial Narrow" w:cs="Segoe UI"/>
                <w:color w:val="000000"/>
                <w:szCs w:val="20"/>
              </w:rPr>
              <w:t>Add designated RN prescribers as eligible prescribers</w:t>
            </w:r>
          </w:p>
        </w:tc>
      </w:tr>
      <w:tr w:rsidR="0009489D" w:rsidRPr="002F1BAA" w14:paraId="5D15056E" w14:textId="77777777" w:rsidTr="0017576F">
        <w:tblPrEx>
          <w:tblBorders>
            <w:top w:val="none" w:sz="0" w:space="0" w:color="auto"/>
            <w:left w:val="none" w:sz="0" w:space="0" w:color="auto"/>
            <w:bottom w:val="none" w:sz="0" w:space="0" w:color="auto"/>
            <w:right w:val="none" w:sz="0" w:space="0" w:color="auto"/>
          </w:tblBorders>
        </w:tblPrEx>
        <w:trPr>
          <w:trHeight w:val="38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99"/>
            <w:tcMar>
              <w:top w:w="15" w:type="dxa"/>
              <w:left w:w="108" w:type="dxa"/>
              <w:bottom w:w="0" w:type="dxa"/>
              <w:right w:w="108" w:type="dxa"/>
            </w:tcMar>
          </w:tcPr>
          <w:p w14:paraId="3AF3C204" w14:textId="77777777" w:rsidR="0009489D" w:rsidRDefault="0009489D" w:rsidP="008142D0">
            <w:pPr>
              <w:spacing w:after="120" w:line="240" w:lineRule="auto"/>
              <w:rPr>
                <w:rFonts w:ascii="Arial Narrow" w:hAnsi="Arial Narrow" w:cs="Segoe UI"/>
                <w:szCs w:val="20"/>
              </w:rPr>
            </w:pPr>
            <w:r>
              <w:rPr>
                <w:rFonts w:ascii="Arial Narrow" w:hAnsi="Arial Narrow" w:cs="Segoe UI"/>
                <w:b/>
                <w:szCs w:val="20"/>
              </w:rPr>
              <w:t xml:space="preserve">G04CA- </w:t>
            </w:r>
            <w:r w:rsidRPr="00B47594">
              <w:rPr>
                <w:rFonts w:ascii="Arial Narrow" w:hAnsi="Arial Narrow" w:cs="Segoe UI"/>
                <w:b/>
                <w:szCs w:val="20"/>
              </w:rPr>
              <w:t>Drugs for benign prostatic hypertrophy</w:t>
            </w:r>
            <w:r>
              <w:rPr>
                <w:rFonts w:ascii="Arial Narrow" w:hAnsi="Arial Narrow" w:cs="Segoe UI"/>
                <w:b/>
                <w:szCs w:val="20"/>
              </w:rPr>
              <w:t xml:space="preserve"> – alpha-adrenoreceptor antagonists</w:t>
            </w:r>
            <w:r w:rsidRPr="00B47594">
              <w:rPr>
                <w:rFonts w:ascii="Arial Narrow" w:hAnsi="Arial Narrow" w:cs="Segoe UI"/>
                <w:b/>
                <w:szCs w:val="20"/>
              </w:rPr>
              <w:t>:</w:t>
            </w:r>
            <w:r w:rsidRPr="00B47594">
              <w:rPr>
                <w:rFonts w:ascii="Arial Narrow" w:hAnsi="Arial Narrow" w:cs="Segoe UI"/>
                <w:szCs w:val="20"/>
              </w:rPr>
              <w:t xml:space="preserve"> dutasteride + tamsulosin </w:t>
            </w:r>
            <w:r>
              <w:rPr>
                <w:rFonts w:ascii="Arial Narrow" w:hAnsi="Arial Narrow" w:cs="Segoe UI"/>
                <w:szCs w:val="20"/>
              </w:rPr>
              <w:t>capsules</w:t>
            </w:r>
          </w:p>
          <w:p w14:paraId="29F2A79D" w14:textId="500BB61C" w:rsidR="005B232C" w:rsidRPr="00B47594" w:rsidRDefault="005B232C" w:rsidP="008142D0">
            <w:pPr>
              <w:spacing w:after="120" w:line="240" w:lineRule="auto"/>
              <w:rPr>
                <w:rFonts w:ascii="Arial Narrow" w:eastAsia="Arial Narrow" w:hAnsi="Arial Narrow" w:cs="Segoe UI"/>
                <w:b/>
                <w:color w:val="000000" w:themeColor="text1"/>
                <w:szCs w:val="20"/>
              </w:rPr>
            </w:pPr>
            <w:r>
              <w:rPr>
                <w:rFonts w:ascii="Arial Narrow" w:hAnsi="Arial Narrow" w:cs="Segoe UI"/>
                <w:b/>
                <w:szCs w:val="20"/>
              </w:rPr>
              <w:t>G04CB -</w:t>
            </w:r>
            <w:r>
              <w:rPr>
                <w:rFonts w:ascii="Arial Narrow" w:eastAsia="Arial Narrow" w:hAnsi="Arial Narrow" w:cs="Segoe UI"/>
                <w:b/>
                <w:color w:val="000000" w:themeColor="text1"/>
                <w:szCs w:val="20"/>
              </w:rPr>
              <w:t xml:space="preserve"> </w:t>
            </w:r>
            <w:r w:rsidR="004C115E" w:rsidRPr="00B47594">
              <w:rPr>
                <w:rFonts w:ascii="Arial Narrow" w:hAnsi="Arial Narrow" w:cs="Segoe UI"/>
                <w:b/>
                <w:szCs w:val="20"/>
              </w:rPr>
              <w:t>Drugs for benign prostatic hypertrophy</w:t>
            </w:r>
            <w:r w:rsidR="004C115E">
              <w:rPr>
                <w:rFonts w:ascii="Arial Narrow" w:hAnsi="Arial Narrow" w:cs="Segoe UI"/>
                <w:b/>
                <w:szCs w:val="20"/>
              </w:rPr>
              <w:t xml:space="preserve"> – testosterone-5-alpha reductase inhibitors</w:t>
            </w:r>
            <w:r w:rsidR="004C115E" w:rsidRPr="00B47594">
              <w:rPr>
                <w:rFonts w:ascii="Arial Narrow" w:hAnsi="Arial Narrow" w:cs="Segoe UI"/>
                <w:b/>
                <w:szCs w:val="20"/>
              </w:rPr>
              <w:t>:</w:t>
            </w:r>
            <w:r w:rsidR="004C115E">
              <w:rPr>
                <w:rFonts w:ascii="Arial Narrow" w:hAnsi="Arial Narrow" w:cs="Segoe UI"/>
                <w:b/>
                <w:szCs w:val="20"/>
              </w:rPr>
              <w:t xml:space="preserve"> </w:t>
            </w:r>
            <w:r w:rsidR="004C115E" w:rsidRPr="00CE1726">
              <w:rPr>
                <w:rFonts w:ascii="Arial Narrow" w:hAnsi="Arial Narrow" w:cs="Segoe UI"/>
                <w:bCs/>
                <w:szCs w:val="20"/>
              </w:rPr>
              <w:t>dutasteride</w:t>
            </w:r>
            <w:r w:rsidR="00CE1726" w:rsidRPr="00CE1726">
              <w:rPr>
                <w:rFonts w:ascii="Arial Narrow" w:hAnsi="Arial Narrow" w:cs="Segoe UI"/>
                <w:bCs/>
                <w:szCs w:val="20"/>
              </w:rPr>
              <w:t xml:space="preserve"> capsules</w:t>
            </w:r>
          </w:p>
        </w:tc>
      </w:tr>
      <w:tr w:rsidR="0009489D" w:rsidRPr="002F1BAA" w14:paraId="37E80033" w14:textId="77777777" w:rsidTr="0017576F">
        <w:tblPrEx>
          <w:tblBorders>
            <w:top w:val="none" w:sz="0" w:space="0" w:color="auto"/>
            <w:left w:val="none" w:sz="0" w:space="0" w:color="auto"/>
            <w:bottom w:val="none" w:sz="0" w:space="0" w:color="auto"/>
            <w:right w:val="none" w:sz="0" w:space="0" w:color="auto"/>
          </w:tblBorders>
        </w:tblPrEx>
        <w:trPr>
          <w:trHeight w:val="38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696DE49B" w14:textId="6E5F952C" w:rsidR="0009489D" w:rsidRPr="00B47594" w:rsidRDefault="0009489D" w:rsidP="008142D0">
            <w:pPr>
              <w:spacing w:after="120" w:line="240" w:lineRule="auto"/>
              <w:rPr>
                <w:rFonts w:ascii="Arial Narrow" w:eastAsia="Arial Narrow" w:hAnsi="Arial Narrow" w:cs="Segoe UI"/>
                <w:b/>
                <w:color w:val="000000" w:themeColor="text1"/>
                <w:szCs w:val="20"/>
              </w:rPr>
            </w:pPr>
            <w:r w:rsidRPr="00353210">
              <w:rPr>
                <w:rFonts w:ascii="Arial Narrow" w:hAnsi="Arial Narrow" w:cs="Segoe UI"/>
                <w:b/>
                <w:bCs/>
                <w:color w:val="000000"/>
                <w:szCs w:val="20"/>
              </w:rPr>
              <w:t xml:space="preserve">Outcome: </w:t>
            </w:r>
            <w:r w:rsidRPr="00353210">
              <w:rPr>
                <w:rFonts w:ascii="Arial Narrow" w:hAnsi="Arial Narrow" w:cs="Segoe UI"/>
                <w:color w:val="000000"/>
                <w:szCs w:val="20"/>
              </w:rPr>
              <w:t>Add designated RN prescribers as eligible prescribers</w:t>
            </w:r>
          </w:p>
        </w:tc>
      </w:tr>
      <w:tr w:rsidR="0009489D" w:rsidRPr="002F1BAA" w14:paraId="61AC6CE0" w14:textId="77777777" w:rsidTr="0017576F">
        <w:tblPrEx>
          <w:tblBorders>
            <w:top w:val="none" w:sz="0" w:space="0" w:color="auto"/>
            <w:left w:val="none" w:sz="0" w:space="0" w:color="auto"/>
            <w:bottom w:val="none" w:sz="0" w:space="0" w:color="auto"/>
            <w:right w:val="none" w:sz="0" w:space="0" w:color="auto"/>
          </w:tblBorders>
        </w:tblPrEx>
        <w:trPr>
          <w:trHeight w:val="230"/>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8DD873" w:themeFill="accent6" w:themeFillTint="99"/>
            <w:tcMar>
              <w:top w:w="15" w:type="dxa"/>
              <w:left w:w="108" w:type="dxa"/>
              <w:bottom w:w="0" w:type="dxa"/>
              <w:right w:w="108" w:type="dxa"/>
            </w:tcMar>
            <w:hideMark/>
          </w:tcPr>
          <w:p w14:paraId="65289A18" w14:textId="40CE6CCC" w:rsidR="0009489D" w:rsidRPr="000D2CBD" w:rsidRDefault="0009489D" w:rsidP="008142D0">
            <w:pPr>
              <w:spacing w:after="120" w:line="240" w:lineRule="auto"/>
              <w:ind w:left="113"/>
              <w:jc w:val="center"/>
              <w:rPr>
                <w:rFonts w:ascii="Arial Narrow" w:eastAsia="Arial Narrow" w:hAnsi="Arial Narrow" w:cs="Segoe UI"/>
                <w:szCs w:val="20"/>
              </w:rPr>
            </w:pPr>
            <w:r w:rsidRPr="00B47594">
              <w:rPr>
                <w:rFonts w:ascii="Arial Narrow" w:eastAsia="Arial Narrow" w:hAnsi="Arial Narrow" w:cs="Segoe UI"/>
                <w:b/>
                <w:color w:val="000000" w:themeColor="text1"/>
                <w:szCs w:val="20"/>
                <w14:ligatures w14:val="none"/>
              </w:rPr>
              <w:t xml:space="preserve">P - Antiparasitic products, </w:t>
            </w:r>
            <w:r w:rsidRPr="00B47594">
              <w:rPr>
                <w:rFonts w:ascii="Arial Narrow" w:eastAsia="Arial Narrow" w:hAnsi="Arial Narrow" w:cs="Segoe UI"/>
                <w:b/>
                <w:color w:val="000000" w:themeColor="text1"/>
                <w:szCs w:val="20"/>
              </w:rPr>
              <w:t>insecticides and repellents</w:t>
            </w:r>
          </w:p>
        </w:tc>
      </w:tr>
      <w:tr w:rsidR="0009489D" w:rsidRPr="002F1BAA" w14:paraId="7059F3F3" w14:textId="77777777" w:rsidTr="0017576F">
        <w:tblPrEx>
          <w:tblBorders>
            <w:top w:val="none" w:sz="0" w:space="0" w:color="auto"/>
            <w:left w:val="none" w:sz="0" w:space="0" w:color="auto"/>
            <w:bottom w:val="none" w:sz="0" w:space="0" w:color="auto"/>
            <w:right w:val="none" w:sz="0" w:space="0" w:color="auto"/>
          </w:tblBorders>
        </w:tblPrEx>
        <w:trPr>
          <w:trHeight w:val="322"/>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F2D0" w:themeFill="accent6" w:themeFillTint="33"/>
            <w:tcMar>
              <w:top w:w="15" w:type="dxa"/>
              <w:left w:w="108" w:type="dxa"/>
              <w:bottom w:w="0" w:type="dxa"/>
              <w:right w:w="108" w:type="dxa"/>
            </w:tcMar>
            <w:hideMark/>
          </w:tcPr>
          <w:p w14:paraId="5BA5527A" w14:textId="33FF5BF3" w:rsidR="0009489D" w:rsidRPr="000D2CBD" w:rsidRDefault="006165E6" w:rsidP="008142D0">
            <w:pPr>
              <w:spacing w:after="120" w:line="240" w:lineRule="auto"/>
              <w:rPr>
                <w:rFonts w:ascii="Arial Narrow" w:eastAsia="Arial Narrow" w:hAnsi="Arial Narrow" w:cs="Segoe UI"/>
                <w:szCs w:val="20"/>
              </w:rPr>
            </w:pPr>
            <w:r>
              <w:rPr>
                <w:rFonts w:ascii="Arial Narrow" w:eastAsia="Arial Narrow" w:hAnsi="Arial Narrow" w:cs="Segoe UI"/>
                <w:b/>
                <w:color w:val="000000" w:themeColor="text1"/>
                <w:szCs w:val="20"/>
              </w:rPr>
              <w:t xml:space="preserve">P01AX </w:t>
            </w:r>
            <w:r w:rsidR="005857D0">
              <w:rPr>
                <w:rFonts w:ascii="Arial Narrow" w:eastAsia="Arial Narrow" w:hAnsi="Arial Narrow" w:cs="Segoe UI"/>
                <w:b/>
                <w:color w:val="000000" w:themeColor="text1"/>
                <w:szCs w:val="20"/>
              </w:rPr>
              <w:t>–</w:t>
            </w:r>
            <w:r>
              <w:rPr>
                <w:rFonts w:ascii="Arial Narrow" w:eastAsia="Arial Narrow" w:hAnsi="Arial Narrow" w:cs="Segoe UI"/>
                <w:b/>
                <w:color w:val="000000" w:themeColor="text1"/>
                <w:szCs w:val="20"/>
              </w:rPr>
              <w:t xml:space="preserve"> </w:t>
            </w:r>
            <w:r w:rsidR="0009489D" w:rsidRPr="00B47594">
              <w:rPr>
                <w:rFonts w:ascii="Arial Narrow" w:eastAsia="Arial Narrow" w:hAnsi="Arial Narrow" w:cs="Segoe UI"/>
                <w:b/>
                <w:color w:val="000000" w:themeColor="text1"/>
                <w:szCs w:val="20"/>
              </w:rPr>
              <w:t>Antiprotozoals</w:t>
            </w:r>
            <w:r w:rsidR="005857D0">
              <w:rPr>
                <w:rFonts w:ascii="Arial Narrow" w:eastAsia="Arial Narrow" w:hAnsi="Arial Narrow" w:cs="Segoe UI"/>
                <w:b/>
                <w:color w:val="000000" w:themeColor="text1"/>
                <w:szCs w:val="20"/>
              </w:rPr>
              <w:t xml:space="preserve"> -</w:t>
            </w:r>
            <w:r w:rsidR="005857D0">
              <w:t xml:space="preserve"> o</w:t>
            </w:r>
            <w:r w:rsidR="005857D0" w:rsidRPr="005857D0">
              <w:rPr>
                <w:rFonts w:ascii="Arial Narrow" w:eastAsia="Arial Narrow" w:hAnsi="Arial Narrow" w:cs="Segoe UI"/>
                <w:b/>
                <w:color w:val="000000" w:themeColor="text1"/>
                <w:szCs w:val="20"/>
              </w:rPr>
              <w:t>ther agents against amoebiasis and other protozoal di</w:t>
            </w:r>
            <w:r w:rsidR="005857D0">
              <w:rPr>
                <w:rFonts w:ascii="Arial Narrow" w:eastAsia="Arial Narrow" w:hAnsi="Arial Narrow" w:cs="Segoe UI"/>
                <w:b/>
                <w:color w:val="000000" w:themeColor="text1"/>
                <w:szCs w:val="20"/>
              </w:rPr>
              <w:t>s</w:t>
            </w:r>
            <w:r w:rsidR="005857D0" w:rsidRPr="005857D0">
              <w:rPr>
                <w:rFonts w:ascii="Arial Narrow" w:eastAsia="Arial Narrow" w:hAnsi="Arial Narrow" w:cs="Segoe UI"/>
                <w:b/>
                <w:color w:val="000000" w:themeColor="text1"/>
                <w:szCs w:val="20"/>
              </w:rPr>
              <w:t>eases</w:t>
            </w:r>
            <w:r w:rsidR="0009489D" w:rsidRPr="00B47594">
              <w:rPr>
                <w:rFonts w:ascii="Arial Narrow" w:eastAsia="Arial Narrow" w:hAnsi="Arial Narrow" w:cs="Segoe UI"/>
                <w:b/>
                <w:color w:val="000000" w:themeColor="text1"/>
                <w:szCs w:val="20"/>
              </w:rPr>
              <w:t>:</w:t>
            </w:r>
            <w:r w:rsidR="0009489D" w:rsidRPr="00B47594">
              <w:rPr>
                <w:rFonts w:ascii="Arial Narrow" w:eastAsia="Arial Narrow" w:hAnsi="Arial Narrow" w:cs="Segoe UI"/>
                <w:color w:val="000000" w:themeColor="text1"/>
                <w:szCs w:val="20"/>
              </w:rPr>
              <w:t xml:space="preserve"> atovaquone</w:t>
            </w:r>
            <w:r w:rsidR="00841D52">
              <w:rPr>
                <w:rFonts w:ascii="Arial Narrow" w:eastAsia="Arial Narrow" w:hAnsi="Arial Narrow" w:cs="Segoe UI"/>
                <w:color w:val="000000" w:themeColor="text1"/>
                <w:szCs w:val="20"/>
              </w:rPr>
              <w:t xml:space="preserve"> oral liquid</w:t>
            </w:r>
          </w:p>
        </w:tc>
      </w:tr>
      <w:tr w:rsidR="00841D52" w:rsidRPr="002F1BAA" w14:paraId="470B81A3" w14:textId="77777777" w:rsidTr="0017576F">
        <w:tblPrEx>
          <w:tblBorders>
            <w:top w:val="none" w:sz="0" w:space="0" w:color="auto"/>
            <w:left w:val="none" w:sz="0" w:space="0" w:color="auto"/>
            <w:bottom w:val="none" w:sz="0" w:space="0" w:color="auto"/>
            <w:right w:val="none" w:sz="0" w:space="0" w:color="auto"/>
          </w:tblBorders>
        </w:tblPrEx>
        <w:trPr>
          <w:trHeight w:val="35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0746ED55" w14:textId="01477ED9" w:rsidR="00841D52" w:rsidRPr="00B47594" w:rsidRDefault="009C016C" w:rsidP="008142D0">
            <w:pPr>
              <w:spacing w:after="120" w:line="240" w:lineRule="auto"/>
              <w:jc w:val="both"/>
              <w:rPr>
                <w:rFonts w:ascii="Arial Narrow" w:eastAsia="Times New Roman" w:hAnsi="Arial Narrow" w:cs="Segoe UI"/>
                <w:kern w:val="0"/>
                <w:szCs w:val="20"/>
                <w:highlight w:val="cyan"/>
                <w:lang w:eastAsia="en-AU"/>
                <w14:ligatures w14:val="none"/>
              </w:rPr>
            </w:pPr>
            <w:r w:rsidRPr="00353210">
              <w:rPr>
                <w:rFonts w:ascii="Arial Narrow" w:hAnsi="Arial Narrow" w:cs="Segoe UI"/>
                <w:b/>
                <w:bCs/>
                <w:color w:val="000000"/>
                <w:szCs w:val="20"/>
              </w:rPr>
              <w:t xml:space="preserve">Outcome: </w:t>
            </w:r>
            <w:r w:rsidRPr="00353210">
              <w:rPr>
                <w:rFonts w:ascii="Arial Narrow" w:hAnsi="Arial Narrow" w:cs="Segoe UI"/>
                <w:color w:val="000000"/>
                <w:szCs w:val="20"/>
              </w:rPr>
              <w:t>Add designated RN prescribers as eligible prescribers</w:t>
            </w:r>
          </w:p>
        </w:tc>
      </w:tr>
      <w:tr w:rsidR="0009489D" w:rsidRPr="002F1BAA" w14:paraId="05DBF997" w14:textId="77777777" w:rsidTr="0017576F">
        <w:tblPrEx>
          <w:tblBorders>
            <w:top w:val="none" w:sz="0" w:space="0" w:color="auto"/>
            <w:left w:val="none" w:sz="0" w:space="0" w:color="auto"/>
            <w:bottom w:val="none" w:sz="0" w:space="0" w:color="auto"/>
            <w:right w:val="none" w:sz="0" w:space="0" w:color="auto"/>
          </w:tblBorders>
        </w:tblPrEx>
        <w:trPr>
          <w:trHeight w:val="247"/>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F2D0" w:themeFill="accent6" w:themeFillTint="33"/>
            <w:tcMar>
              <w:top w:w="15" w:type="dxa"/>
              <w:left w:w="108" w:type="dxa"/>
              <w:bottom w:w="0" w:type="dxa"/>
              <w:right w:w="108" w:type="dxa"/>
            </w:tcMar>
            <w:hideMark/>
          </w:tcPr>
          <w:p w14:paraId="1F79270E" w14:textId="67780040" w:rsidR="00EF1444" w:rsidRPr="00291E12" w:rsidRDefault="00EF1180" w:rsidP="008142D0">
            <w:pPr>
              <w:spacing w:after="120" w:line="240" w:lineRule="auto"/>
              <w:rPr>
                <w:rFonts w:ascii="Arial Narrow" w:eastAsia="Arial Narrow" w:hAnsi="Arial Narrow" w:cs="Segoe UI"/>
                <w:b/>
                <w:color w:val="000000" w:themeColor="text1"/>
                <w:szCs w:val="20"/>
              </w:rPr>
            </w:pPr>
            <w:r>
              <w:rPr>
                <w:rFonts w:ascii="Arial Narrow" w:eastAsia="Arial Narrow" w:hAnsi="Arial Narrow" w:cs="Segoe UI"/>
                <w:b/>
                <w:color w:val="000000" w:themeColor="text1"/>
                <w:szCs w:val="20"/>
              </w:rPr>
              <w:t xml:space="preserve">P01BA – </w:t>
            </w:r>
            <w:r w:rsidRPr="00B47594">
              <w:rPr>
                <w:rFonts w:ascii="Arial Narrow" w:eastAsia="Arial Narrow" w:hAnsi="Arial Narrow" w:cs="Segoe UI"/>
                <w:b/>
                <w:color w:val="000000" w:themeColor="text1"/>
                <w:szCs w:val="20"/>
              </w:rPr>
              <w:t>Anti</w:t>
            </w:r>
            <w:r w:rsidR="00291E12">
              <w:rPr>
                <w:rFonts w:ascii="Arial Narrow" w:eastAsia="Arial Narrow" w:hAnsi="Arial Narrow" w:cs="Segoe UI"/>
                <w:b/>
                <w:color w:val="000000" w:themeColor="text1"/>
                <w:szCs w:val="20"/>
              </w:rPr>
              <w:t>helmintics</w:t>
            </w:r>
            <w:r>
              <w:rPr>
                <w:rFonts w:ascii="Arial Narrow" w:eastAsia="Arial Narrow" w:hAnsi="Arial Narrow" w:cs="Segoe UI"/>
                <w:b/>
                <w:color w:val="000000" w:themeColor="text1"/>
                <w:szCs w:val="20"/>
              </w:rPr>
              <w:t xml:space="preserve"> – quinoline derivatives</w:t>
            </w:r>
            <w:r w:rsidRPr="00B47594">
              <w:rPr>
                <w:rFonts w:ascii="Arial Narrow" w:eastAsia="Arial Narrow" w:hAnsi="Arial Narrow" w:cs="Segoe UI"/>
                <w:color w:val="000000" w:themeColor="text1"/>
                <w:szCs w:val="20"/>
              </w:rPr>
              <w:t xml:space="preserve"> </w:t>
            </w:r>
            <w:r w:rsidR="00291E12">
              <w:rPr>
                <w:rFonts w:ascii="Arial Narrow" w:eastAsia="Arial Narrow" w:hAnsi="Arial Narrow" w:cs="Segoe UI"/>
                <w:color w:val="000000" w:themeColor="text1"/>
                <w:szCs w:val="20"/>
              </w:rPr>
              <w:t xml:space="preserve">praziquantel </w:t>
            </w:r>
            <w:r>
              <w:rPr>
                <w:rFonts w:ascii="Arial Narrow" w:eastAsia="Arial Narrow" w:hAnsi="Arial Narrow" w:cs="Segoe UI"/>
                <w:color w:val="000000" w:themeColor="text1"/>
                <w:szCs w:val="20"/>
              </w:rPr>
              <w:t>tablets</w:t>
            </w:r>
          </w:p>
        </w:tc>
      </w:tr>
      <w:tr w:rsidR="00EB4854" w14:paraId="209591D1" w14:textId="77777777" w:rsidTr="0017576F">
        <w:tblPrEx>
          <w:tblBorders>
            <w:top w:val="none" w:sz="0" w:space="0" w:color="auto"/>
            <w:left w:val="none" w:sz="0" w:space="0" w:color="auto"/>
            <w:bottom w:val="none" w:sz="0" w:space="0" w:color="auto"/>
            <w:right w:val="none" w:sz="0" w:space="0" w:color="auto"/>
          </w:tblBorders>
        </w:tblPrEx>
        <w:trPr>
          <w:trHeight w:val="372"/>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134495F2" w14:textId="2ED9ED00" w:rsidR="00EB4854" w:rsidRPr="00B47594" w:rsidRDefault="00EB4854" w:rsidP="008142D0">
            <w:pPr>
              <w:spacing w:after="120" w:line="240" w:lineRule="auto"/>
              <w:jc w:val="both"/>
              <w:rPr>
                <w:rFonts w:ascii="Arial Narrow" w:eastAsia="Times New Roman" w:hAnsi="Arial Narrow" w:cs="Segoe UI"/>
                <w:szCs w:val="20"/>
                <w:highlight w:val="cyan"/>
                <w:lang w:eastAsia="en-AU"/>
              </w:rPr>
            </w:pPr>
            <w:r w:rsidRPr="00353210">
              <w:rPr>
                <w:rFonts w:ascii="Arial Narrow" w:hAnsi="Arial Narrow" w:cs="Segoe UI"/>
                <w:b/>
                <w:bCs/>
                <w:color w:val="000000"/>
                <w:szCs w:val="20"/>
              </w:rPr>
              <w:t xml:space="preserve">Outcome: </w:t>
            </w:r>
            <w:r w:rsidRPr="00353210">
              <w:rPr>
                <w:rFonts w:ascii="Arial Narrow" w:hAnsi="Arial Narrow" w:cs="Segoe UI"/>
                <w:color w:val="000000"/>
                <w:szCs w:val="20"/>
              </w:rPr>
              <w:t>Add designated RN prescribers as eligible prescribers</w:t>
            </w:r>
          </w:p>
        </w:tc>
      </w:tr>
      <w:tr w:rsidR="00EB4854" w14:paraId="3774C1B9" w14:textId="77777777" w:rsidTr="0017576F">
        <w:tblPrEx>
          <w:tblBorders>
            <w:top w:val="none" w:sz="0" w:space="0" w:color="auto"/>
            <w:left w:val="none" w:sz="0" w:space="0" w:color="auto"/>
            <w:bottom w:val="none" w:sz="0" w:space="0" w:color="auto"/>
            <w:right w:val="none" w:sz="0" w:space="0" w:color="auto"/>
          </w:tblBorders>
        </w:tblPrEx>
        <w:trPr>
          <w:trHeight w:val="30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F2D0" w:themeFill="accent6" w:themeFillTint="33"/>
            <w:tcMar>
              <w:top w:w="15" w:type="dxa"/>
              <w:left w:w="108" w:type="dxa"/>
              <w:bottom w:w="0" w:type="dxa"/>
              <w:right w:w="108" w:type="dxa"/>
            </w:tcMar>
          </w:tcPr>
          <w:p w14:paraId="01AE7FA1" w14:textId="0D75F512" w:rsidR="00291E12" w:rsidRDefault="00291E12" w:rsidP="008142D0">
            <w:pPr>
              <w:spacing w:after="120" w:line="240" w:lineRule="auto"/>
              <w:rPr>
                <w:rFonts w:ascii="Arial Narrow" w:eastAsia="Arial Narrow" w:hAnsi="Arial Narrow" w:cs="Segoe UI"/>
                <w:color w:val="000000" w:themeColor="text1"/>
                <w:szCs w:val="20"/>
              </w:rPr>
            </w:pPr>
            <w:r>
              <w:rPr>
                <w:rFonts w:ascii="Arial Narrow" w:eastAsia="Arial Narrow" w:hAnsi="Arial Narrow" w:cs="Segoe UI"/>
                <w:b/>
                <w:color w:val="000000" w:themeColor="text1"/>
                <w:szCs w:val="20"/>
              </w:rPr>
              <w:lastRenderedPageBreak/>
              <w:t xml:space="preserve">P01BB – </w:t>
            </w:r>
            <w:r w:rsidRPr="00B47594">
              <w:rPr>
                <w:rFonts w:ascii="Arial Narrow" w:eastAsia="Arial Narrow" w:hAnsi="Arial Narrow" w:cs="Segoe UI"/>
                <w:b/>
                <w:color w:val="000000" w:themeColor="text1"/>
                <w:szCs w:val="20"/>
              </w:rPr>
              <w:t>Antimalarials</w:t>
            </w:r>
            <w:r>
              <w:rPr>
                <w:rFonts w:ascii="Arial Narrow" w:eastAsia="Arial Narrow" w:hAnsi="Arial Narrow" w:cs="Segoe UI"/>
                <w:b/>
                <w:color w:val="000000" w:themeColor="text1"/>
                <w:szCs w:val="20"/>
              </w:rPr>
              <w:t xml:space="preserve"> - biguanides</w:t>
            </w:r>
            <w:r w:rsidRPr="00B47594">
              <w:rPr>
                <w:rFonts w:ascii="Arial Narrow" w:eastAsia="Arial Narrow" w:hAnsi="Arial Narrow" w:cs="Segoe UI"/>
                <w:b/>
                <w:color w:val="000000" w:themeColor="text1"/>
                <w:szCs w:val="20"/>
              </w:rPr>
              <w:t>:</w:t>
            </w:r>
            <w:r w:rsidRPr="00B47594">
              <w:rPr>
                <w:rFonts w:ascii="Arial Narrow" w:eastAsia="Arial Narrow" w:hAnsi="Arial Narrow" w:cs="Segoe UI"/>
                <w:color w:val="000000" w:themeColor="text1"/>
                <w:szCs w:val="20"/>
              </w:rPr>
              <w:t xml:space="preserve"> atovaquone + proguanil</w:t>
            </w:r>
            <w:r>
              <w:rPr>
                <w:rFonts w:ascii="Arial Narrow" w:eastAsia="Arial Narrow" w:hAnsi="Arial Narrow" w:cs="Segoe UI"/>
                <w:color w:val="000000" w:themeColor="text1"/>
                <w:szCs w:val="20"/>
              </w:rPr>
              <w:t xml:space="preserve"> tablets </w:t>
            </w:r>
          </w:p>
          <w:p w14:paraId="61488DCC" w14:textId="1E62F7F1" w:rsidR="00EB4854" w:rsidRPr="00B47594" w:rsidRDefault="00291E12" w:rsidP="008142D0">
            <w:pPr>
              <w:spacing w:after="120" w:line="240" w:lineRule="auto"/>
              <w:rPr>
                <w:rFonts w:ascii="Arial Narrow" w:eastAsia="Arial Narrow" w:hAnsi="Arial Narrow" w:cs="Segoe UI"/>
                <w:b/>
                <w:bCs/>
                <w:color w:val="000000" w:themeColor="text1"/>
                <w:szCs w:val="20"/>
              </w:rPr>
            </w:pPr>
            <w:r>
              <w:rPr>
                <w:rFonts w:ascii="Arial Narrow" w:eastAsia="Arial Narrow" w:hAnsi="Arial Narrow" w:cs="Segoe UI"/>
                <w:b/>
                <w:color w:val="000000" w:themeColor="text1"/>
                <w:szCs w:val="20"/>
              </w:rPr>
              <w:t xml:space="preserve">P01BC – </w:t>
            </w:r>
            <w:r w:rsidRPr="00B47594">
              <w:rPr>
                <w:rFonts w:ascii="Arial Narrow" w:eastAsia="Arial Narrow" w:hAnsi="Arial Narrow" w:cs="Segoe UI"/>
                <w:b/>
                <w:color w:val="000000" w:themeColor="text1"/>
                <w:szCs w:val="20"/>
              </w:rPr>
              <w:t>Antimalarials</w:t>
            </w:r>
            <w:r>
              <w:rPr>
                <w:rFonts w:ascii="Arial Narrow" w:eastAsia="Arial Narrow" w:hAnsi="Arial Narrow" w:cs="Segoe UI"/>
                <w:b/>
                <w:color w:val="000000" w:themeColor="text1"/>
                <w:szCs w:val="20"/>
              </w:rPr>
              <w:t xml:space="preserve"> - methanolquinolines</w:t>
            </w:r>
            <w:r w:rsidRPr="00B47594">
              <w:rPr>
                <w:rFonts w:ascii="Arial Narrow" w:eastAsia="Arial Narrow" w:hAnsi="Arial Narrow" w:cs="Segoe UI"/>
                <w:b/>
                <w:color w:val="000000" w:themeColor="text1"/>
                <w:szCs w:val="20"/>
              </w:rPr>
              <w:t>:</w:t>
            </w:r>
            <w:r w:rsidRPr="00B47594">
              <w:rPr>
                <w:rFonts w:ascii="Arial Narrow" w:eastAsia="Arial Narrow" w:hAnsi="Arial Narrow" w:cs="Segoe UI"/>
                <w:color w:val="000000" w:themeColor="text1"/>
                <w:szCs w:val="20"/>
              </w:rPr>
              <w:t xml:space="preserve"> quinine</w:t>
            </w:r>
            <w:r>
              <w:rPr>
                <w:rFonts w:ascii="Arial Narrow" w:eastAsia="Arial Narrow" w:hAnsi="Arial Narrow" w:cs="Segoe UI"/>
                <w:color w:val="000000" w:themeColor="text1"/>
                <w:szCs w:val="20"/>
              </w:rPr>
              <w:t xml:space="preserve"> tablets</w:t>
            </w:r>
          </w:p>
        </w:tc>
      </w:tr>
      <w:tr w:rsidR="00EB4854" w14:paraId="2C04AD25" w14:textId="77777777" w:rsidTr="0017576F">
        <w:tblPrEx>
          <w:tblBorders>
            <w:top w:val="none" w:sz="0" w:space="0" w:color="auto"/>
            <w:left w:val="none" w:sz="0" w:space="0" w:color="auto"/>
            <w:bottom w:val="none" w:sz="0" w:space="0" w:color="auto"/>
            <w:right w:val="none" w:sz="0" w:space="0" w:color="auto"/>
          </w:tblBorders>
        </w:tblPrEx>
        <w:trPr>
          <w:trHeight w:val="212"/>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188E73FF" w14:textId="56250AA9" w:rsidR="00EB4854" w:rsidRDefault="00EB4854" w:rsidP="008142D0">
            <w:pPr>
              <w:spacing w:after="120" w:line="240" w:lineRule="auto"/>
              <w:rPr>
                <w:rFonts w:ascii="Arial Narrow" w:eastAsia="Arial Narrow" w:hAnsi="Arial Narrow" w:cs="Segoe UI"/>
                <w:b/>
                <w:color w:val="000000" w:themeColor="text1"/>
                <w:szCs w:val="20"/>
              </w:rPr>
            </w:pPr>
            <w:r w:rsidRPr="00EB4854">
              <w:rPr>
                <w:rFonts w:ascii="Arial Narrow" w:eastAsia="Arial Narrow" w:hAnsi="Arial Narrow" w:cs="Segoe UI"/>
                <w:b/>
                <w:color w:val="000000" w:themeColor="text1"/>
                <w:szCs w:val="20"/>
              </w:rPr>
              <w:t xml:space="preserve">Outcome: </w:t>
            </w:r>
            <w:r w:rsidRPr="00E12E62">
              <w:rPr>
                <w:rFonts w:ascii="Arial Narrow" w:eastAsia="Arial Narrow" w:hAnsi="Arial Narrow" w:cs="Segoe UI"/>
                <w:bCs/>
                <w:color w:val="000000" w:themeColor="text1"/>
                <w:szCs w:val="20"/>
              </w:rPr>
              <w:t>Add designated RN prescribers as eligible prescribers</w:t>
            </w:r>
          </w:p>
        </w:tc>
      </w:tr>
      <w:tr w:rsidR="00EB4854" w14:paraId="38A0C736" w14:textId="77777777" w:rsidTr="0017576F">
        <w:tblPrEx>
          <w:tblBorders>
            <w:top w:val="none" w:sz="0" w:space="0" w:color="auto"/>
            <w:left w:val="none" w:sz="0" w:space="0" w:color="auto"/>
            <w:bottom w:val="none" w:sz="0" w:space="0" w:color="auto"/>
            <w:right w:val="none" w:sz="0" w:space="0" w:color="auto"/>
          </w:tblBorders>
        </w:tblPrEx>
        <w:trPr>
          <w:trHeight w:val="249"/>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F2D0" w:themeFill="accent6" w:themeFillTint="33"/>
            <w:tcMar>
              <w:top w:w="15" w:type="dxa"/>
              <w:left w:w="108" w:type="dxa"/>
              <w:bottom w:w="0" w:type="dxa"/>
              <w:right w:w="108" w:type="dxa"/>
            </w:tcMar>
            <w:hideMark/>
          </w:tcPr>
          <w:p w14:paraId="3BF379EA" w14:textId="7DC149FA" w:rsidR="00EB4854" w:rsidRPr="00B47594" w:rsidRDefault="009A5D6A" w:rsidP="008142D0">
            <w:pPr>
              <w:spacing w:after="120" w:line="240" w:lineRule="auto"/>
              <w:rPr>
                <w:rFonts w:ascii="Arial Narrow" w:eastAsia="Arial Narrow" w:hAnsi="Arial Narrow" w:cs="Segoe UI"/>
                <w:color w:val="000000" w:themeColor="text1"/>
                <w:szCs w:val="20"/>
              </w:rPr>
            </w:pPr>
            <w:r>
              <w:rPr>
                <w:rFonts w:ascii="Arial Narrow" w:eastAsia="Arial Narrow" w:hAnsi="Arial Narrow" w:cs="Segoe UI"/>
                <w:b/>
                <w:bCs/>
                <w:color w:val="000000" w:themeColor="text1"/>
                <w:szCs w:val="20"/>
              </w:rPr>
              <w:t xml:space="preserve">P02CA </w:t>
            </w:r>
            <w:r w:rsidR="00757F07">
              <w:rPr>
                <w:rFonts w:ascii="Arial Narrow" w:eastAsia="Arial Narrow" w:hAnsi="Arial Narrow" w:cs="Segoe UI"/>
                <w:b/>
                <w:bCs/>
                <w:color w:val="000000" w:themeColor="text1"/>
                <w:szCs w:val="20"/>
              </w:rPr>
              <w:t xml:space="preserve">- </w:t>
            </w:r>
            <w:r w:rsidR="00EB4854" w:rsidRPr="00B47594">
              <w:rPr>
                <w:rFonts w:ascii="Arial Narrow" w:eastAsia="Arial Narrow" w:hAnsi="Arial Narrow" w:cs="Segoe UI"/>
                <w:b/>
                <w:bCs/>
                <w:color w:val="000000" w:themeColor="text1"/>
                <w:szCs w:val="20"/>
              </w:rPr>
              <w:t>Ant</w:t>
            </w:r>
            <w:r>
              <w:rPr>
                <w:rFonts w:ascii="Arial Narrow" w:eastAsia="Arial Narrow" w:hAnsi="Arial Narrow" w:cs="Segoe UI"/>
                <w:b/>
                <w:bCs/>
                <w:color w:val="000000" w:themeColor="text1"/>
                <w:szCs w:val="20"/>
              </w:rPr>
              <w:t>inematodal agents</w:t>
            </w:r>
            <w:r w:rsidR="00757F07">
              <w:rPr>
                <w:rFonts w:ascii="Arial Narrow" w:eastAsia="Arial Narrow" w:hAnsi="Arial Narrow" w:cs="Segoe UI"/>
                <w:b/>
                <w:bCs/>
                <w:color w:val="000000" w:themeColor="text1"/>
                <w:szCs w:val="20"/>
              </w:rPr>
              <w:t xml:space="preserve"> benzimidazole derivatives</w:t>
            </w:r>
            <w:r w:rsidR="00EB4854" w:rsidRPr="00B47594">
              <w:rPr>
                <w:rFonts w:ascii="Arial Narrow" w:eastAsia="Arial Narrow" w:hAnsi="Arial Narrow" w:cs="Segoe UI"/>
                <w:b/>
                <w:bCs/>
                <w:color w:val="000000" w:themeColor="text1"/>
                <w:szCs w:val="20"/>
              </w:rPr>
              <w:t>:</w:t>
            </w:r>
            <w:r w:rsidR="00EB4854" w:rsidRPr="00B47594">
              <w:rPr>
                <w:rFonts w:ascii="Arial Narrow" w:eastAsia="Arial Narrow" w:hAnsi="Arial Narrow" w:cs="Segoe UI"/>
                <w:color w:val="000000" w:themeColor="text1"/>
                <w:szCs w:val="20"/>
              </w:rPr>
              <w:t xml:space="preserve"> albendazole</w:t>
            </w:r>
            <w:r>
              <w:rPr>
                <w:rFonts w:ascii="Arial Narrow" w:eastAsia="Arial Narrow" w:hAnsi="Arial Narrow" w:cs="Segoe UI"/>
                <w:color w:val="000000" w:themeColor="text1"/>
                <w:szCs w:val="20"/>
              </w:rPr>
              <w:t xml:space="preserve"> 200 mg tablets</w:t>
            </w:r>
          </w:p>
          <w:p w14:paraId="2E9AD10E" w14:textId="49E31F16" w:rsidR="00EB4854" w:rsidRPr="00404AC5" w:rsidRDefault="00757F07" w:rsidP="008142D0">
            <w:pPr>
              <w:spacing w:after="120" w:line="240" w:lineRule="auto"/>
              <w:rPr>
                <w:rFonts w:ascii="Arial Narrow" w:eastAsia="Arial Narrow" w:hAnsi="Arial Narrow" w:cs="Segoe UI"/>
                <w:color w:val="000000" w:themeColor="text1"/>
                <w:szCs w:val="20"/>
              </w:rPr>
            </w:pPr>
            <w:r>
              <w:rPr>
                <w:rFonts w:ascii="Arial Narrow" w:eastAsia="Arial Narrow" w:hAnsi="Arial Narrow" w:cs="Segoe UI"/>
                <w:b/>
                <w:bCs/>
                <w:color w:val="000000" w:themeColor="text1"/>
                <w:szCs w:val="20"/>
              </w:rPr>
              <w:t>P02C</w:t>
            </w:r>
            <w:r w:rsidR="0080381A">
              <w:rPr>
                <w:rFonts w:ascii="Arial Narrow" w:eastAsia="Arial Narrow" w:hAnsi="Arial Narrow" w:cs="Segoe UI"/>
                <w:b/>
                <w:bCs/>
                <w:color w:val="000000" w:themeColor="text1"/>
                <w:szCs w:val="20"/>
              </w:rPr>
              <w:t>C</w:t>
            </w:r>
            <w:r>
              <w:rPr>
                <w:rFonts w:ascii="Arial Narrow" w:eastAsia="Arial Narrow" w:hAnsi="Arial Narrow" w:cs="Segoe UI"/>
                <w:b/>
                <w:bCs/>
                <w:color w:val="000000" w:themeColor="text1"/>
                <w:szCs w:val="20"/>
              </w:rPr>
              <w:t xml:space="preserve"> - </w:t>
            </w:r>
            <w:r w:rsidRPr="00B47594">
              <w:rPr>
                <w:rFonts w:ascii="Arial Narrow" w:eastAsia="Arial Narrow" w:hAnsi="Arial Narrow" w:cs="Segoe UI"/>
                <w:b/>
                <w:bCs/>
                <w:color w:val="000000" w:themeColor="text1"/>
                <w:szCs w:val="20"/>
              </w:rPr>
              <w:t>Ant</w:t>
            </w:r>
            <w:r>
              <w:rPr>
                <w:rFonts w:ascii="Arial Narrow" w:eastAsia="Arial Narrow" w:hAnsi="Arial Narrow" w:cs="Segoe UI"/>
                <w:b/>
                <w:bCs/>
                <w:color w:val="000000" w:themeColor="text1"/>
                <w:szCs w:val="20"/>
              </w:rPr>
              <w:t>inematodal agents</w:t>
            </w:r>
            <w:r w:rsidR="0080381A">
              <w:rPr>
                <w:rFonts w:ascii="Arial Narrow" w:eastAsia="Arial Narrow" w:hAnsi="Arial Narrow" w:cs="Segoe UI"/>
                <w:b/>
                <w:bCs/>
                <w:color w:val="000000" w:themeColor="text1"/>
                <w:szCs w:val="20"/>
              </w:rPr>
              <w:t xml:space="preserve"> - t</w:t>
            </w:r>
            <w:r w:rsidR="0080381A" w:rsidRPr="0080381A">
              <w:rPr>
                <w:rFonts w:ascii="Arial Narrow" w:eastAsia="Arial Narrow" w:hAnsi="Arial Narrow" w:cs="Segoe UI"/>
                <w:b/>
                <w:bCs/>
                <w:color w:val="000000" w:themeColor="text1"/>
                <w:szCs w:val="20"/>
              </w:rPr>
              <w:t>etrahydropyrimidine derivati</w:t>
            </w:r>
            <w:r w:rsidR="0066053A">
              <w:rPr>
                <w:rFonts w:ascii="Arial Narrow" w:eastAsia="Arial Narrow" w:hAnsi="Arial Narrow" w:cs="Segoe UI"/>
                <w:b/>
                <w:bCs/>
                <w:color w:val="000000" w:themeColor="text1"/>
                <w:szCs w:val="20"/>
              </w:rPr>
              <w:t>v</w:t>
            </w:r>
            <w:r w:rsidR="0080381A" w:rsidRPr="0080381A">
              <w:rPr>
                <w:rFonts w:ascii="Arial Narrow" w:eastAsia="Arial Narrow" w:hAnsi="Arial Narrow" w:cs="Segoe UI"/>
                <w:b/>
                <w:bCs/>
                <w:color w:val="000000" w:themeColor="text1"/>
                <w:szCs w:val="20"/>
              </w:rPr>
              <w:t>es</w:t>
            </w:r>
            <w:r w:rsidRPr="00B47594">
              <w:rPr>
                <w:rFonts w:ascii="Arial Narrow" w:eastAsia="Arial Narrow" w:hAnsi="Arial Narrow" w:cs="Segoe UI"/>
                <w:b/>
                <w:bCs/>
                <w:color w:val="000000" w:themeColor="text1"/>
                <w:szCs w:val="20"/>
              </w:rPr>
              <w:t>:</w:t>
            </w:r>
            <w:r w:rsidRPr="00B47594">
              <w:rPr>
                <w:rFonts w:ascii="Arial Narrow" w:eastAsia="Arial Narrow" w:hAnsi="Arial Narrow" w:cs="Segoe UI"/>
                <w:color w:val="000000" w:themeColor="text1"/>
                <w:szCs w:val="20"/>
              </w:rPr>
              <w:t xml:space="preserve"> </w:t>
            </w:r>
            <w:r w:rsidR="0080381A">
              <w:rPr>
                <w:rFonts w:ascii="Arial Narrow" w:eastAsia="Arial Narrow" w:hAnsi="Arial Narrow" w:cs="Segoe UI"/>
                <w:color w:val="000000" w:themeColor="text1"/>
                <w:szCs w:val="20"/>
              </w:rPr>
              <w:t>pyrantel</w:t>
            </w:r>
            <w:r>
              <w:rPr>
                <w:rFonts w:ascii="Arial Narrow" w:eastAsia="Arial Narrow" w:hAnsi="Arial Narrow" w:cs="Segoe UI"/>
                <w:color w:val="000000" w:themeColor="text1"/>
                <w:szCs w:val="20"/>
              </w:rPr>
              <w:t xml:space="preserve"> tablets</w:t>
            </w:r>
          </w:p>
        </w:tc>
      </w:tr>
      <w:tr w:rsidR="00A43F85" w14:paraId="1AA8CD67" w14:textId="77777777" w:rsidTr="00E84973">
        <w:tblPrEx>
          <w:tblBorders>
            <w:top w:val="none" w:sz="0" w:space="0" w:color="auto"/>
            <w:left w:val="none" w:sz="0" w:space="0" w:color="auto"/>
            <w:bottom w:val="none" w:sz="0" w:space="0" w:color="auto"/>
            <w:right w:val="none" w:sz="0" w:space="0" w:color="auto"/>
          </w:tblBorders>
        </w:tblPrEx>
        <w:trPr>
          <w:trHeight w:val="330"/>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5387C54C" w14:textId="7965EC3E" w:rsidR="00A43F85" w:rsidRDefault="00E12E62" w:rsidP="008142D0">
            <w:pPr>
              <w:spacing w:after="120" w:line="240" w:lineRule="auto"/>
              <w:rPr>
                <w:rFonts w:ascii="Arial Narrow" w:eastAsia="Arial Narrow" w:hAnsi="Arial Narrow" w:cs="Segoe UI"/>
                <w:b/>
                <w:bCs/>
                <w:color w:val="000000" w:themeColor="text1"/>
                <w:szCs w:val="20"/>
              </w:rPr>
            </w:pPr>
            <w:r w:rsidRPr="00EB4854">
              <w:rPr>
                <w:rFonts w:ascii="Arial Narrow" w:eastAsia="Arial Narrow" w:hAnsi="Arial Narrow" w:cs="Segoe UI"/>
                <w:b/>
                <w:color w:val="000000" w:themeColor="text1"/>
                <w:szCs w:val="20"/>
              </w:rPr>
              <w:t xml:space="preserve">Outcome: </w:t>
            </w:r>
            <w:r w:rsidRPr="00E12E62">
              <w:rPr>
                <w:rFonts w:ascii="Arial Narrow" w:eastAsia="Arial Narrow" w:hAnsi="Arial Narrow" w:cs="Segoe UI"/>
                <w:bCs/>
                <w:color w:val="000000" w:themeColor="text1"/>
                <w:szCs w:val="20"/>
              </w:rPr>
              <w:t>Add designated RN prescribers as eligible prescribers</w:t>
            </w:r>
          </w:p>
        </w:tc>
      </w:tr>
      <w:tr w:rsidR="00404AC5" w14:paraId="5B1A02E9" w14:textId="77777777" w:rsidTr="00E84973">
        <w:tblPrEx>
          <w:tblBorders>
            <w:top w:val="none" w:sz="0" w:space="0" w:color="auto"/>
            <w:left w:val="none" w:sz="0" w:space="0" w:color="auto"/>
            <w:bottom w:val="none" w:sz="0" w:space="0" w:color="auto"/>
            <w:right w:val="none" w:sz="0" w:space="0" w:color="auto"/>
          </w:tblBorders>
        </w:tblPrEx>
        <w:trPr>
          <w:trHeight w:val="30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F2D0" w:themeFill="accent6" w:themeFillTint="33"/>
            <w:tcMar>
              <w:top w:w="15" w:type="dxa"/>
              <w:left w:w="108" w:type="dxa"/>
              <w:bottom w:w="0" w:type="dxa"/>
              <w:right w:w="108" w:type="dxa"/>
            </w:tcMar>
          </w:tcPr>
          <w:p w14:paraId="176A10FA" w14:textId="76CEFD33" w:rsidR="00404AC5" w:rsidRPr="00AE4F36" w:rsidRDefault="00AE4F36" w:rsidP="008142D0">
            <w:pPr>
              <w:spacing w:after="120" w:line="240" w:lineRule="auto"/>
              <w:rPr>
                <w:rFonts w:ascii="Arial Narrow" w:eastAsia="Arial Narrow" w:hAnsi="Arial Narrow" w:cs="Segoe UI"/>
                <w:color w:val="000000" w:themeColor="text1"/>
                <w:szCs w:val="20"/>
              </w:rPr>
            </w:pPr>
            <w:r>
              <w:rPr>
                <w:rFonts w:ascii="Arial Narrow" w:eastAsia="Arial Narrow" w:hAnsi="Arial Narrow" w:cs="Segoe UI"/>
                <w:b/>
                <w:bCs/>
                <w:color w:val="000000" w:themeColor="text1"/>
                <w:szCs w:val="20"/>
              </w:rPr>
              <w:t>P02CF – Avermectines</w:t>
            </w:r>
            <w:r w:rsidR="00404AC5" w:rsidRPr="00DD5A86">
              <w:rPr>
                <w:rFonts w:ascii="Arial Narrow" w:eastAsia="Arial Narrow" w:hAnsi="Arial Narrow" w:cs="Segoe UI"/>
                <w:b/>
                <w:bCs/>
                <w:color w:val="000000" w:themeColor="text1"/>
                <w:szCs w:val="20"/>
              </w:rPr>
              <w:t>:</w:t>
            </w:r>
            <w:r w:rsidR="00404AC5" w:rsidRPr="00B47594">
              <w:rPr>
                <w:rFonts w:ascii="Arial Narrow" w:eastAsia="Arial Narrow" w:hAnsi="Arial Narrow" w:cs="Segoe UI"/>
                <w:color w:val="000000" w:themeColor="text1"/>
                <w:szCs w:val="20"/>
              </w:rPr>
              <w:t xml:space="preserve"> ivermectin</w:t>
            </w:r>
            <w:r>
              <w:rPr>
                <w:rFonts w:ascii="Arial Narrow" w:eastAsia="Arial Narrow" w:hAnsi="Arial Narrow" w:cs="Segoe UI"/>
                <w:color w:val="000000" w:themeColor="text1"/>
                <w:szCs w:val="20"/>
              </w:rPr>
              <w:t xml:space="preserve"> tablets</w:t>
            </w:r>
          </w:p>
        </w:tc>
      </w:tr>
      <w:tr w:rsidR="00AE4F36" w14:paraId="31F7888E" w14:textId="77777777" w:rsidTr="0017576F">
        <w:tblPrEx>
          <w:tblBorders>
            <w:top w:val="none" w:sz="0" w:space="0" w:color="auto"/>
            <w:left w:val="none" w:sz="0" w:space="0" w:color="auto"/>
            <w:bottom w:val="none" w:sz="0" w:space="0" w:color="auto"/>
            <w:right w:val="none" w:sz="0" w:space="0" w:color="auto"/>
          </w:tblBorders>
        </w:tblPrEx>
        <w:trPr>
          <w:trHeight w:val="35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498C99DD" w14:textId="6616C87D" w:rsidR="00AE4F36" w:rsidRPr="00DD5A86" w:rsidRDefault="00AE4F36" w:rsidP="008142D0">
            <w:pPr>
              <w:spacing w:after="120" w:line="240" w:lineRule="auto"/>
              <w:rPr>
                <w:rFonts w:ascii="Arial Narrow" w:eastAsia="Arial Narrow" w:hAnsi="Arial Narrow" w:cs="Segoe UI"/>
                <w:b/>
                <w:bCs/>
                <w:color w:val="000000" w:themeColor="text1"/>
                <w:szCs w:val="20"/>
              </w:rPr>
            </w:pPr>
            <w:r w:rsidRPr="00EB4854">
              <w:rPr>
                <w:rFonts w:ascii="Arial Narrow" w:eastAsia="Arial Narrow" w:hAnsi="Arial Narrow" w:cs="Segoe UI"/>
                <w:b/>
                <w:color w:val="000000" w:themeColor="text1"/>
                <w:szCs w:val="20"/>
              </w:rPr>
              <w:t xml:space="preserve">Outcome: </w:t>
            </w:r>
            <w:r w:rsidRPr="00E12E62">
              <w:rPr>
                <w:rFonts w:ascii="Arial Narrow" w:eastAsia="Arial Narrow" w:hAnsi="Arial Narrow" w:cs="Segoe UI"/>
                <w:bCs/>
                <w:color w:val="000000" w:themeColor="text1"/>
                <w:szCs w:val="20"/>
              </w:rPr>
              <w:t>Add designated RN prescribers as eligible prescribers</w:t>
            </w:r>
          </w:p>
        </w:tc>
      </w:tr>
      <w:tr w:rsidR="00AE4F36" w14:paraId="3E74E0DC" w14:textId="77777777" w:rsidTr="00E84973">
        <w:tblPrEx>
          <w:tblBorders>
            <w:top w:val="none" w:sz="0" w:space="0" w:color="auto"/>
            <w:left w:val="none" w:sz="0" w:space="0" w:color="auto"/>
            <w:bottom w:val="none" w:sz="0" w:space="0" w:color="auto"/>
            <w:right w:val="none" w:sz="0" w:space="0" w:color="auto"/>
          </w:tblBorders>
        </w:tblPrEx>
        <w:trPr>
          <w:trHeight w:val="292"/>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F2D0" w:themeFill="accent6" w:themeFillTint="33"/>
            <w:tcMar>
              <w:top w:w="15" w:type="dxa"/>
              <w:left w:w="108" w:type="dxa"/>
              <w:bottom w:w="0" w:type="dxa"/>
              <w:right w:w="108" w:type="dxa"/>
            </w:tcMar>
          </w:tcPr>
          <w:p w14:paraId="787BBFAA" w14:textId="4D976E8D" w:rsidR="00AE4F36" w:rsidRPr="00DD5A86" w:rsidRDefault="00AE4F36" w:rsidP="008142D0">
            <w:pPr>
              <w:spacing w:after="120" w:line="240" w:lineRule="auto"/>
              <w:rPr>
                <w:rFonts w:ascii="Arial Narrow" w:eastAsia="Arial Narrow" w:hAnsi="Arial Narrow" w:cs="Segoe UI"/>
                <w:b/>
                <w:bCs/>
                <w:color w:val="000000" w:themeColor="text1"/>
                <w:szCs w:val="20"/>
              </w:rPr>
            </w:pPr>
            <w:r>
              <w:rPr>
                <w:rFonts w:ascii="Arial Narrow" w:eastAsia="Arial Narrow" w:hAnsi="Arial Narrow" w:cs="Segoe UI"/>
                <w:b/>
                <w:bCs/>
                <w:color w:val="000000" w:themeColor="text1"/>
                <w:szCs w:val="20"/>
              </w:rPr>
              <w:t xml:space="preserve">P03AC - </w:t>
            </w:r>
            <w:r w:rsidR="002E663F" w:rsidRPr="002E663F">
              <w:rPr>
                <w:rFonts w:ascii="Arial Narrow" w:eastAsia="Arial Narrow" w:hAnsi="Arial Narrow" w:cs="Segoe UI"/>
                <w:b/>
                <w:bCs/>
                <w:color w:val="000000" w:themeColor="text1"/>
                <w:szCs w:val="20"/>
              </w:rPr>
              <w:t>Ectoparasiticides, incl</w:t>
            </w:r>
            <w:r w:rsidR="002E663F">
              <w:rPr>
                <w:rFonts w:ascii="Arial Narrow" w:eastAsia="Arial Narrow" w:hAnsi="Arial Narrow" w:cs="Segoe UI"/>
                <w:b/>
                <w:bCs/>
                <w:color w:val="000000" w:themeColor="text1"/>
                <w:szCs w:val="20"/>
              </w:rPr>
              <w:t>uding</w:t>
            </w:r>
            <w:r w:rsidR="002E663F" w:rsidRPr="002E663F">
              <w:rPr>
                <w:rFonts w:ascii="Arial Narrow" w:eastAsia="Arial Narrow" w:hAnsi="Arial Narrow" w:cs="Segoe UI"/>
                <w:b/>
                <w:bCs/>
                <w:color w:val="000000" w:themeColor="text1"/>
                <w:szCs w:val="20"/>
              </w:rPr>
              <w:t xml:space="preserve"> scabies - </w:t>
            </w:r>
            <w:r w:rsidR="0043248E">
              <w:rPr>
                <w:rFonts w:ascii="Arial Narrow" w:eastAsia="Arial Narrow" w:hAnsi="Arial Narrow" w:cs="Segoe UI"/>
                <w:b/>
                <w:bCs/>
                <w:color w:val="000000" w:themeColor="text1"/>
                <w:szCs w:val="20"/>
              </w:rPr>
              <w:t>p</w:t>
            </w:r>
            <w:r w:rsidR="002E663F" w:rsidRPr="002E663F">
              <w:rPr>
                <w:rFonts w:ascii="Arial Narrow" w:eastAsia="Arial Narrow" w:hAnsi="Arial Narrow" w:cs="Segoe UI"/>
                <w:b/>
                <w:bCs/>
                <w:color w:val="000000" w:themeColor="text1"/>
                <w:szCs w:val="20"/>
              </w:rPr>
              <w:t>yrethrine</w:t>
            </w:r>
            <w:r w:rsidR="002E663F">
              <w:rPr>
                <w:rFonts w:ascii="Arial Narrow" w:eastAsia="Arial Narrow" w:hAnsi="Arial Narrow" w:cs="Segoe UI"/>
                <w:b/>
                <w:bCs/>
                <w:color w:val="000000" w:themeColor="text1"/>
                <w:szCs w:val="20"/>
              </w:rPr>
              <w:t>s</w:t>
            </w:r>
            <w:r w:rsidRPr="00DD5A86">
              <w:rPr>
                <w:rFonts w:ascii="Arial Narrow" w:eastAsia="Arial Narrow" w:hAnsi="Arial Narrow" w:cs="Segoe UI"/>
                <w:b/>
                <w:bCs/>
                <w:color w:val="000000" w:themeColor="text1"/>
                <w:szCs w:val="20"/>
              </w:rPr>
              <w:t>:</w:t>
            </w:r>
            <w:r w:rsidRPr="00B47594">
              <w:rPr>
                <w:rFonts w:ascii="Arial Narrow" w:eastAsia="Arial Narrow" w:hAnsi="Arial Narrow" w:cs="Segoe UI"/>
                <w:color w:val="000000" w:themeColor="text1"/>
                <w:szCs w:val="20"/>
              </w:rPr>
              <w:t xml:space="preserve"> permethrin</w:t>
            </w:r>
            <w:r w:rsidR="002E663F">
              <w:rPr>
                <w:rFonts w:ascii="Arial Narrow" w:eastAsia="Arial Narrow" w:hAnsi="Arial Narrow" w:cs="Segoe UI"/>
                <w:color w:val="000000" w:themeColor="text1"/>
                <w:szCs w:val="20"/>
              </w:rPr>
              <w:t xml:space="preserve"> cream</w:t>
            </w:r>
          </w:p>
        </w:tc>
      </w:tr>
      <w:tr w:rsidR="00DE1377" w14:paraId="5EC7716D" w14:textId="77777777" w:rsidTr="0017576F">
        <w:tblPrEx>
          <w:tblBorders>
            <w:top w:val="none" w:sz="0" w:space="0" w:color="auto"/>
            <w:left w:val="none" w:sz="0" w:space="0" w:color="auto"/>
            <w:bottom w:val="none" w:sz="0" w:space="0" w:color="auto"/>
            <w:right w:val="none" w:sz="0" w:space="0" w:color="auto"/>
          </w:tblBorders>
        </w:tblPrEx>
        <w:trPr>
          <w:trHeight w:val="24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42DF8FC0" w14:textId="13164E1C" w:rsidR="00DE1377" w:rsidRPr="00B47594" w:rsidRDefault="00DE1377" w:rsidP="008142D0">
            <w:pPr>
              <w:spacing w:after="120" w:line="240" w:lineRule="auto"/>
              <w:jc w:val="both"/>
              <w:rPr>
                <w:rFonts w:ascii="Arial Narrow" w:eastAsia="Times New Roman" w:hAnsi="Arial Narrow" w:cs="Segoe UI"/>
                <w:szCs w:val="20"/>
                <w:highlight w:val="cyan"/>
                <w:lang w:eastAsia="en-AU"/>
              </w:rPr>
            </w:pPr>
            <w:r w:rsidRPr="00EB4854">
              <w:rPr>
                <w:rFonts w:ascii="Arial Narrow" w:eastAsia="Arial Narrow" w:hAnsi="Arial Narrow" w:cs="Segoe UI"/>
                <w:b/>
                <w:color w:val="000000" w:themeColor="text1"/>
                <w:szCs w:val="20"/>
              </w:rPr>
              <w:t xml:space="preserve">Outcome: </w:t>
            </w:r>
            <w:r w:rsidRPr="00E12E62">
              <w:rPr>
                <w:rFonts w:ascii="Arial Narrow" w:eastAsia="Arial Narrow" w:hAnsi="Arial Narrow" w:cs="Segoe UI"/>
                <w:bCs/>
                <w:color w:val="000000" w:themeColor="text1"/>
                <w:szCs w:val="20"/>
              </w:rPr>
              <w:t>Add designated RN prescribers as eligible prescribers</w:t>
            </w:r>
          </w:p>
        </w:tc>
      </w:tr>
    </w:tbl>
    <w:p w14:paraId="1D6DD385" w14:textId="472E4FBF" w:rsidR="000E48E7" w:rsidRPr="00C15809" w:rsidRDefault="00256F58" w:rsidP="00C15809">
      <w:pPr>
        <w:spacing w:after="0" w:line="240" w:lineRule="auto"/>
        <w:ind w:left="-709"/>
        <w:rPr>
          <w:rFonts w:ascii="Arial Narrow" w:hAnsi="Arial Narrow"/>
          <w:sz w:val="18"/>
          <w:szCs w:val="18"/>
        </w:rPr>
      </w:pPr>
      <w:r w:rsidRPr="00C15809">
        <w:rPr>
          <w:rFonts w:ascii="Arial Narrow" w:hAnsi="Arial Narrow" w:cs="Segoe UI"/>
          <w:sz w:val="18"/>
          <w:szCs w:val="18"/>
        </w:rPr>
        <w:t>Tier 1, Tier 2 principle</w:t>
      </w:r>
      <w:r w:rsidR="00F9783C" w:rsidRPr="00C15809">
        <w:rPr>
          <w:rFonts w:ascii="Arial Narrow" w:hAnsi="Arial Narrow" w:cs="Segoe UI"/>
          <w:sz w:val="18"/>
          <w:szCs w:val="18"/>
        </w:rPr>
        <w:t>s</w:t>
      </w:r>
      <w:r w:rsidRPr="00C15809">
        <w:rPr>
          <w:rFonts w:ascii="Arial Narrow" w:hAnsi="Arial Narrow" w:cs="Segoe UI"/>
          <w:sz w:val="18"/>
          <w:szCs w:val="18"/>
        </w:rPr>
        <w:t xml:space="preserve"> – refer to </w:t>
      </w:r>
      <w:hyperlink r:id="rId8" w:history="1">
        <w:r w:rsidR="00E57835" w:rsidRPr="00C15809">
          <w:rPr>
            <w:rStyle w:val="Hyperlink"/>
            <w:rFonts w:ascii="Arial Narrow" w:hAnsi="Arial Narrow" w:cs="Segoe UI"/>
            <w:sz w:val="18"/>
            <w:szCs w:val="18"/>
          </w:rPr>
          <w:t>December 2025 PBAC meeting outcome statement</w:t>
        </w:r>
      </w:hyperlink>
    </w:p>
    <w:p w14:paraId="3AFB045C" w14:textId="3D80CFA1" w:rsidR="0002239D" w:rsidRPr="00C15809" w:rsidRDefault="0002239D" w:rsidP="00C15809">
      <w:pPr>
        <w:spacing w:after="0" w:line="240" w:lineRule="auto"/>
        <w:ind w:left="-709"/>
        <w:rPr>
          <w:rFonts w:ascii="Arial Narrow" w:hAnsi="Arial Narrow" w:cs="Segoe UI"/>
          <w:sz w:val="18"/>
          <w:szCs w:val="18"/>
        </w:rPr>
      </w:pPr>
      <w:r w:rsidRPr="00C15809">
        <w:rPr>
          <w:rFonts w:ascii="Arial Narrow" w:hAnsi="Arial Narrow"/>
          <w:sz w:val="18"/>
          <w:szCs w:val="18"/>
          <w:vertAlign w:val="superscript"/>
        </w:rPr>
        <w:t>#</w:t>
      </w:r>
      <w:r w:rsidRPr="00C15809">
        <w:rPr>
          <w:rFonts w:ascii="Arial Narrow" w:hAnsi="Arial Narrow"/>
          <w:sz w:val="18"/>
          <w:szCs w:val="18"/>
        </w:rPr>
        <w:t xml:space="preserve">adrenaline nasal spray </w:t>
      </w:r>
      <w:r w:rsidR="00C15809" w:rsidRPr="00C15809">
        <w:rPr>
          <w:rFonts w:ascii="Arial Narrow" w:hAnsi="Arial Narrow"/>
          <w:sz w:val="18"/>
          <w:szCs w:val="18"/>
        </w:rPr>
        <w:t xml:space="preserve">not PBS-listed at the time of </w:t>
      </w:r>
      <w:r w:rsidR="001C6258">
        <w:rPr>
          <w:rFonts w:ascii="Arial Narrow" w:hAnsi="Arial Narrow"/>
          <w:sz w:val="18"/>
          <w:szCs w:val="18"/>
        </w:rPr>
        <w:t>May 2026 PBAC meeting</w:t>
      </w:r>
      <w:r w:rsidR="00C15809" w:rsidRPr="00C15809">
        <w:rPr>
          <w:rFonts w:ascii="Arial Narrow" w:hAnsi="Arial Narrow"/>
          <w:sz w:val="18"/>
          <w:szCs w:val="18"/>
        </w:rPr>
        <w:t xml:space="preserve"> </w:t>
      </w:r>
    </w:p>
    <w:sectPr w:rsidR="0002239D" w:rsidRPr="00C15809" w:rsidSect="009A601F">
      <w:headerReference w:type="even" r:id="rId9"/>
      <w:headerReference w:type="default" r:id="rId10"/>
      <w:footerReference w:type="even" r:id="rId11"/>
      <w:footerReference w:type="default" r:id="rId12"/>
      <w:headerReference w:type="first" r:id="rId13"/>
      <w:footerReference w:type="first" r:id="rId1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68878" w14:textId="77777777" w:rsidR="006A2C75" w:rsidRDefault="006A2C75" w:rsidP="00A859A8">
      <w:pPr>
        <w:spacing w:after="0" w:line="240" w:lineRule="auto"/>
      </w:pPr>
      <w:r>
        <w:separator/>
      </w:r>
    </w:p>
  </w:endnote>
  <w:endnote w:type="continuationSeparator" w:id="0">
    <w:p w14:paraId="4820008B" w14:textId="77777777" w:rsidR="006A2C75" w:rsidRDefault="006A2C75" w:rsidP="00A85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C6945" w14:textId="4297CC38" w:rsidR="00250D2A" w:rsidRDefault="00914DB0">
    <w:pPr>
      <w:pStyle w:val="Footer"/>
    </w:pPr>
    <w:r>
      <w:rPr>
        <w:noProof/>
      </w:rPr>
      <mc:AlternateContent>
        <mc:Choice Requires="wps">
          <w:drawing>
            <wp:anchor distT="0" distB="0" distL="0" distR="0" simplePos="0" relativeHeight="251663364" behindDoc="0" locked="0" layoutInCell="1" allowOverlap="1" wp14:anchorId="548249B3" wp14:editId="00B18D0A">
              <wp:simplePos x="635" y="635"/>
              <wp:positionH relativeFrom="page">
                <wp:align>center</wp:align>
              </wp:positionH>
              <wp:positionV relativeFrom="page">
                <wp:align>bottom</wp:align>
              </wp:positionV>
              <wp:extent cx="622300" cy="391160"/>
              <wp:effectExtent l="0" t="0" r="6350" b="0"/>
              <wp:wrapNone/>
              <wp:docPr id="730160452"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C500ED4" w14:textId="0655C9EA" w:rsidR="00914DB0" w:rsidRPr="00914DB0" w:rsidRDefault="00914DB0" w:rsidP="00914DB0">
                          <w:pPr>
                            <w:spacing w:after="0"/>
                            <w:rPr>
                              <w:rFonts w:ascii="Aptos" w:eastAsia="Aptos" w:hAnsi="Aptos" w:cs="Aptos"/>
                              <w:noProof/>
                              <w:color w:val="FF0000"/>
                              <w:sz w:val="24"/>
                            </w:rPr>
                          </w:pPr>
                          <w:r w:rsidRPr="00914DB0">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8249B3" id="_x0000_t202" coordsize="21600,21600" o:spt="202" path="m,l,21600r21600,l21600,xe">
              <v:stroke joinstyle="miter"/>
              <v:path gradientshapeok="t" o:connecttype="rect"/>
            </v:shapetype>
            <v:shape id="Text Box 9" o:spid="_x0000_s1028" type="#_x0000_t202" alt="OFFICIAL" style="position:absolute;margin-left:0;margin-top:0;width:49pt;height:30.8pt;z-index:2516633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fill o:detectmouseclick="t"/>
              <v:textbox style="mso-fit-shape-to-text:t" inset="0,0,0,15pt">
                <w:txbxContent>
                  <w:p w14:paraId="5C500ED4" w14:textId="0655C9EA" w:rsidR="00914DB0" w:rsidRPr="00914DB0" w:rsidRDefault="00914DB0" w:rsidP="00914DB0">
                    <w:pPr>
                      <w:spacing w:after="0"/>
                      <w:rPr>
                        <w:rFonts w:ascii="Aptos" w:eastAsia="Aptos" w:hAnsi="Aptos" w:cs="Aptos"/>
                        <w:noProof/>
                        <w:color w:val="FF0000"/>
                        <w:sz w:val="24"/>
                      </w:rPr>
                    </w:pPr>
                    <w:r w:rsidRPr="00914DB0">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6F921" w14:textId="5DA58758" w:rsidR="002A4D5F" w:rsidRDefault="00914DB0">
    <w:pPr>
      <w:pStyle w:val="Footer"/>
      <w:jc w:val="right"/>
    </w:pPr>
    <w:r>
      <w:rPr>
        <w:noProof/>
      </w:rPr>
      <mc:AlternateContent>
        <mc:Choice Requires="wps">
          <w:drawing>
            <wp:anchor distT="0" distB="0" distL="0" distR="0" simplePos="0" relativeHeight="251664388" behindDoc="0" locked="0" layoutInCell="1" allowOverlap="1" wp14:anchorId="324628AA" wp14:editId="6931735D">
              <wp:simplePos x="635" y="635"/>
              <wp:positionH relativeFrom="page">
                <wp:align>center</wp:align>
              </wp:positionH>
              <wp:positionV relativeFrom="page">
                <wp:align>bottom</wp:align>
              </wp:positionV>
              <wp:extent cx="622300" cy="391160"/>
              <wp:effectExtent l="0" t="0" r="6350" b="0"/>
              <wp:wrapNone/>
              <wp:docPr id="2103701312"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6696160" w14:textId="23C9857B" w:rsidR="00914DB0" w:rsidRPr="00914DB0" w:rsidRDefault="00914DB0" w:rsidP="00914DB0">
                          <w:pPr>
                            <w:spacing w:after="0"/>
                            <w:rPr>
                              <w:rFonts w:ascii="Aptos" w:eastAsia="Aptos" w:hAnsi="Aptos" w:cs="Aptos"/>
                              <w:noProof/>
                              <w:color w:val="FF0000"/>
                              <w:sz w:val="24"/>
                            </w:rPr>
                          </w:pPr>
                          <w:r w:rsidRPr="00914DB0">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4628AA" id="_x0000_t202" coordsize="21600,21600" o:spt="202" path="m,l,21600r21600,l21600,xe">
              <v:stroke joinstyle="miter"/>
              <v:path gradientshapeok="t" o:connecttype="rect"/>
            </v:shapetype>
            <v:shape id="Text Box 10" o:spid="_x0000_s1029" type="#_x0000_t202" alt="OFFICIAL" style="position:absolute;left:0;text-align:left;margin-left:0;margin-top:0;width:49pt;height:30.8pt;z-index:2516643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fill o:detectmouseclick="t"/>
              <v:textbox style="mso-fit-shape-to-text:t" inset="0,0,0,15pt">
                <w:txbxContent>
                  <w:p w14:paraId="56696160" w14:textId="23C9857B" w:rsidR="00914DB0" w:rsidRPr="00914DB0" w:rsidRDefault="00914DB0" w:rsidP="00914DB0">
                    <w:pPr>
                      <w:spacing w:after="0"/>
                      <w:rPr>
                        <w:rFonts w:ascii="Aptos" w:eastAsia="Aptos" w:hAnsi="Aptos" w:cs="Aptos"/>
                        <w:noProof/>
                        <w:color w:val="FF0000"/>
                        <w:sz w:val="24"/>
                      </w:rPr>
                    </w:pPr>
                    <w:r w:rsidRPr="00914DB0">
                      <w:rPr>
                        <w:rFonts w:ascii="Aptos" w:eastAsia="Aptos" w:hAnsi="Aptos" w:cs="Aptos"/>
                        <w:noProof/>
                        <w:color w:val="FF0000"/>
                        <w:sz w:val="24"/>
                      </w:rPr>
                      <w:t>OFFICIAL</w:t>
                    </w:r>
                  </w:p>
                </w:txbxContent>
              </v:textbox>
              <w10:wrap anchorx="page" anchory="page"/>
            </v:shape>
          </w:pict>
        </mc:Fallback>
      </mc:AlternateContent>
    </w:r>
  </w:p>
  <w:sdt>
    <w:sdtPr>
      <w:id w:val="1750085064"/>
      <w:docPartObj>
        <w:docPartGallery w:val="Page Numbers (Bottom of Page)"/>
        <w:docPartUnique/>
      </w:docPartObj>
    </w:sdtPr>
    <w:sdtEndPr/>
    <w:sdtContent>
      <w:p w14:paraId="06F08768" w14:textId="77777777" w:rsidR="002A4D5F" w:rsidRDefault="002A4D5F">
        <w:pPr>
          <w:pStyle w:val="Footer"/>
          <w:jc w:val="right"/>
        </w:pPr>
        <w:r>
          <w:fldChar w:fldCharType="begin"/>
        </w:r>
        <w:r>
          <w:instrText>PAGE   \* MERGEFORMAT</w:instrText>
        </w:r>
        <w:r>
          <w:fldChar w:fldCharType="separate"/>
        </w:r>
        <w:r>
          <w:rPr>
            <w:lang w:val="en-GB"/>
          </w:rPr>
          <w:t>2</w:t>
        </w:r>
        <w:r>
          <w:fldChar w:fldCharType="end"/>
        </w:r>
      </w:p>
    </w:sdtContent>
  </w:sdt>
  <w:p w14:paraId="5CD23EFB" w14:textId="77777777" w:rsidR="002A4D5F" w:rsidRDefault="002A4D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4E3E4" w14:textId="2AEF66C6" w:rsidR="00250D2A" w:rsidRDefault="00914DB0">
    <w:pPr>
      <w:pStyle w:val="Footer"/>
    </w:pPr>
    <w:r>
      <w:rPr>
        <w:noProof/>
      </w:rPr>
      <mc:AlternateContent>
        <mc:Choice Requires="wps">
          <w:drawing>
            <wp:anchor distT="0" distB="0" distL="0" distR="0" simplePos="0" relativeHeight="251662340" behindDoc="0" locked="0" layoutInCell="1" allowOverlap="1" wp14:anchorId="3D468263" wp14:editId="0C572593">
              <wp:simplePos x="635" y="635"/>
              <wp:positionH relativeFrom="page">
                <wp:align>center</wp:align>
              </wp:positionH>
              <wp:positionV relativeFrom="page">
                <wp:align>bottom</wp:align>
              </wp:positionV>
              <wp:extent cx="622300" cy="391160"/>
              <wp:effectExtent l="0" t="0" r="6350" b="0"/>
              <wp:wrapNone/>
              <wp:docPr id="7429363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6820CEB" w14:textId="36365768" w:rsidR="00914DB0" w:rsidRPr="00914DB0" w:rsidRDefault="00914DB0" w:rsidP="00914DB0">
                          <w:pPr>
                            <w:spacing w:after="0"/>
                            <w:rPr>
                              <w:rFonts w:ascii="Aptos" w:eastAsia="Aptos" w:hAnsi="Aptos" w:cs="Aptos"/>
                              <w:noProof/>
                              <w:color w:val="FF0000"/>
                              <w:sz w:val="24"/>
                            </w:rPr>
                          </w:pPr>
                          <w:r w:rsidRPr="00914DB0">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468263" id="_x0000_t202" coordsize="21600,21600" o:spt="202" path="m,l,21600r21600,l21600,xe">
              <v:stroke joinstyle="miter"/>
              <v:path gradientshapeok="t" o:connecttype="rect"/>
            </v:shapetype>
            <v:shape id="Text Box 8" o:spid="_x0000_s1031" type="#_x0000_t202" alt="OFFICIAL" style="position:absolute;margin-left:0;margin-top:0;width:49pt;height:30.8pt;z-index:2516623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fill o:detectmouseclick="t"/>
              <v:textbox style="mso-fit-shape-to-text:t" inset="0,0,0,15pt">
                <w:txbxContent>
                  <w:p w14:paraId="36820CEB" w14:textId="36365768" w:rsidR="00914DB0" w:rsidRPr="00914DB0" w:rsidRDefault="00914DB0" w:rsidP="00914DB0">
                    <w:pPr>
                      <w:spacing w:after="0"/>
                      <w:rPr>
                        <w:rFonts w:ascii="Aptos" w:eastAsia="Aptos" w:hAnsi="Aptos" w:cs="Aptos"/>
                        <w:noProof/>
                        <w:color w:val="FF0000"/>
                        <w:sz w:val="24"/>
                      </w:rPr>
                    </w:pPr>
                    <w:r w:rsidRPr="00914DB0">
                      <w:rPr>
                        <w:rFonts w:ascii="Aptos" w:eastAsia="Aptos" w:hAnsi="Aptos" w:cs="Aptos"/>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F801D" w14:textId="77777777" w:rsidR="006A2C75" w:rsidRDefault="006A2C75" w:rsidP="00A859A8">
      <w:pPr>
        <w:spacing w:after="0" w:line="240" w:lineRule="auto"/>
      </w:pPr>
      <w:r>
        <w:separator/>
      </w:r>
    </w:p>
  </w:footnote>
  <w:footnote w:type="continuationSeparator" w:id="0">
    <w:p w14:paraId="5A3D281E" w14:textId="77777777" w:rsidR="006A2C75" w:rsidRDefault="006A2C75" w:rsidP="00A859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8DE8F" w14:textId="255CD1F8" w:rsidR="00250D2A" w:rsidRDefault="00914DB0">
    <w:pPr>
      <w:pStyle w:val="Header"/>
    </w:pPr>
    <w:r>
      <w:rPr>
        <w:noProof/>
      </w:rPr>
      <mc:AlternateContent>
        <mc:Choice Requires="wps">
          <w:drawing>
            <wp:anchor distT="0" distB="0" distL="0" distR="0" simplePos="0" relativeHeight="251660292" behindDoc="0" locked="0" layoutInCell="1" allowOverlap="1" wp14:anchorId="74EFD535" wp14:editId="2F2C5979">
              <wp:simplePos x="635" y="635"/>
              <wp:positionH relativeFrom="page">
                <wp:align>center</wp:align>
              </wp:positionH>
              <wp:positionV relativeFrom="page">
                <wp:align>top</wp:align>
              </wp:positionV>
              <wp:extent cx="622300" cy="391160"/>
              <wp:effectExtent l="0" t="0" r="6350" b="8890"/>
              <wp:wrapNone/>
              <wp:docPr id="1919819052"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6A51FFB" w14:textId="17C8BD3F" w:rsidR="00914DB0" w:rsidRPr="00914DB0" w:rsidRDefault="00914DB0" w:rsidP="00914DB0">
                          <w:pPr>
                            <w:spacing w:after="0"/>
                            <w:rPr>
                              <w:rFonts w:ascii="Aptos" w:eastAsia="Aptos" w:hAnsi="Aptos" w:cs="Aptos"/>
                              <w:noProof/>
                              <w:color w:val="FF0000"/>
                              <w:sz w:val="24"/>
                            </w:rPr>
                          </w:pPr>
                          <w:r w:rsidRPr="00914DB0">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EFD535" id="_x0000_t202" coordsize="21600,21600" o:spt="202" path="m,l,21600r21600,l21600,xe">
              <v:stroke joinstyle="miter"/>
              <v:path gradientshapeok="t" o:connecttype="rect"/>
            </v:shapetype>
            <v:shape id="Text Box 6" o:spid="_x0000_s1026" type="#_x0000_t202" alt="OFFICIAL" style="position:absolute;margin-left:0;margin-top:0;width:49pt;height:30.8pt;z-index:2516602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fill o:detectmouseclick="t"/>
              <v:textbox style="mso-fit-shape-to-text:t" inset="0,15pt,0,0">
                <w:txbxContent>
                  <w:p w14:paraId="56A51FFB" w14:textId="17C8BD3F" w:rsidR="00914DB0" w:rsidRPr="00914DB0" w:rsidRDefault="00914DB0" w:rsidP="00914DB0">
                    <w:pPr>
                      <w:spacing w:after="0"/>
                      <w:rPr>
                        <w:rFonts w:ascii="Aptos" w:eastAsia="Aptos" w:hAnsi="Aptos" w:cs="Aptos"/>
                        <w:noProof/>
                        <w:color w:val="FF0000"/>
                        <w:sz w:val="24"/>
                      </w:rPr>
                    </w:pPr>
                    <w:r w:rsidRPr="00914DB0">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CD9CD" w14:textId="3DED6B81" w:rsidR="004F2D75" w:rsidRPr="004F2D75" w:rsidRDefault="00914DB0" w:rsidP="004F2D75">
    <w:pPr>
      <w:pStyle w:val="Header"/>
      <w:jc w:val="center"/>
      <w:rPr>
        <w:rFonts w:eastAsia="Times New Roman" w:cs="Arial"/>
        <w:b/>
        <w:kern w:val="0"/>
        <w:szCs w:val="20"/>
        <w:lang w:eastAsia="en-AU"/>
        <w14:ligatures w14:val="none"/>
      </w:rPr>
    </w:pPr>
    <w:r>
      <w:rPr>
        <w:rFonts w:eastAsia="Times New Roman" w:cs="Arial"/>
        <w:b/>
        <w:bCs/>
        <w:noProof/>
        <w:color w:val="000000"/>
        <w:kern w:val="0"/>
        <w:szCs w:val="20"/>
        <w:lang w:eastAsia="en-AU"/>
      </w:rPr>
      <mc:AlternateContent>
        <mc:Choice Requires="wps">
          <w:drawing>
            <wp:anchor distT="0" distB="0" distL="0" distR="0" simplePos="0" relativeHeight="251661316" behindDoc="0" locked="0" layoutInCell="1" allowOverlap="1" wp14:anchorId="5842120C" wp14:editId="3E4E9CF2">
              <wp:simplePos x="635" y="635"/>
              <wp:positionH relativeFrom="page">
                <wp:align>center</wp:align>
              </wp:positionH>
              <wp:positionV relativeFrom="page">
                <wp:align>top</wp:align>
              </wp:positionV>
              <wp:extent cx="622300" cy="391160"/>
              <wp:effectExtent l="0" t="0" r="6350" b="8890"/>
              <wp:wrapNone/>
              <wp:docPr id="213838211"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4D24BF4" w14:textId="32B895ED" w:rsidR="00914DB0" w:rsidRPr="00914DB0" w:rsidRDefault="00914DB0" w:rsidP="00914DB0">
                          <w:pPr>
                            <w:spacing w:after="0"/>
                            <w:rPr>
                              <w:rFonts w:ascii="Aptos" w:eastAsia="Aptos" w:hAnsi="Aptos" w:cs="Aptos"/>
                              <w:noProof/>
                              <w:color w:val="FF0000"/>
                              <w:sz w:val="24"/>
                            </w:rPr>
                          </w:pPr>
                          <w:r w:rsidRPr="00914DB0">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42120C" id="_x0000_t202" coordsize="21600,21600" o:spt="202" path="m,l,21600r21600,l21600,xe">
              <v:stroke joinstyle="miter"/>
              <v:path gradientshapeok="t" o:connecttype="rect"/>
            </v:shapetype>
            <v:shape id="Text Box 7" o:spid="_x0000_s1027" type="#_x0000_t202" alt="OFFICIAL" style="position:absolute;left:0;text-align:left;margin-left:0;margin-top:0;width:49pt;height:30.8pt;z-index:2516613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fill o:detectmouseclick="t"/>
              <v:textbox style="mso-fit-shape-to-text:t" inset="0,15pt,0,0">
                <w:txbxContent>
                  <w:p w14:paraId="24D24BF4" w14:textId="32B895ED" w:rsidR="00914DB0" w:rsidRPr="00914DB0" w:rsidRDefault="00914DB0" w:rsidP="00914DB0">
                    <w:pPr>
                      <w:spacing w:after="0"/>
                      <w:rPr>
                        <w:rFonts w:ascii="Aptos" w:eastAsia="Aptos" w:hAnsi="Aptos" w:cs="Aptos"/>
                        <w:noProof/>
                        <w:color w:val="FF0000"/>
                        <w:sz w:val="24"/>
                      </w:rPr>
                    </w:pPr>
                    <w:r w:rsidRPr="00914DB0">
                      <w:rPr>
                        <w:rFonts w:ascii="Aptos" w:eastAsia="Aptos" w:hAnsi="Aptos" w:cs="Aptos"/>
                        <w:noProof/>
                        <w:color w:val="FF0000"/>
                        <w:sz w:val="24"/>
                      </w:rPr>
                      <w:t>OFFICIAL</w:t>
                    </w:r>
                  </w:p>
                </w:txbxContent>
              </v:textbox>
              <w10:wrap anchorx="page" anchory="page"/>
            </v:shape>
          </w:pict>
        </mc:Fallback>
      </mc:AlternateContent>
    </w:r>
    <w:r w:rsidR="004F2D75" w:rsidRPr="004F2D75">
      <w:rPr>
        <w:rFonts w:eastAsia="Times New Roman" w:cs="Arial"/>
        <w:b/>
        <w:bCs/>
        <w:color w:val="000000"/>
        <w:kern w:val="0"/>
        <w:szCs w:val="20"/>
        <w:lang w:eastAsia="en-AU"/>
        <w14:ligatures w14:val="none"/>
      </w:rPr>
      <w:t xml:space="preserve">PHARMACEUTICAL BENEFITS ADVISORY COMMITTEE (PBAC) MEETING </w:t>
    </w:r>
    <w:r w:rsidR="004F2D75" w:rsidRPr="004F2D75">
      <w:rPr>
        <w:rFonts w:eastAsia="Times New Roman" w:cs="Arial"/>
        <w:b/>
        <w:kern w:val="0"/>
        <w:szCs w:val="20"/>
        <w:lang w:eastAsia="en-AU"/>
        <w14:ligatures w14:val="none"/>
      </w:rPr>
      <w:t>OUTCOMES</w:t>
    </w:r>
  </w:p>
  <w:p w14:paraId="02AC82BD" w14:textId="2B1C70B5" w:rsidR="004F2D75" w:rsidRPr="004F2D75" w:rsidRDefault="004F2D75" w:rsidP="004F2D75">
    <w:pPr>
      <w:tabs>
        <w:tab w:val="center" w:pos="4153"/>
        <w:tab w:val="right" w:pos="8306"/>
      </w:tabs>
      <w:spacing w:after="0" w:line="240" w:lineRule="auto"/>
      <w:jc w:val="center"/>
      <w:rPr>
        <w:rFonts w:eastAsia="Times New Roman" w:cs="Arial"/>
        <w:b/>
        <w:kern w:val="0"/>
        <w:szCs w:val="20"/>
        <w:lang w:eastAsia="en-AU"/>
        <w14:ligatures w14:val="none"/>
      </w:rPr>
    </w:pPr>
    <w:r w:rsidRPr="004F2D75">
      <w:rPr>
        <w:rFonts w:eastAsia="Times New Roman" w:cs="Arial"/>
        <w:b/>
        <w:kern w:val="0"/>
        <w:szCs w:val="20"/>
        <w:lang w:eastAsia="en-AU"/>
        <w14:ligatures w14:val="none"/>
      </w:rPr>
      <w:t>May 2026 PBAC MEETING</w:t>
    </w:r>
    <w:r>
      <w:rPr>
        <w:rFonts w:eastAsia="Times New Roman" w:cs="Arial"/>
        <w:b/>
        <w:kern w:val="0"/>
        <w:szCs w:val="20"/>
        <w:lang w:eastAsia="en-AU"/>
        <w14:ligatures w14:val="none"/>
      </w:rPr>
      <w:t xml:space="preserve"> – </w:t>
    </w:r>
    <w:r w:rsidR="00126AA8">
      <w:rPr>
        <w:rFonts w:eastAsia="Times New Roman" w:cs="Arial"/>
        <w:b/>
        <w:kern w:val="0"/>
        <w:szCs w:val="20"/>
        <w:lang w:eastAsia="en-AU"/>
        <w14:ligatures w14:val="none"/>
      </w:rPr>
      <w:t>Tranche 1 medicines list for the designated registered nurse (RN) prescribing item</w:t>
    </w:r>
  </w:p>
  <w:p w14:paraId="13720C58" w14:textId="455651DA" w:rsidR="00DB6FBF" w:rsidRDefault="00DB6FBF" w:rsidP="00DB6FBF">
    <w:pPr>
      <w:pStyle w:val="Header"/>
      <w:jc w:val="center"/>
    </w:pPr>
  </w:p>
  <w:p w14:paraId="2015A66F" w14:textId="4C02688F" w:rsidR="00250D2A" w:rsidRDefault="00250D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0127C" w14:textId="79568FA7" w:rsidR="00250D2A" w:rsidRDefault="00914DB0">
    <w:pPr>
      <w:pStyle w:val="Header"/>
    </w:pPr>
    <w:r>
      <w:rPr>
        <w:noProof/>
      </w:rPr>
      <mc:AlternateContent>
        <mc:Choice Requires="wps">
          <w:drawing>
            <wp:anchor distT="0" distB="0" distL="0" distR="0" simplePos="0" relativeHeight="251659268" behindDoc="0" locked="0" layoutInCell="1" allowOverlap="1" wp14:anchorId="08D1EF4F" wp14:editId="67EEFA0A">
              <wp:simplePos x="635" y="635"/>
              <wp:positionH relativeFrom="page">
                <wp:align>center</wp:align>
              </wp:positionH>
              <wp:positionV relativeFrom="page">
                <wp:align>top</wp:align>
              </wp:positionV>
              <wp:extent cx="622300" cy="391160"/>
              <wp:effectExtent l="0" t="0" r="6350" b="8890"/>
              <wp:wrapNone/>
              <wp:docPr id="1612535487"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3C9CD1F" w14:textId="7FCEFC4B" w:rsidR="00914DB0" w:rsidRPr="00914DB0" w:rsidRDefault="00914DB0" w:rsidP="00914DB0">
                          <w:pPr>
                            <w:spacing w:after="0"/>
                            <w:rPr>
                              <w:rFonts w:ascii="Aptos" w:eastAsia="Aptos" w:hAnsi="Aptos" w:cs="Aptos"/>
                              <w:noProof/>
                              <w:color w:val="FF0000"/>
                              <w:sz w:val="24"/>
                            </w:rPr>
                          </w:pPr>
                          <w:r w:rsidRPr="00914DB0">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D1EF4F" id="_x0000_t202" coordsize="21600,21600" o:spt="202" path="m,l,21600r21600,l21600,xe">
              <v:stroke joinstyle="miter"/>
              <v:path gradientshapeok="t" o:connecttype="rect"/>
            </v:shapetype>
            <v:shape id="Text Box 5" o:spid="_x0000_s1030" type="#_x0000_t202" alt="OFFICIAL" style="position:absolute;margin-left:0;margin-top:0;width:49pt;height:30.8pt;z-index:2516592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fill o:detectmouseclick="t"/>
              <v:textbox style="mso-fit-shape-to-text:t" inset="0,15pt,0,0">
                <w:txbxContent>
                  <w:p w14:paraId="53C9CD1F" w14:textId="7FCEFC4B" w:rsidR="00914DB0" w:rsidRPr="00914DB0" w:rsidRDefault="00914DB0" w:rsidP="00914DB0">
                    <w:pPr>
                      <w:spacing w:after="0"/>
                      <w:rPr>
                        <w:rFonts w:ascii="Aptos" w:eastAsia="Aptos" w:hAnsi="Aptos" w:cs="Aptos"/>
                        <w:noProof/>
                        <w:color w:val="FF0000"/>
                        <w:sz w:val="24"/>
                      </w:rPr>
                    </w:pPr>
                    <w:r w:rsidRPr="00914DB0">
                      <w:rPr>
                        <w:rFonts w:ascii="Aptos" w:eastAsia="Aptos" w:hAnsi="Aptos" w:cs="Aptos"/>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01C93"/>
    <w:multiLevelType w:val="hybridMultilevel"/>
    <w:tmpl w:val="17800038"/>
    <w:lvl w:ilvl="0" w:tplc="A94A0FA2">
      <w:start w:val="1"/>
      <w:numFmt w:val="lowerLetter"/>
      <w:lvlText w:val="%1)"/>
      <w:lvlJc w:val="left"/>
      <w:pPr>
        <w:ind w:left="487" w:hanging="360"/>
      </w:pPr>
      <w:rPr>
        <w:rFonts w:hint="default"/>
      </w:rPr>
    </w:lvl>
    <w:lvl w:ilvl="1" w:tplc="0C090019" w:tentative="1">
      <w:start w:val="1"/>
      <w:numFmt w:val="lowerLetter"/>
      <w:lvlText w:val="%2."/>
      <w:lvlJc w:val="left"/>
      <w:pPr>
        <w:ind w:left="1207" w:hanging="360"/>
      </w:pPr>
    </w:lvl>
    <w:lvl w:ilvl="2" w:tplc="0C09001B" w:tentative="1">
      <w:start w:val="1"/>
      <w:numFmt w:val="lowerRoman"/>
      <w:lvlText w:val="%3."/>
      <w:lvlJc w:val="right"/>
      <w:pPr>
        <w:ind w:left="1927" w:hanging="180"/>
      </w:pPr>
    </w:lvl>
    <w:lvl w:ilvl="3" w:tplc="0C09000F" w:tentative="1">
      <w:start w:val="1"/>
      <w:numFmt w:val="decimal"/>
      <w:lvlText w:val="%4."/>
      <w:lvlJc w:val="left"/>
      <w:pPr>
        <w:ind w:left="2647" w:hanging="360"/>
      </w:pPr>
    </w:lvl>
    <w:lvl w:ilvl="4" w:tplc="0C090019" w:tentative="1">
      <w:start w:val="1"/>
      <w:numFmt w:val="lowerLetter"/>
      <w:lvlText w:val="%5."/>
      <w:lvlJc w:val="left"/>
      <w:pPr>
        <w:ind w:left="3367" w:hanging="360"/>
      </w:pPr>
    </w:lvl>
    <w:lvl w:ilvl="5" w:tplc="0C09001B" w:tentative="1">
      <w:start w:val="1"/>
      <w:numFmt w:val="lowerRoman"/>
      <w:lvlText w:val="%6."/>
      <w:lvlJc w:val="right"/>
      <w:pPr>
        <w:ind w:left="4087" w:hanging="180"/>
      </w:pPr>
    </w:lvl>
    <w:lvl w:ilvl="6" w:tplc="0C09000F" w:tentative="1">
      <w:start w:val="1"/>
      <w:numFmt w:val="decimal"/>
      <w:lvlText w:val="%7."/>
      <w:lvlJc w:val="left"/>
      <w:pPr>
        <w:ind w:left="4807" w:hanging="360"/>
      </w:pPr>
    </w:lvl>
    <w:lvl w:ilvl="7" w:tplc="0C090019" w:tentative="1">
      <w:start w:val="1"/>
      <w:numFmt w:val="lowerLetter"/>
      <w:lvlText w:val="%8."/>
      <w:lvlJc w:val="left"/>
      <w:pPr>
        <w:ind w:left="5527" w:hanging="360"/>
      </w:pPr>
    </w:lvl>
    <w:lvl w:ilvl="8" w:tplc="0C09001B" w:tentative="1">
      <w:start w:val="1"/>
      <w:numFmt w:val="lowerRoman"/>
      <w:lvlText w:val="%9."/>
      <w:lvlJc w:val="right"/>
      <w:pPr>
        <w:ind w:left="6247" w:hanging="180"/>
      </w:pPr>
    </w:lvl>
  </w:abstractNum>
  <w:abstractNum w:abstractNumId="1" w15:restartNumberingAfterBreak="0">
    <w:nsid w:val="6B764EE9"/>
    <w:multiLevelType w:val="hybridMultilevel"/>
    <w:tmpl w:val="8DB84FE8"/>
    <w:lvl w:ilvl="0" w:tplc="89748960">
      <w:start w:val="1"/>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20104216">
    <w:abstractNumId w:val="1"/>
  </w:num>
  <w:num w:numId="2" w16cid:durableId="505873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B28"/>
    <w:rsid w:val="00003D65"/>
    <w:rsid w:val="000051CC"/>
    <w:rsid w:val="00005272"/>
    <w:rsid w:val="00007BB5"/>
    <w:rsid w:val="00007D6E"/>
    <w:rsid w:val="0001046C"/>
    <w:rsid w:val="0001111E"/>
    <w:rsid w:val="000116EF"/>
    <w:rsid w:val="00012B5B"/>
    <w:rsid w:val="00014792"/>
    <w:rsid w:val="0001562F"/>
    <w:rsid w:val="00015C4D"/>
    <w:rsid w:val="0002061F"/>
    <w:rsid w:val="00020BE4"/>
    <w:rsid w:val="00021D8A"/>
    <w:rsid w:val="0002239D"/>
    <w:rsid w:val="00022F4C"/>
    <w:rsid w:val="000241C9"/>
    <w:rsid w:val="000264BA"/>
    <w:rsid w:val="0002722D"/>
    <w:rsid w:val="00031001"/>
    <w:rsid w:val="00031E92"/>
    <w:rsid w:val="00034B35"/>
    <w:rsid w:val="000366C1"/>
    <w:rsid w:val="0003779F"/>
    <w:rsid w:val="00040AB1"/>
    <w:rsid w:val="00041EF0"/>
    <w:rsid w:val="00044ACC"/>
    <w:rsid w:val="00050229"/>
    <w:rsid w:val="00050B32"/>
    <w:rsid w:val="00051130"/>
    <w:rsid w:val="00052833"/>
    <w:rsid w:val="000573D6"/>
    <w:rsid w:val="000600C2"/>
    <w:rsid w:val="000621E4"/>
    <w:rsid w:val="00063689"/>
    <w:rsid w:val="00063E66"/>
    <w:rsid w:val="00064105"/>
    <w:rsid w:val="00065838"/>
    <w:rsid w:val="000667C4"/>
    <w:rsid w:val="000668DC"/>
    <w:rsid w:val="00066DB0"/>
    <w:rsid w:val="00066E20"/>
    <w:rsid w:val="00074DE4"/>
    <w:rsid w:val="00076D68"/>
    <w:rsid w:val="0007726E"/>
    <w:rsid w:val="000775D6"/>
    <w:rsid w:val="00080F57"/>
    <w:rsid w:val="000816A9"/>
    <w:rsid w:val="00081AD9"/>
    <w:rsid w:val="00082503"/>
    <w:rsid w:val="0008277B"/>
    <w:rsid w:val="00084054"/>
    <w:rsid w:val="00085C65"/>
    <w:rsid w:val="00086A63"/>
    <w:rsid w:val="00087088"/>
    <w:rsid w:val="00087D0F"/>
    <w:rsid w:val="00090285"/>
    <w:rsid w:val="000930A0"/>
    <w:rsid w:val="00093F1B"/>
    <w:rsid w:val="00094205"/>
    <w:rsid w:val="0009489D"/>
    <w:rsid w:val="0009517A"/>
    <w:rsid w:val="00096908"/>
    <w:rsid w:val="00096A90"/>
    <w:rsid w:val="00097A06"/>
    <w:rsid w:val="000A086B"/>
    <w:rsid w:val="000A1EAD"/>
    <w:rsid w:val="000A2664"/>
    <w:rsid w:val="000A2C40"/>
    <w:rsid w:val="000A3AFA"/>
    <w:rsid w:val="000A42D8"/>
    <w:rsid w:val="000A5509"/>
    <w:rsid w:val="000A58E6"/>
    <w:rsid w:val="000A5F2C"/>
    <w:rsid w:val="000A5F50"/>
    <w:rsid w:val="000A7A20"/>
    <w:rsid w:val="000B0658"/>
    <w:rsid w:val="000B0D22"/>
    <w:rsid w:val="000B373A"/>
    <w:rsid w:val="000B5548"/>
    <w:rsid w:val="000C3C47"/>
    <w:rsid w:val="000C4F3B"/>
    <w:rsid w:val="000C6787"/>
    <w:rsid w:val="000D0904"/>
    <w:rsid w:val="000D1060"/>
    <w:rsid w:val="000D13F5"/>
    <w:rsid w:val="000D2CBD"/>
    <w:rsid w:val="000D3A73"/>
    <w:rsid w:val="000D3F57"/>
    <w:rsid w:val="000D672A"/>
    <w:rsid w:val="000E0593"/>
    <w:rsid w:val="000E1A21"/>
    <w:rsid w:val="000E48E7"/>
    <w:rsid w:val="000E4D33"/>
    <w:rsid w:val="000E6025"/>
    <w:rsid w:val="000F0BCD"/>
    <w:rsid w:val="000F0FA6"/>
    <w:rsid w:val="000F2E86"/>
    <w:rsid w:val="000F3FEF"/>
    <w:rsid w:val="000F4AB7"/>
    <w:rsid w:val="000F6907"/>
    <w:rsid w:val="000F7243"/>
    <w:rsid w:val="00100C9F"/>
    <w:rsid w:val="0010235C"/>
    <w:rsid w:val="00104121"/>
    <w:rsid w:val="0010522D"/>
    <w:rsid w:val="0011009D"/>
    <w:rsid w:val="001111E4"/>
    <w:rsid w:val="0011268A"/>
    <w:rsid w:val="00112E90"/>
    <w:rsid w:val="00116363"/>
    <w:rsid w:val="001166C7"/>
    <w:rsid w:val="00120BB6"/>
    <w:rsid w:val="001226DF"/>
    <w:rsid w:val="0012277C"/>
    <w:rsid w:val="001256C5"/>
    <w:rsid w:val="00126AA8"/>
    <w:rsid w:val="00130C20"/>
    <w:rsid w:val="001314CC"/>
    <w:rsid w:val="00132426"/>
    <w:rsid w:val="00132D9D"/>
    <w:rsid w:val="00134668"/>
    <w:rsid w:val="0013496E"/>
    <w:rsid w:val="00134B22"/>
    <w:rsid w:val="00135457"/>
    <w:rsid w:val="0013591E"/>
    <w:rsid w:val="001365F9"/>
    <w:rsid w:val="00136FD8"/>
    <w:rsid w:val="00137838"/>
    <w:rsid w:val="00140876"/>
    <w:rsid w:val="0014253D"/>
    <w:rsid w:val="00142CDF"/>
    <w:rsid w:val="001443AA"/>
    <w:rsid w:val="001452C7"/>
    <w:rsid w:val="0014579C"/>
    <w:rsid w:val="00146A49"/>
    <w:rsid w:val="0014725A"/>
    <w:rsid w:val="00151B7C"/>
    <w:rsid w:val="00153D65"/>
    <w:rsid w:val="00155A02"/>
    <w:rsid w:val="00156CF3"/>
    <w:rsid w:val="00157471"/>
    <w:rsid w:val="0016078E"/>
    <w:rsid w:val="00162104"/>
    <w:rsid w:val="00163F71"/>
    <w:rsid w:val="0016440D"/>
    <w:rsid w:val="00164D31"/>
    <w:rsid w:val="00165103"/>
    <w:rsid w:val="00167F6F"/>
    <w:rsid w:val="0017197D"/>
    <w:rsid w:val="00172326"/>
    <w:rsid w:val="00172999"/>
    <w:rsid w:val="0017576F"/>
    <w:rsid w:val="001773EA"/>
    <w:rsid w:val="001776A8"/>
    <w:rsid w:val="00180A68"/>
    <w:rsid w:val="001813DD"/>
    <w:rsid w:val="001832EF"/>
    <w:rsid w:val="0018338F"/>
    <w:rsid w:val="00183423"/>
    <w:rsid w:val="0018578C"/>
    <w:rsid w:val="00191877"/>
    <w:rsid w:val="0019272E"/>
    <w:rsid w:val="00192C03"/>
    <w:rsid w:val="00193456"/>
    <w:rsid w:val="001940FB"/>
    <w:rsid w:val="00194E6E"/>
    <w:rsid w:val="00195256"/>
    <w:rsid w:val="001A0956"/>
    <w:rsid w:val="001A1AD5"/>
    <w:rsid w:val="001A23A3"/>
    <w:rsid w:val="001A2463"/>
    <w:rsid w:val="001A25D5"/>
    <w:rsid w:val="001A2BC3"/>
    <w:rsid w:val="001A3725"/>
    <w:rsid w:val="001A3F1E"/>
    <w:rsid w:val="001A4750"/>
    <w:rsid w:val="001A4765"/>
    <w:rsid w:val="001A489B"/>
    <w:rsid w:val="001B12EF"/>
    <w:rsid w:val="001B19FC"/>
    <w:rsid w:val="001B3591"/>
    <w:rsid w:val="001B3DD9"/>
    <w:rsid w:val="001B4DD3"/>
    <w:rsid w:val="001B5EAA"/>
    <w:rsid w:val="001B64F3"/>
    <w:rsid w:val="001B6968"/>
    <w:rsid w:val="001C3A1E"/>
    <w:rsid w:val="001C4B49"/>
    <w:rsid w:val="001C6258"/>
    <w:rsid w:val="001D0FCE"/>
    <w:rsid w:val="001D2757"/>
    <w:rsid w:val="001D2F08"/>
    <w:rsid w:val="001D34EC"/>
    <w:rsid w:val="001D4C26"/>
    <w:rsid w:val="001D51AD"/>
    <w:rsid w:val="001D6746"/>
    <w:rsid w:val="001D7877"/>
    <w:rsid w:val="001D7E85"/>
    <w:rsid w:val="001E0423"/>
    <w:rsid w:val="001E0790"/>
    <w:rsid w:val="001E0A1D"/>
    <w:rsid w:val="001E0C45"/>
    <w:rsid w:val="001E233F"/>
    <w:rsid w:val="001E2341"/>
    <w:rsid w:val="001E26AE"/>
    <w:rsid w:val="001E6664"/>
    <w:rsid w:val="001E7159"/>
    <w:rsid w:val="001F035A"/>
    <w:rsid w:val="001F0644"/>
    <w:rsid w:val="001F0B12"/>
    <w:rsid w:val="001F1AEA"/>
    <w:rsid w:val="001F1F89"/>
    <w:rsid w:val="001F4A7F"/>
    <w:rsid w:val="001F4B40"/>
    <w:rsid w:val="001F4F16"/>
    <w:rsid w:val="001F7580"/>
    <w:rsid w:val="001F7AB1"/>
    <w:rsid w:val="0020220D"/>
    <w:rsid w:val="002028EA"/>
    <w:rsid w:val="00202DA0"/>
    <w:rsid w:val="002030D2"/>
    <w:rsid w:val="002041EB"/>
    <w:rsid w:val="00205828"/>
    <w:rsid w:val="002061B9"/>
    <w:rsid w:val="00207F75"/>
    <w:rsid w:val="00210EA8"/>
    <w:rsid w:val="002113C7"/>
    <w:rsid w:val="0021152F"/>
    <w:rsid w:val="0021564A"/>
    <w:rsid w:val="00215FFE"/>
    <w:rsid w:val="00216DD1"/>
    <w:rsid w:val="00217E5C"/>
    <w:rsid w:val="002200BD"/>
    <w:rsid w:val="0022443D"/>
    <w:rsid w:val="002250CF"/>
    <w:rsid w:val="002250F6"/>
    <w:rsid w:val="00225396"/>
    <w:rsid w:val="00225EB9"/>
    <w:rsid w:val="00226F63"/>
    <w:rsid w:val="00227BEB"/>
    <w:rsid w:val="00227F0F"/>
    <w:rsid w:val="00230313"/>
    <w:rsid w:val="00233BCB"/>
    <w:rsid w:val="00240E1B"/>
    <w:rsid w:val="00243D85"/>
    <w:rsid w:val="00243E81"/>
    <w:rsid w:val="002465CE"/>
    <w:rsid w:val="00250D2A"/>
    <w:rsid w:val="00253C54"/>
    <w:rsid w:val="002544CD"/>
    <w:rsid w:val="00254E27"/>
    <w:rsid w:val="00256898"/>
    <w:rsid w:val="00256A48"/>
    <w:rsid w:val="00256F58"/>
    <w:rsid w:val="002572DA"/>
    <w:rsid w:val="00261443"/>
    <w:rsid w:val="00263C54"/>
    <w:rsid w:val="00263E4A"/>
    <w:rsid w:val="002659C3"/>
    <w:rsid w:val="00266BCF"/>
    <w:rsid w:val="00267718"/>
    <w:rsid w:val="0026785A"/>
    <w:rsid w:val="002679DC"/>
    <w:rsid w:val="00267FFB"/>
    <w:rsid w:val="00271C89"/>
    <w:rsid w:val="00272933"/>
    <w:rsid w:val="0027586F"/>
    <w:rsid w:val="00280050"/>
    <w:rsid w:val="00280598"/>
    <w:rsid w:val="002805F4"/>
    <w:rsid w:val="00284D4F"/>
    <w:rsid w:val="002851A8"/>
    <w:rsid w:val="00285AAB"/>
    <w:rsid w:val="002874BF"/>
    <w:rsid w:val="00287D89"/>
    <w:rsid w:val="00291E12"/>
    <w:rsid w:val="0029202E"/>
    <w:rsid w:val="002941CA"/>
    <w:rsid w:val="0029454D"/>
    <w:rsid w:val="00295EAA"/>
    <w:rsid w:val="002A061A"/>
    <w:rsid w:val="002A2643"/>
    <w:rsid w:val="002A27A0"/>
    <w:rsid w:val="002A3BE7"/>
    <w:rsid w:val="002A4D5F"/>
    <w:rsid w:val="002A6546"/>
    <w:rsid w:val="002A7EED"/>
    <w:rsid w:val="002B087E"/>
    <w:rsid w:val="002B1E67"/>
    <w:rsid w:val="002B36E9"/>
    <w:rsid w:val="002B5054"/>
    <w:rsid w:val="002C19A5"/>
    <w:rsid w:val="002C33B9"/>
    <w:rsid w:val="002C3FA5"/>
    <w:rsid w:val="002D0A2C"/>
    <w:rsid w:val="002D1400"/>
    <w:rsid w:val="002D1A71"/>
    <w:rsid w:val="002D234E"/>
    <w:rsid w:val="002D24D9"/>
    <w:rsid w:val="002D2CF9"/>
    <w:rsid w:val="002D50A0"/>
    <w:rsid w:val="002D6251"/>
    <w:rsid w:val="002D700D"/>
    <w:rsid w:val="002D7C97"/>
    <w:rsid w:val="002E028C"/>
    <w:rsid w:val="002E27E7"/>
    <w:rsid w:val="002E28B8"/>
    <w:rsid w:val="002E2E44"/>
    <w:rsid w:val="002E3B8F"/>
    <w:rsid w:val="002E4543"/>
    <w:rsid w:val="002E4774"/>
    <w:rsid w:val="002E4A4D"/>
    <w:rsid w:val="002E4BAC"/>
    <w:rsid w:val="002E5244"/>
    <w:rsid w:val="002E53C7"/>
    <w:rsid w:val="002E663F"/>
    <w:rsid w:val="002E6B55"/>
    <w:rsid w:val="002E6F58"/>
    <w:rsid w:val="002F1BAA"/>
    <w:rsid w:val="002F3C26"/>
    <w:rsid w:val="00300450"/>
    <w:rsid w:val="00301C07"/>
    <w:rsid w:val="00302094"/>
    <w:rsid w:val="003020E5"/>
    <w:rsid w:val="0030301B"/>
    <w:rsid w:val="00304B6B"/>
    <w:rsid w:val="00306639"/>
    <w:rsid w:val="00306D10"/>
    <w:rsid w:val="003074AF"/>
    <w:rsid w:val="00310E01"/>
    <w:rsid w:val="00310F83"/>
    <w:rsid w:val="003131A8"/>
    <w:rsid w:val="00314AD3"/>
    <w:rsid w:val="00315394"/>
    <w:rsid w:val="0031549B"/>
    <w:rsid w:val="003167AE"/>
    <w:rsid w:val="00316A7A"/>
    <w:rsid w:val="0032188A"/>
    <w:rsid w:val="003218D1"/>
    <w:rsid w:val="003227EE"/>
    <w:rsid w:val="00323223"/>
    <w:rsid w:val="00323DA1"/>
    <w:rsid w:val="0032473B"/>
    <w:rsid w:val="00324DFF"/>
    <w:rsid w:val="00325385"/>
    <w:rsid w:val="00327292"/>
    <w:rsid w:val="003273C8"/>
    <w:rsid w:val="003325CF"/>
    <w:rsid w:val="00332949"/>
    <w:rsid w:val="0033357F"/>
    <w:rsid w:val="00334ABE"/>
    <w:rsid w:val="00335D73"/>
    <w:rsid w:val="00336FF2"/>
    <w:rsid w:val="00337C24"/>
    <w:rsid w:val="0034104F"/>
    <w:rsid w:val="00342458"/>
    <w:rsid w:val="003424A9"/>
    <w:rsid w:val="00344237"/>
    <w:rsid w:val="0034543D"/>
    <w:rsid w:val="0034647B"/>
    <w:rsid w:val="0034667C"/>
    <w:rsid w:val="0034671F"/>
    <w:rsid w:val="00347E70"/>
    <w:rsid w:val="00351BBB"/>
    <w:rsid w:val="003527FA"/>
    <w:rsid w:val="00353210"/>
    <w:rsid w:val="00354F39"/>
    <w:rsid w:val="00356AD6"/>
    <w:rsid w:val="00357091"/>
    <w:rsid w:val="0035768B"/>
    <w:rsid w:val="00360105"/>
    <w:rsid w:val="003607DC"/>
    <w:rsid w:val="00362234"/>
    <w:rsid w:val="00362D55"/>
    <w:rsid w:val="00363170"/>
    <w:rsid w:val="00365CC3"/>
    <w:rsid w:val="00365D4E"/>
    <w:rsid w:val="0036623B"/>
    <w:rsid w:val="00367FF9"/>
    <w:rsid w:val="00370EF5"/>
    <w:rsid w:val="00372B1D"/>
    <w:rsid w:val="00373C5C"/>
    <w:rsid w:val="003757E0"/>
    <w:rsid w:val="00375E67"/>
    <w:rsid w:val="0037748E"/>
    <w:rsid w:val="00380847"/>
    <w:rsid w:val="00381F93"/>
    <w:rsid w:val="00383518"/>
    <w:rsid w:val="00383530"/>
    <w:rsid w:val="00383954"/>
    <w:rsid w:val="003845F5"/>
    <w:rsid w:val="00384770"/>
    <w:rsid w:val="00385BC8"/>
    <w:rsid w:val="003869FD"/>
    <w:rsid w:val="00386A87"/>
    <w:rsid w:val="00387B51"/>
    <w:rsid w:val="00390E43"/>
    <w:rsid w:val="0039123A"/>
    <w:rsid w:val="00392D2B"/>
    <w:rsid w:val="00392E4E"/>
    <w:rsid w:val="003937F9"/>
    <w:rsid w:val="00393D0E"/>
    <w:rsid w:val="00394AAD"/>
    <w:rsid w:val="003951DF"/>
    <w:rsid w:val="003A2B6B"/>
    <w:rsid w:val="003A35C6"/>
    <w:rsid w:val="003A364F"/>
    <w:rsid w:val="003A4ED3"/>
    <w:rsid w:val="003A5045"/>
    <w:rsid w:val="003A6323"/>
    <w:rsid w:val="003A6F71"/>
    <w:rsid w:val="003A7CE1"/>
    <w:rsid w:val="003B2589"/>
    <w:rsid w:val="003B287F"/>
    <w:rsid w:val="003B3678"/>
    <w:rsid w:val="003B4129"/>
    <w:rsid w:val="003B67AA"/>
    <w:rsid w:val="003B6ED5"/>
    <w:rsid w:val="003C2885"/>
    <w:rsid w:val="003C3442"/>
    <w:rsid w:val="003C5EBD"/>
    <w:rsid w:val="003D07D1"/>
    <w:rsid w:val="003D20DE"/>
    <w:rsid w:val="003D7E40"/>
    <w:rsid w:val="003E0EC6"/>
    <w:rsid w:val="003E2858"/>
    <w:rsid w:val="003E485B"/>
    <w:rsid w:val="003E4A41"/>
    <w:rsid w:val="003E4FDD"/>
    <w:rsid w:val="003E5AB0"/>
    <w:rsid w:val="003E60C4"/>
    <w:rsid w:val="003E6899"/>
    <w:rsid w:val="003E79A3"/>
    <w:rsid w:val="003F3477"/>
    <w:rsid w:val="003F4B7F"/>
    <w:rsid w:val="003F5C44"/>
    <w:rsid w:val="003F5C6D"/>
    <w:rsid w:val="003F6793"/>
    <w:rsid w:val="004018B2"/>
    <w:rsid w:val="00401A80"/>
    <w:rsid w:val="00403963"/>
    <w:rsid w:val="00403DE3"/>
    <w:rsid w:val="00404AC5"/>
    <w:rsid w:val="0040534F"/>
    <w:rsid w:val="00405EAD"/>
    <w:rsid w:val="00406B66"/>
    <w:rsid w:val="00406BA0"/>
    <w:rsid w:val="004079CF"/>
    <w:rsid w:val="0041180B"/>
    <w:rsid w:val="00411DB7"/>
    <w:rsid w:val="00414582"/>
    <w:rsid w:val="00415C6E"/>
    <w:rsid w:val="004172CD"/>
    <w:rsid w:val="0042025B"/>
    <w:rsid w:val="00421377"/>
    <w:rsid w:val="0042255E"/>
    <w:rsid w:val="00423657"/>
    <w:rsid w:val="00424EFF"/>
    <w:rsid w:val="0042503F"/>
    <w:rsid w:val="00425387"/>
    <w:rsid w:val="00426004"/>
    <w:rsid w:val="00427F6A"/>
    <w:rsid w:val="00430F18"/>
    <w:rsid w:val="0043248E"/>
    <w:rsid w:val="004372A3"/>
    <w:rsid w:val="00440E86"/>
    <w:rsid w:val="00444B08"/>
    <w:rsid w:val="0044507F"/>
    <w:rsid w:val="00447F43"/>
    <w:rsid w:val="00452CBE"/>
    <w:rsid w:val="00453472"/>
    <w:rsid w:val="00454263"/>
    <w:rsid w:val="0045638C"/>
    <w:rsid w:val="0045699E"/>
    <w:rsid w:val="004602A5"/>
    <w:rsid w:val="004614B7"/>
    <w:rsid w:val="00466829"/>
    <w:rsid w:val="00466FE3"/>
    <w:rsid w:val="00470A50"/>
    <w:rsid w:val="00470DF6"/>
    <w:rsid w:val="004734B7"/>
    <w:rsid w:val="0047473F"/>
    <w:rsid w:val="00480C00"/>
    <w:rsid w:val="00481C77"/>
    <w:rsid w:val="004820C3"/>
    <w:rsid w:val="004833EE"/>
    <w:rsid w:val="00483CF7"/>
    <w:rsid w:val="00483DB9"/>
    <w:rsid w:val="0048487A"/>
    <w:rsid w:val="00485705"/>
    <w:rsid w:val="004872D4"/>
    <w:rsid w:val="0049040F"/>
    <w:rsid w:val="00490653"/>
    <w:rsid w:val="00491BA2"/>
    <w:rsid w:val="00492392"/>
    <w:rsid w:val="0049261F"/>
    <w:rsid w:val="00492C96"/>
    <w:rsid w:val="00492E94"/>
    <w:rsid w:val="00493FBF"/>
    <w:rsid w:val="00495F16"/>
    <w:rsid w:val="004964BF"/>
    <w:rsid w:val="004969DF"/>
    <w:rsid w:val="004A0857"/>
    <w:rsid w:val="004A60C0"/>
    <w:rsid w:val="004B1AD9"/>
    <w:rsid w:val="004B624C"/>
    <w:rsid w:val="004C0D25"/>
    <w:rsid w:val="004C0F18"/>
    <w:rsid w:val="004C115E"/>
    <w:rsid w:val="004C1201"/>
    <w:rsid w:val="004C488F"/>
    <w:rsid w:val="004C70B6"/>
    <w:rsid w:val="004C72F4"/>
    <w:rsid w:val="004D18FC"/>
    <w:rsid w:val="004D7DF1"/>
    <w:rsid w:val="004E01F4"/>
    <w:rsid w:val="004E4019"/>
    <w:rsid w:val="004E58F1"/>
    <w:rsid w:val="004E68A6"/>
    <w:rsid w:val="004E7783"/>
    <w:rsid w:val="004E7C7E"/>
    <w:rsid w:val="004F1DBA"/>
    <w:rsid w:val="004F2D75"/>
    <w:rsid w:val="004F54E5"/>
    <w:rsid w:val="004F5902"/>
    <w:rsid w:val="004F63C7"/>
    <w:rsid w:val="004F7190"/>
    <w:rsid w:val="00500E6C"/>
    <w:rsid w:val="00501D61"/>
    <w:rsid w:val="0050305A"/>
    <w:rsid w:val="0050678D"/>
    <w:rsid w:val="0050686F"/>
    <w:rsid w:val="005068B9"/>
    <w:rsid w:val="00506D3C"/>
    <w:rsid w:val="00512F8A"/>
    <w:rsid w:val="00513A89"/>
    <w:rsid w:val="00513F17"/>
    <w:rsid w:val="00514028"/>
    <w:rsid w:val="0051592E"/>
    <w:rsid w:val="00517769"/>
    <w:rsid w:val="00520851"/>
    <w:rsid w:val="00520A4D"/>
    <w:rsid w:val="00521EB2"/>
    <w:rsid w:val="0052246F"/>
    <w:rsid w:val="005268A3"/>
    <w:rsid w:val="005303C3"/>
    <w:rsid w:val="00531330"/>
    <w:rsid w:val="0053161D"/>
    <w:rsid w:val="00532812"/>
    <w:rsid w:val="005332BE"/>
    <w:rsid w:val="00533919"/>
    <w:rsid w:val="0053544D"/>
    <w:rsid w:val="005369B6"/>
    <w:rsid w:val="005400C0"/>
    <w:rsid w:val="00541750"/>
    <w:rsid w:val="005443D4"/>
    <w:rsid w:val="00544A93"/>
    <w:rsid w:val="00545749"/>
    <w:rsid w:val="00545D5F"/>
    <w:rsid w:val="00552770"/>
    <w:rsid w:val="00554F8F"/>
    <w:rsid w:val="00560499"/>
    <w:rsid w:val="00563668"/>
    <w:rsid w:val="00565003"/>
    <w:rsid w:val="005673D9"/>
    <w:rsid w:val="0056783F"/>
    <w:rsid w:val="00570E18"/>
    <w:rsid w:val="005721E8"/>
    <w:rsid w:val="005731DB"/>
    <w:rsid w:val="0057342F"/>
    <w:rsid w:val="00576FFE"/>
    <w:rsid w:val="0057769A"/>
    <w:rsid w:val="00577891"/>
    <w:rsid w:val="00583D17"/>
    <w:rsid w:val="005857D0"/>
    <w:rsid w:val="00594362"/>
    <w:rsid w:val="00595BCF"/>
    <w:rsid w:val="00595FC2"/>
    <w:rsid w:val="005976EE"/>
    <w:rsid w:val="005A1202"/>
    <w:rsid w:val="005A1686"/>
    <w:rsid w:val="005A28B4"/>
    <w:rsid w:val="005A35B6"/>
    <w:rsid w:val="005A370C"/>
    <w:rsid w:val="005A4BC8"/>
    <w:rsid w:val="005A4E5F"/>
    <w:rsid w:val="005A57E4"/>
    <w:rsid w:val="005A69B3"/>
    <w:rsid w:val="005A798F"/>
    <w:rsid w:val="005B1548"/>
    <w:rsid w:val="005B1EFC"/>
    <w:rsid w:val="005B2036"/>
    <w:rsid w:val="005B21C8"/>
    <w:rsid w:val="005B232C"/>
    <w:rsid w:val="005B24C1"/>
    <w:rsid w:val="005B2D05"/>
    <w:rsid w:val="005B3EE8"/>
    <w:rsid w:val="005B65B2"/>
    <w:rsid w:val="005C0376"/>
    <w:rsid w:val="005C274E"/>
    <w:rsid w:val="005C355D"/>
    <w:rsid w:val="005C56DB"/>
    <w:rsid w:val="005C5770"/>
    <w:rsid w:val="005C6E17"/>
    <w:rsid w:val="005C76B1"/>
    <w:rsid w:val="005D2582"/>
    <w:rsid w:val="005D38D5"/>
    <w:rsid w:val="005D55B4"/>
    <w:rsid w:val="005D5757"/>
    <w:rsid w:val="005D6246"/>
    <w:rsid w:val="005D62CE"/>
    <w:rsid w:val="005D6CBD"/>
    <w:rsid w:val="005D7B05"/>
    <w:rsid w:val="005E40A3"/>
    <w:rsid w:val="005E5A6B"/>
    <w:rsid w:val="005E5BB9"/>
    <w:rsid w:val="005E6276"/>
    <w:rsid w:val="005E7AB3"/>
    <w:rsid w:val="005F19E1"/>
    <w:rsid w:val="005F1C4F"/>
    <w:rsid w:val="005F2283"/>
    <w:rsid w:val="005F23DC"/>
    <w:rsid w:val="005F29E6"/>
    <w:rsid w:val="005F3012"/>
    <w:rsid w:val="005F52CE"/>
    <w:rsid w:val="005F579F"/>
    <w:rsid w:val="005F66C2"/>
    <w:rsid w:val="005F6B89"/>
    <w:rsid w:val="005F6CF9"/>
    <w:rsid w:val="00601261"/>
    <w:rsid w:val="00602DCB"/>
    <w:rsid w:val="00607E79"/>
    <w:rsid w:val="00607F6B"/>
    <w:rsid w:val="00610AF7"/>
    <w:rsid w:val="00611A72"/>
    <w:rsid w:val="006125F5"/>
    <w:rsid w:val="00614A44"/>
    <w:rsid w:val="006165E6"/>
    <w:rsid w:val="00617666"/>
    <w:rsid w:val="00617E23"/>
    <w:rsid w:val="0062017B"/>
    <w:rsid w:val="00622DD2"/>
    <w:rsid w:val="0062350E"/>
    <w:rsid w:val="0062597E"/>
    <w:rsid w:val="006260E4"/>
    <w:rsid w:val="0062634D"/>
    <w:rsid w:val="00627E8F"/>
    <w:rsid w:val="00631EA0"/>
    <w:rsid w:val="00633396"/>
    <w:rsid w:val="00634946"/>
    <w:rsid w:val="006365FF"/>
    <w:rsid w:val="00637299"/>
    <w:rsid w:val="00637499"/>
    <w:rsid w:val="00640370"/>
    <w:rsid w:val="00640AFC"/>
    <w:rsid w:val="00643DC1"/>
    <w:rsid w:val="00646634"/>
    <w:rsid w:val="00647580"/>
    <w:rsid w:val="00647C88"/>
    <w:rsid w:val="00647D42"/>
    <w:rsid w:val="00651F95"/>
    <w:rsid w:val="0065419D"/>
    <w:rsid w:val="006542A2"/>
    <w:rsid w:val="00655360"/>
    <w:rsid w:val="006553BF"/>
    <w:rsid w:val="00655E93"/>
    <w:rsid w:val="00657BF0"/>
    <w:rsid w:val="0066053A"/>
    <w:rsid w:val="00661143"/>
    <w:rsid w:val="006618EE"/>
    <w:rsid w:val="00662B39"/>
    <w:rsid w:val="00663762"/>
    <w:rsid w:val="006637CA"/>
    <w:rsid w:val="00663DC7"/>
    <w:rsid w:val="0066498F"/>
    <w:rsid w:val="006649A2"/>
    <w:rsid w:val="00664B49"/>
    <w:rsid w:val="00664B5E"/>
    <w:rsid w:val="00676C81"/>
    <w:rsid w:val="00683375"/>
    <w:rsid w:val="006840DE"/>
    <w:rsid w:val="006842BC"/>
    <w:rsid w:val="006853A0"/>
    <w:rsid w:val="0068669C"/>
    <w:rsid w:val="006903B1"/>
    <w:rsid w:val="0069136C"/>
    <w:rsid w:val="00696BF3"/>
    <w:rsid w:val="006A088E"/>
    <w:rsid w:val="006A181A"/>
    <w:rsid w:val="006A18F7"/>
    <w:rsid w:val="006A2C75"/>
    <w:rsid w:val="006A3620"/>
    <w:rsid w:val="006A4A45"/>
    <w:rsid w:val="006A54F7"/>
    <w:rsid w:val="006A6C14"/>
    <w:rsid w:val="006A7465"/>
    <w:rsid w:val="006B04B7"/>
    <w:rsid w:val="006B1887"/>
    <w:rsid w:val="006B2955"/>
    <w:rsid w:val="006B3573"/>
    <w:rsid w:val="006B5722"/>
    <w:rsid w:val="006B7226"/>
    <w:rsid w:val="006B7CCD"/>
    <w:rsid w:val="006C4152"/>
    <w:rsid w:val="006C4FEB"/>
    <w:rsid w:val="006C50B4"/>
    <w:rsid w:val="006C7F8F"/>
    <w:rsid w:val="006D03D9"/>
    <w:rsid w:val="006D167A"/>
    <w:rsid w:val="006D6103"/>
    <w:rsid w:val="006D71BA"/>
    <w:rsid w:val="006D76BA"/>
    <w:rsid w:val="006E082B"/>
    <w:rsid w:val="006E0B7B"/>
    <w:rsid w:val="006E14DA"/>
    <w:rsid w:val="006E1758"/>
    <w:rsid w:val="006E2727"/>
    <w:rsid w:val="006E2AD8"/>
    <w:rsid w:val="006E473F"/>
    <w:rsid w:val="006E651C"/>
    <w:rsid w:val="006E6D02"/>
    <w:rsid w:val="006F072D"/>
    <w:rsid w:val="006F2C29"/>
    <w:rsid w:val="006F38CC"/>
    <w:rsid w:val="006F3F2A"/>
    <w:rsid w:val="006F412C"/>
    <w:rsid w:val="006F4670"/>
    <w:rsid w:val="006F5044"/>
    <w:rsid w:val="006F541A"/>
    <w:rsid w:val="006F5981"/>
    <w:rsid w:val="006F76CD"/>
    <w:rsid w:val="0070185E"/>
    <w:rsid w:val="0070487B"/>
    <w:rsid w:val="00704D06"/>
    <w:rsid w:val="00710413"/>
    <w:rsid w:val="0071081B"/>
    <w:rsid w:val="00711001"/>
    <w:rsid w:val="00715FB2"/>
    <w:rsid w:val="00717EF4"/>
    <w:rsid w:val="007218E2"/>
    <w:rsid w:val="00721ABD"/>
    <w:rsid w:val="0072324B"/>
    <w:rsid w:val="0072363C"/>
    <w:rsid w:val="00723B52"/>
    <w:rsid w:val="00725679"/>
    <w:rsid w:val="00726688"/>
    <w:rsid w:val="00727116"/>
    <w:rsid w:val="0072785B"/>
    <w:rsid w:val="00727BCD"/>
    <w:rsid w:val="0073095B"/>
    <w:rsid w:val="00732155"/>
    <w:rsid w:val="0073362A"/>
    <w:rsid w:val="00734E56"/>
    <w:rsid w:val="00734EA1"/>
    <w:rsid w:val="00734EA6"/>
    <w:rsid w:val="007366AB"/>
    <w:rsid w:val="00742C61"/>
    <w:rsid w:val="007431A8"/>
    <w:rsid w:val="007441C5"/>
    <w:rsid w:val="00744864"/>
    <w:rsid w:val="00750AD3"/>
    <w:rsid w:val="00751918"/>
    <w:rsid w:val="00752E29"/>
    <w:rsid w:val="00753336"/>
    <w:rsid w:val="00753EDD"/>
    <w:rsid w:val="00754208"/>
    <w:rsid w:val="0075586F"/>
    <w:rsid w:val="00756568"/>
    <w:rsid w:val="00756846"/>
    <w:rsid w:val="00757F07"/>
    <w:rsid w:val="007601F2"/>
    <w:rsid w:val="00761C9A"/>
    <w:rsid w:val="0076302C"/>
    <w:rsid w:val="007630B2"/>
    <w:rsid w:val="00763E2D"/>
    <w:rsid w:val="00764AA3"/>
    <w:rsid w:val="00765BBF"/>
    <w:rsid w:val="00765C02"/>
    <w:rsid w:val="00773F5D"/>
    <w:rsid w:val="007743BD"/>
    <w:rsid w:val="007753EB"/>
    <w:rsid w:val="007765AF"/>
    <w:rsid w:val="00777F87"/>
    <w:rsid w:val="00781E00"/>
    <w:rsid w:val="00781E7F"/>
    <w:rsid w:val="00782DAD"/>
    <w:rsid w:val="0078321E"/>
    <w:rsid w:val="00783FE7"/>
    <w:rsid w:val="00784C7A"/>
    <w:rsid w:val="00785730"/>
    <w:rsid w:val="00786854"/>
    <w:rsid w:val="007900A9"/>
    <w:rsid w:val="007917ED"/>
    <w:rsid w:val="00792BEC"/>
    <w:rsid w:val="00793C7D"/>
    <w:rsid w:val="00795562"/>
    <w:rsid w:val="00795D60"/>
    <w:rsid w:val="007960C3"/>
    <w:rsid w:val="007961D0"/>
    <w:rsid w:val="0079756A"/>
    <w:rsid w:val="007A06D6"/>
    <w:rsid w:val="007A22B8"/>
    <w:rsid w:val="007A3DA6"/>
    <w:rsid w:val="007A40C6"/>
    <w:rsid w:val="007A62EE"/>
    <w:rsid w:val="007A73B1"/>
    <w:rsid w:val="007A76E2"/>
    <w:rsid w:val="007A7822"/>
    <w:rsid w:val="007A7E2B"/>
    <w:rsid w:val="007A7ECD"/>
    <w:rsid w:val="007B029E"/>
    <w:rsid w:val="007B051E"/>
    <w:rsid w:val="007B201D"/>
    <w:rsid w:val="007B21D7"/>
    <w:rsid w:val="007B26F1"/>
    <w:rsid w:val="007B4197"/>
    <w:rsid w:val="007B6A1C"/>
    <w:rsid w:val="007B7E95"/>
    <w:rsid w:val="007B7FA3"/>
    <w:rsid w:val="007C21B2"/>
    <w:rsid w:val="007C2B20"/>
    <w:rsid w:val="007C5D59"/>
    <w:rsid w:val="007C78BF"/>
    <w:rsid w:val="007D08BD"/>
    <w:rsid w:val="007D15A6"/>
    <w:rsid w:val="007D3E26"/>
    <w:rsid w:val="007D4E81"/>
    <w:rsid w:val="007D57DF"/>
    <w:rsid w:val="007E1C7F"/>
    <w:rsid w:val="007E6778"/>
    <w:rsid w:val="007F0205"/>
    <w:rsid w:val="007F0A09"/>
    <w:rsid w:val="007F1001"/>
    <w:rsid w:val="007F3232"/>
    <w:rsid w:val="00800F8E"/>
    <w:rsid w:val="00801E74"/>
    <w:rsid w:val="00802C6D"/>
    <w:rsid w:val="00802EE2"/>
    <w:rsid w:val="0080381A"/>
    <w:rsid w:val="00803DA6"/>
    <w:rsid w:val="008057AF"/>
    <w:rsid w:val="0080593A"/>
    <w:rsid w:val="00807DA9"/>
    <w:rsid w:val="0081050E"/>
    <w:rsid w:val="0081159C"/>
    <w:rsid w:val="008135B5"/>
    <w:rsid w:val="008142D0"/>
    <w:rsid w:val="00814A5F"/>
    <w:rsid w:val="0082110E"/>
    <w:rsid w:val="0082198B"/>
    <w:rsid w:val="00821BF6"/>
    <w:rsid w:val="008225CA"/>
    <w:rsid w:val="008227EB"/>
    <w:rsid w:val="00823657"/>
    <w:rsid w:val="00826367"/>
    <w:rsid w:val="00830C1E"/>
    <w:rsid w:val="008341D5"/>
    <w:rsid w:val="008350DB"/>
    <w:rsid w:val="00837599"/>
    <w:rsid w:val="00841582"/>
    <w:rsid w:val="00841D52"/>
    <w:rsid w:val="0084238D"/>
    <w:rsid w:val="00844858"/>
    <w:rsid w:val="00845449"/>
    <w:rsid w:val="00847AE5"/>
    <w:rsid w:val="0085045A"/>
    <w:rsid w:val="0085105C"/>
    <w:rsid w:val="008516EC"/>
    <w:rsid w:val="00853BFF"/>
    <w:rsid w:val="008564E5"/>
    <w:rsid w:val="0085706F"/>
    <w:rsid w:val="00860B4F"/>
    <w:rsid w:val="00862277"/>
    <w:rsid w:val="00862889"/>
    <w:rsid w:val="00866077"/>
    <w:rsid w:val="0086611F"/>
    <w:rsid w:val="008678E3"/>
    <w:rsid w:val="00872654"/>
    <w:rsid w:val="00874279"/>
    <w:rsid w:val="0087464E"/>
    <w:rsid w:val="00875232"/>
    <w:rsid w:val="0087556A"/>
    <w:rsid w:val="008759FF"/>
    <w:rsid w:val="00876D3C"/>
    <w:rsid w:val="00877539"/>
    <w:rsid w:val="00881325"/>
    <w:rsid w:val="0088308E"/>
    <w:rsid w:val="0088377F"/>
    <w:rsid w:val="00883884"/>
    <w:rsid w:val="008849EB"/>
    <w:rsid w:val="00884AF8"/>
    <w:rsid w:val="008852FA"/>
    <w:rsid w:val="00885690"/>
    <w:rsid w:val="00885EBC"/>
    <w:rsid w:val="00886B22"/>
    <w:rsid w:val="00887E28"/>
    <w:rsid w:val="00891334"/>
    <w:rsid w:val="00891582"/>
    <w:rsid w:val="008915AB"/>
    <w:rsid w:val="008925CD"/>
    <w:rsid w:val="008954E7"/>
    <w:rsid w:val="00896271"/>
    <w:rsid w:val="00896820"/>
    <w:rsid w:val="00896E55"/>
    <w:rsid w:val="008A025C"/>
    <w:rsid w:val="008A364D"/>
    <w:rsid w:val="008A398A"/>
    <w:rsid w:val="008A3AC8"/>
    <w:rsid w:val="008A4CB6"/>
    <w:rsid w:val="008A5714"/>
    <w:rsid w:val="008B0443"/>
    <w:rsid w:val="008B06AB"/>
    <w:rsid w:val="008B17F9"/>
    <w:rsid w:val="008B4B68"/>
    <w:rsid w:val="008B5093"/>
    <w:rsid w:val="008B6384"/>
    <w:rsid w:val="008B7143"/>
    <w:rsid w:val="008C1E01"/>
    <w:rsid w:val="008C2154"/>
    <w:rsid w:val="008C3D48"/>
    <w:rsid w:val="008C3FEB"/>
    <w:rsid w:val="008C4931"/>
    <w:rsid w:val="008C5854"/>
    <w:rsid w:val="008C700B"/>
    <w:rsid w:val="008C76C7"/>
    <w:rsid w:val="008C7B3E"/>
    <w:rsid w:val="008D0306"/>
    <w:rsid w:val="008D1FF7"/>
    <w:rsid w:val="008D2BB5"/>
    <w:rsid w:val="008D3611"/>
    <w:rsid w:val="008D3839"/>
    <w:rsid w:val="008D4A19"/>
    <w:rsid w:val="008E16C7"/>
    <w:rsid w:val="008E1D54"/>
    <w:rsid w:val="008E47C3"/>
    <w:rsid w:val="008E4882"/>
    <w:rsid w:val="008E6B35"/>
    <w:rsid w:val="008E7025"/>
    <w:rsid w:val="008E784E"/>
    <w:rsid w:val="008F0F9D"/>
    <w:rsid w:val="008F330C"/>
    <w:rsid w:val="008F36AF"/>
    <w:rsid w:val="008F3C4D"/>
    <w:rsid w:val="008F5555"/>
    <w:rsid w:val="009002D3"/>
    <w:rsid w:val="00900DD4"/>
    <w:rsid w:val="00901BAA"/>
    <w:rsid w:val="00905536"/>
    <w:rsid w:val="00905A0F"/>
    <w:rsid w:val="00906BFB"/>
    <w:rsid w:val="0091459D"/>
    <w:rsid w:val="00914DB0"/>
    <w:rsid w:val="0091562D"/>
    <w:rsid w:val="00920477"/>
    <w:rsid w:val="0092292E"/>
    <w:rsid w:val="0092323C"/>
    <w:rsid w:val="00925BCA"/>
    <w:rsid w:val="00925EA9"/>
    <w:rsid w:val="0092706F"/>
    <w:rsid w:val="00930316"/>
    <w:rsid w:val="00931BFF"/>
    <w:rsid w:val="009345A6"/>
    <w:rsid w:val="0093693D"/>
    <w:rsid w:val="00937C8D"/>
    <w:rsid w:val="0094122E"/>
    <w:rsid w:val="009414BC"/>
    <w:rsid w:val="009418F4"/>
    <w:rsid w:val="00943847"/>
    <w:rsid w:val="009450DD"/>
    <w:rsid w:val="009455D4"/>
    <w:rsid w:val="0094726D"/>
    <w:rsid w:val="009501DD"/>
    <w:rsid w:val="00952074"/>
    <w:rsid w:val="0095337F"/>
    <w:rsid w:val="00954540"/>
    <w:rsid w:val="009554FC"/>
    <w:rsid w:val="00955512"/>
    <w:rsid w:val="00955709"/>
    <w:rsid w:val="00957190"/>
    <w:rsid w:val="00960194"/>
    <w:rsid w:val="00960645"/>
    <w:rsid w:val="00962335"/>
    <w:rsid w:val="009645E4"/>
    <w:rsid w:val="00964EBD"/>
    <w:rsid w:val="00965695"/>
    <w:rsid w:val="00966D40"/>
    <w:rsid w:val="00967C62"/>
    <w:rsid w:val="009725F3"/>
    <w:rsid w:val="00973F93"/>
    <w:rsid w:val="00976895"/>
    <w:rsid w:val="00976C0C"/>
    <w:rsid w:val="009806B9"/>
    <w:rsid w:val="00980B8A"/>
    <w:rsid w:val="00981D42"/>
    <w:rsid w:val="00984A38"/>
    <w:rsid w:val="00984C99"/>
    <w:rsid w:val="009856DC"/>
    <w:rsid w:val="00985D23"/>
    <w:rsid w:val="00986237"/>
    <w:rsid w:val="009865E8"/>
    <w:rsid w:val="009901FE"/>
    <w:rsid w:val="0099178A"/>
    <w:rsid w:val="00991E3A"/>
    <w:rsid w:val="0099222D"/>
    <w:rsid w:val="00992476"/>
    <w:rsid w:val="00993340"/>
    <w:rsid w:val="00994AEA"/>
    <w:rsid w:val="0099568A"/>
    <w:rsid w:val="00996631"/>
    <w:rsid w:val="009A1332"/>
    <w:rsid w:val="009A2686"/>
    <w:rsid w:val="009A36DE"/>
    <w:rsid w:val="009A5D6A"/>
    <w:rsid w:val="009A601F"/>
    <w:rsid w:val="009A6403"/>
    <w:rsid w:val="009A7CFF"/>
    <w:rsid w:val="009B01BA"/>
    <w:rsid w:val="009B1777"/>
    <w:rsid w:val="009B225D"/>
    <w:rsid w:val="009B32E8"/>
    <w:rsid w:val="009B375D"/>
    <w:rsid w:val="009B4A9F"/>
    <w:rsid w:val="009B67B2"/>
    <w:rsid w:val="009B7D7D"/>
    <w:rsid w:val="009B7DAB"/>
    <w:rsid w:val="009C016C"/>
    <w:rsid w:val="009C09A9"/>
    <w:rsid w:val="009C3263"/>
    <w:rsid w:val="009C340A"/>
    <w:rsid w:val="009C4AD4"/>
    <w:rsid w:val="009C5102"/>
    <w:rsid w:val="009C7862"/>
    <w:rsid w:val="009D0016"/>
    <w:rsid w:val="009D0618"/>
    <w:rsid w:val="009D0776"/>
    <w:rsid w:val="009D1FD6"/>
    <w:rsid w:val="009D4501"/>
    <w:rsid w:val="009D5BD2"/>
    <w:rsid w:val="009D6AC9"/>
    <w:rsid w:val="009D7DDE"/>
    <w:rsid w:val="009D7E05"/>
    <w:rsid w:val="009D7E86"/>
    <w:rsid w:val="009E021F"/>
    <w:rsid w:val="009E1C18"/>
    <w:rsid w:val="009E395A"/>
    <w:rsid w:val="009E4B23"/>
    <w:rsid w:val="009E4C7A"/>
    <w:rsid w:val="009E6EE4"/>
    <w:rsid w:val="009E6F39"/>
    <w:rsid w:val="009E708F"/>
    <w:rsid w:val="009E7306"/>
    <w:rsid w:val="009F3411"/>
    <w:rsid w:val="009F4E74"/>
    <w:rsid w:val="009F5957"/>
    <w:rsid w:val="009F638A"/>
    <w:rsid w:val="009F6706"/>
    <w:rsid w:val="009F6D69"/>
    <w:rsid w:val="00A06406"/>
    <w:rsid w:val="00A07B62"/>
    <w:rsid w:val="00A10937"/>
    <w:rsid w:val="00A10A66"/>
    <w:rsid w:val="00A12429"/>
    <w:rsid w:val="00A13908"/>
    <w:rsid w:val="00A15D4C"/>
    <w:rsid w:val="00A16330"/>
    <w:rsid w:val="00A20182"/>
    <w:rsid w:val="00A21678"/>
    <w:rsid w:val="00A2250E"/>
    <w:rsid w:val="00A228B1"/>
    <w:rsid w:val="00A23E33"/>
    <w:rsid w:val="00A250A8"/>
    <w:rsid w:val="00A25F83"/>
    <w:rsid w:val="00A26F23"/>
    <w:rsid w:val="00A27B25"/>
    <w:rsid w:val="00A3215D"/>
    <w:rsid w:val="00A325C9"/>
    <w:rsid w:val="00A33B41"/>
    <w:rsid w:val="00A34143"/>
    <w:rsid w:val="00A34D62"/>
    <w:rsid w:val="00A35487"/>
    <w:rsid w:val="00A35C5D"/>
    <w:rsid w:val="00A361AE"/>
    <w:rsid w:val="00A36345"/>
    <w:rsid w:val="00A36C44"/>
    <w:rsid w:val="00A37208"/>
    <w:rsid w:val="00A40242"/>
    <w:rsid w:val="00A41D97"/>
    <w:rsid w:val="00A42155"/>
    <w:rsid w:val="00A43F85"/>
    <w:rsid w:val="00A444BB"/>
    <w:rsid w:val="00A45F72"/>
    <w:rsid w:val="00A46300"/>
    <w:rsid w:val="00A47368"/>
    <w:rsid w:val="00A4755E"/>
    <w:rsid w:val="00A5025D"/>
    <w:rsid w:val="00A53789"/>
    <w:rsid w:val="00A53A3B"/>
    <w:rsid w:val="00A54163"/>
    <w:rsid w:val="00A544ED"/>
    <w:rsid w:val="00A54BEA"/>
    <w:rsid w:val="00A55B06"/>
    <w:rsid w:val="00A577AA"/>
    <w:rsid w:val="00A60010"/>
    <w:rsid w:val="00A60B61"/>
    <w:rsid w:val="00A62531"/>
    <w:rsid w:val="00A6412E"/>
    <w:rsid w:val="00A647FE"/>
    <w:rsid w:val="00A65BCF"/>
    <w:rsid w:val="00A6710C"/>
    <w:rsid w:val="00A67962"/>
    <w:rsid w:val="00A72691"/>
    <w:rsid w:val="00A75963"/>
    <w:rsid w:val="00A75A92"/>
    <w:rsid w:val="00A75F58"/>
    <w:rsid w:val="00A772E3"/>
    <w:rsid w:val="00A811BC"/>
    <w:rsid w:val="00A8254B"/>
    <w:rsid w:val="00A8257F"/>
    <w:rsid w:val="00A8331D"/>
    <w:rsid w:val="00A84E21"/>
    <w:rsid w:val="00A859A8"/>
    <w:rsid w:val="00A901E9"/>
    <w:rsid w:val="00A90384"/>
    <w:rsid w:val="00A90DA1"/>
    <w:rsid w:val="00A913E7"/>
    <w:rsid w:val="00A91749"/>
    <w:rsid w:val="00A91DC8"/>
    <w:rsid w:val="00A93248"/>
    <w:rsid w:val="00A94514"/>
    <w:rsid w:val="00A949A6"/>
    <w:rsid w:val="00A95A70"/>
    <w:rsid w:val="00A95E41"/>
    <w:rsid w:val="00A96510"/>
    <w:rsid w:val="00A96CAA"/>
    <w:rsid w:val="00AA111C"/>
    <w:rsid w:val="00AA2AC6"/>
    <w:rsid w:val="00AA3485"/>
    <w:rsid w:val="00AA3849"/>
    <w:rsid w:val="00AA5966"/>
    <w:rsid w:val="00AA598C"/>
    <w:rsid w:val="00AA69EF"/>
    <w:rsid w:val="00AA787B"/>
    <w:rsid w:val="00AB0A3C"/>
    <w:rsid w:val="00AB1888"/>
    <w:rsid w:val="00AB191A"/>
    <w:rsid w:val="00AB2987"/>
    <w:rsid w:val="00AB2CDD"/>
    <w:rsid w:val="00AB3741"/>
    <w:rsid w:val="00AB4A37"/>
    <w:rsid w:val="00AB6304"/>
    <w:rsid w:val="00AB6C59"/>
    <w:rsid w:val="00AC00B4"/>
    <w:rsid w:val="00AC15BE"/>
    <w:rsid w:val="00AC1DEE"/>
    <w:rsid w:val="00AC2B79"/>
    <w:rsid w:val="00AC6DEF"/>
    <w:rsid w:val="00AD0374"/>
    <w:rsid w:val="00AD09E2"/>
    <w:rsid w:val="00AD0CF8"/>
    <w:rsid w:val="00AD12BB"/>
    <w:rsid w:val="00AD1B3F"/>
    <w:rsid w:val="00AD28BF"/>
    <w:rsid w:val="00AD5819"/>
    <w:rsid w:val="00AD5A46"/>
    <w:rsid w:val="00AD67FB"/>
    <w:rsid w:val="00AD6BB9"/>
    <w:rsid w:val="00AD6DA0"/>
    <w:rsid w:val="00AD790A"/>
    <w:rsid w:val="00AE0F74"/>
    <w:rsid w:val="00AE31B0"/>
    <w:rsid w:val="00AE4F36"/>
    <w:rsid w:val="00AF21BF"/>
    <w:rsid w:val="00AF22F8"/>
    <w:rsid w:val="00AF329D"/>
    <w:rsid w:val="00AF4739"/>
    <w:rsid w:val="00AF5890"/>
    <w:rsid w:val="00AF5A9B"/>
    <w:rsid w:val="00AF7A43"/>
    <w:rsid w:val="00B01091"/>
    <w:rsid w:val="00B030D9"/>
    <w:rsid w:val="00B04176"/>
    <w:rsid w:val="00B10236"/>
    <w:rsid w:val="00B10613"/>
    <w:rsid w:val="00B12666"/>
    <w:rsid w:val="00B12876"/>
    <w:rsid w:val="00B12F3F"/>
    <w:rsid w:val="00B17ECC"/>
    <w:rsid w:val="00B207BF"/>
    <w:rsid w:val="00B23637"/>
    <w:rsid w:val="00B2415E"/>
    <w:rsid w:val="00B2506B"/>
    <w:rsid w:val="00B2548D"/>
    <w:rsid w:val="00B25CCE"/>
    <w:rsid w:val="00B261DE"/>
    <w:rsid w:val="00B274C9"/>
    <w:rsid w:val="00B321BD"/>
    <w:rsid w:val="00B328DA"/>
    <w:rsid w:val="00B35C6B"/>
    <w:rsid w:val="00B3721F"/>
    <w:rsid w:val="00B40B73"/>
    <w:rsid w:val="00B40C41"/>
    <w:rsid w:val="00B4184B"/>
    <w:rsid w:val="00B41BB1"/>
    <w:rsid w:val="00B4450A"/>
    <w:rsid w:val="00B44575"/>
    <w:rsid w:val="00B44D3E"/>
    <w:rsid w:val="00B456EC"/>
    <w:rsid w:val="00B47594"/>
    <w:rsid w:val="00B47922"/>
    <w:rsid w:val="00B50C46"/>
    <w:rsid w:val="00B51007"/>
    <w:rsid w:val="00B545B2"/>
    <w:rsid w:val="00B558A9"/>
    <w:rsid w:val="00B55A7C"/>
    <w:rsid w:val="00B574EF"/>
    <w:rsid w:val="00B57CE1"/>
    <w:rsid w:val="00B60D4E"/>
    <w:rsid w:val="00B642F7"/>
    <w:rsid w:val="00B647D7"/>
    <w:rsid w:val="00B660C7"/>
    <w:rsid w:val="00B66E23"/>
    <w:rsid w:val="00B71CB7"/>
    <w:rsid w:val="00B72664"/>
    <w:rsid w:val="00B73F89"/>
    <w:rsid w:val="00B74313"/>
    <w:rsid w:val="00B76841"/>
    <w:rsid w:val="00B774F2"/>
    <w:rsid w:val="00B805BC"/>
    <w:rsid w:val="00B81EA2"/>
    <w:rsid w:val="00B82196"/>
    <w:rsid w:val="00B82AFB"/>
    <w:rsid w:val="00B82C0E"/>
    <w:rsid w:val="00B82F22"/>
    <w:rsid w:val="00B84B96"/>
    <w:rsid w:val="00B85307"/>
    <w:rsid w:val="00B856F1"/>
    <w:rsid w:val="00B871A2"/>
    <w:rsid w:val="00B87BB7"/>
    <w:rsid w:val="00B90544"/>
    <w:rsid w:val="00B91048"/>
    <w:rsid w:val="00B92401"/>
    <w:rsid w:val="00B93E69"/>
    <w:rsid w:val="00BA0508"/>
    <w:rsid w:val="00BA195E"/>
    <w:rsid w:val="00BA1CEB"/>
    <w:rsid w:val="00BA775E"/>
    <w:rsid w:val="00BB0BB3"/>
    <w:rsid w:val="00BB12B4"/>
    <w:rsid w:val="00BB392F"/>
    <w:rsid w:val="00BB3C78"/>
    <w:rsid w:val="00BB40EF"/>
    <w:rsid w:val="00BB4842"/>
    <w:rsid w:val="00BB6819"/>
    <w:rsid w:val="00BB690D"/>
    <w:rsid w:val="00BC28F7"/>
    <w:rsid w:val="00BC29CB"/>
    <w:rsid w:val="00BC3F4C"/>
    <w:rsid w:val="00BC6ED1"/>
    <w:rsid w:val="00BC79E8"/>
    <w:rsid w:val="00BC7B9E"/>
    <w:rsid w:val="00BD047F"/>
    <w:rsid w:val="00BD2ABD"/>
    <w:rsid w:val="00BD327B"/>
    <w:rsid w:val="00BD3337"/>
    <w:rsid w:val="00BD4535"/>
    <w:rsid w:val="00BD4727"/>
    <w:rsid w:val="00BD4BA1"/>
    <w:rsid w:val="00BD4BDD"/>
    <w:rsid w:val="00BD63C7"/>
    <w:rsid w:val="00BD72F1"/>
    <w:rsid w:val="00BD7D84"/>
    <w:rsid w:val="00BE11AF"/>
    <w:rsid w:val="00BE15CE"/>
    <w:rsid w:val="00BE200B"/>
    <w:rsid w:val="00BE320C"/>
    <w:rsid w:val="00BE4314"/>
    <w:rsid w:val="00BE569A"/>
    <w:rsid w:val="00BE5B90"/>
    <w:rsid w:val="00BE6177"/>
    <w:rsid w:val="00BF159C"/>
    <w:rsid w:val="00BF2576"/>
    <w:rsid w:val="00BF31E9"/>
    <w:rsid w:val="00BF3DB7"/>
    <w:rsid w:val="00BF4252"/>
    <w:rsid w:val="00BF5282"/>
    <w:rsid w:val="00BF775D"/>
    <w:rsid w:val="00C00548"/>
    <w:rsid w:val="00C0109F"/>
    <w:rsid w:val="00C015B1"/>
    <w:rsid w:val="00C01ADD"/>
    <w:rsid w:val="00C0279A"/>
    <w:rsid w:val="00C04398"/>
    <w:rsid w:val="00C04617"/>
    <w:rsid w:val="00C04944"/>
    <w:rsid w:val="00C05F77"/>
    <w:rsid w:val="00C10145"/>
    <w:rsid w:val="00C10CDA"/>
    <w:rsid w:val="00C15293"/>
    <w:rsid w:val="00C1537B"/>
    <w:rsid w:val="00C154AC"/>
    <w:rsid w:val="00C15809"/>
    <w:rsid w:val="00C21C2E"/>
    <w:rsid w:val="00C21F1B"/>
    <w:rsid w:val="00C223CC"/>
    <w:rsid w:val="00C22EF7"/>
    <w:rsid w:val="00C230D5"/>
    <w:rsid w:val="00C244B0"/>
    <w:rsid w:val="00C24B51"/>
    <w:rsid w:val="00C2595A"/>
    <w:rsid w:val="00C25C93"/>
    <w:rsid w:val="00C270E8"/>
    <w:rsid w:val="00C274E7"/>
    <w:rsid w:val="00C27BA2"/>
    <w:rsid w:val="00C314F6"/>
    <w:rsid w:val="00C3194D"/>
    <w:rsid w:val="00C31BAE"/>
    <w:rsid w:val="00C32E92"/>
    <w:rsid w:val="00C33F1F"/>
    <w:rsid w:val="00C33F39"/>
    <w:rsid w:val="00C34232"/>
    <w:rsid w:val="00C34C8B"/>
    <w:rsid w:val="00C3530B"/>
    <w:rsid w:val="00C35F33"/>
    <w:rsid w:val="00C37659"/>
    <w:rsid w:val="00C401CA"/>
    <w:rsid w:val="00C41743"/>
    <w:rsid w:val="00C44032"/>
    <w:rsid w:val="00C442D1"/>
    <w:rsid w:val="00C470A8"/>
    <w:rsid w:val="00C47E24"/>
    <w:rsid w:val="00C506F3"/>
    <w:rsid w:val="00C511A1"/>
    <w:rsid w:val="00C52745"/>
    <w:rsid w:val="00C52929"/>
    <w:rsid w:val="00C54072"/>
    <w:rsid w:val="00C549A1"/>
    <w:rsid w:val="00C549C3"/>
    <w:rsid w:val="00C5604A"/>
    <w:rsid w:val="00C619F3"/>
    <w:rsid w:val="00C63804"/>
    <w:rsid w:val="00C648B8"/>
    <w:rsid w:val="00C65F08"/>
    <w:rsid w:val="00C66F85"/>
    <w:rsid w:val="00C7070D"/>
    <w:rsid w:val="00C7219E"/>
    <w:rsid w:val="00C745C3"/>
    <w:rsid w:val="00C74CA2"/>
    <w:rsid w:val="00C74E76"/>
    <w:rsid w:val="00C77D19"/>
    <w:rsid w:val="00C826DB"/>
    <w:rsid w:val="00C85AB0"/>
    <w:rsid w:val="00C85E62"/>
    <w:rsid w:val="00C90793"/>
    <w:rsid w:val="00C90D81"/>
    <w:rsid w:val="00C91453"/>
    <w:rsid w:val="00C92FF7"/>
    <w:rsid w:val="00C94520"/>
    <w:rsid w:val="00C95442"/>
    <w:rsid w:val="00CA2AE2"/>
    <w:rsid w:val="00CA3873"/>
    <w:rsid w:val="00CA6FAC"/>
    <w:rsid w:val="00CA7549"/>
    <w:rsid w:val="00CA7F7C"/>
    <w:rsid w:val="00CB226F"/>
    <w:rsid w:val="00CB358D"/>
    <w:rsid w:val="00CB3F22"/>
    <w:rsid w:val="00CB42F4"/>
    <w:rsid w:val="00CB4DA4"/>
    <w:rsid w:val="00CB5F21"/>
    <w:rsid w:val="00CB702B"/>
    <w:rsid w:val="00CB74E9"/>
    <w:rsid w:val="00CC336D"/>
    <w:rsid w:val="00CC44B2"/>
    <w:rsid w:val="00CC4B08"/>
    <w:rsid w:val="00CC74F1"/>
    <w:rsid w:val="00CC7D1A"/>
    <w:rsid w:val="00CC7FF9"/>
    <w:rsid w:val="00CD0606"/>
    <w:rsid w:val="00CD16D4"/>
    <w:rsid w:val="00CD2660"/>
    <w:rsid w:val="00CD2A51"/>
    <w:rsid w:val="00CD3A78"/>
    <w:rsid w:val="00CD46BE"/>
    <w:rsid w:val="00CD52B5"/>
    <w:rsid w:val="00CE1726"/>
    <w:rsid w:val="00CE2B43"/>
    <w:rsid w:val="00CE37F2"/>
    <w:rsid w:val="00CE39D6"/>
    <w:rsid w:val="00CE429B"/>
    <w:rsid w:val="00CE4A22"/>
    <w:rsid w:val="00CE6211"/>
    <w:rsid w:val="00CE7973"/>
    <w:rsid w:val="00CF03EA"/>
    <w:rsid w:val="00CF2D52"/>
    <w:rsid w:val="00CF35FC"/>
    <w:rsid w:val="00CF541E"/>
    <w:rsid w:val="00CF76CE"/>
    <w:rsid w:val="00CF7F77"/>
    <w:rsid w:val="00D008ED"/>
    <w:rsid w:val="00D02010"/>
    <w:rsid w:val="00D02406"/>
    <w:rsid w:val="00D02ABF"/>
    <w:rsid w:val="00D02C94"/>
    <w:rsid w:val="00D04F52"/>
    <w:rsid w:val="00D05E73"/>
    <w:rsid w:val="00D06823"/>
    <w:rsid w:val="00D072AF"/>
    <w:rsid w:val="00D07B01"/>
    <w:rsid w:val="00D07C52"/>
    <w:rsid w:val="00D12DE8"/>
    <w:rsid w:val="00D13E87"/>
    <w:rsid w:val="00D1437D"/>
    <w:rsid w:val="00D20396"/>
    <w:rsid w:val="00D21199"/>
    <w:rsid w:val="00D225FA"/>
    <w:rsid w:val="00D226BC"/>
    <w:rsid w:val="00D254A2"/>
    <w:rsid w:val="00D257A5"/>
    <w:rsid w:val="00D26D8D"/>
    <w:rsid w:val="00D304EF"/>
    <w:rsid w:val="00D30D37"/>
    <w:rsid w:val="00D31E41"/>
    <w:rsid w:val="00D32969"/>
    <w:rsid w:val="00D3405F"/>
    <w:rsid w:val="00D3509B"/>
    <w:rsid w:val="00D350F1"/>
    <w:rsid w:val="00D36CE3"/>
    <w:rsid w:val="00D41848"/>
    <w:rsid w:val="00D42A10"/>
    <w:rsid w:val="00D44ACE"/>
    <w:rsid w:val="00D454B7"/>
    <w:rsid w:val="00D47EBC"/>
    <w:rsid w:val="00D50819"/>
    <w:rsid w:val="00D52574"/>
    <w:rsid w:val="00D541D6"/>
    <w:rsid w:val="00D56C29"/>
    <w:rsid w:val="00D575DA"/>
    <w:rsid w:val="00D5783A"/>
    <w:rsid w:val="00D6033F"/>
    <w:rsid w:val="00D6281D"/>
    <w:rsid w:val="00D63DBB"/>
    <w:rsid w:val="00D63E01"/>
    <w:rsid w:val="00D64242"/>
    <w:rsid w:val="00D64FB2"/>
    <w:rsid w:val="00D650E6"/>
    <w:rsid w:val="00D65140"/>
    <w:rsid w:val="00D65AC1"/>
    <w:rsid w:val="00D667C0"/>
    <w:rsid w:val="00D704D3"/>
    <w:rsid w:val="00D715DA"/>
    <w:rsid w:val="00D71B74"/>
    <w:rsid w:val="00D71BF7"/>
    <w:rsid w:val="00D71EA1"/>
    <w:rsid w:val="00D72C2D"/>
    <w:rsid w:val="00D73D6F"/>
    <w:rsid w:val="00D75DB7"/>
    <w:rsid w:val="00D766AA"/>
    <w:rsid w:val="00D77D33"/>
    <w:rsid w:val="00D839A0"/>
    <w:rsid w:val="00D848D4"/>
    <w:rsid w:val="00D85069"/>
    <w:rsid w:val="00D85713"/>
    <w:rsid w:val="00D86E97"/>
    <w:rsid w:val="00D9339E"/>
    <w:rsid w:val="00D94ADA"/>
    <w:rsid w:val="00D96F01"/>
    <w:rsid w:val="00DA136B"/>
    <w:rsid w:val="00DA1B5E"/>
    <w:rsid w:val="00DA403D"/>
    <w:rsid w:val="00DA41C0"/>
    <w:rsid w:val="00DA5017"/>
    <w:rsid w:val="00DA6D83"/>
    <w:rsid w:val="00DA781C"/>
    <w:rsid w:val="00DA7AD0"/>
    <w:rsid w:val="00DB246A"/>
    <w:rsid w:val="00DB57B6"/>
    <w:rsid w:val="00DB6FBF"/>
    <w:rsid w:val="00DC0247"/>
    <w:rsid w:val="00DC06C5"/>
    <w:rsid w:val="00DC1CF9"/>
    <w:rsid w:val="00DC2D32"/>
    <w:rsid w:val="00DD066D"/>
    <w:rsid w:val="00DD18ED"/>
    <w:rsid w:val="00DD1A19"/>
    <w:rsid w:val="00DD350A"/>
    <w:rsid w:val="00DD378E"/>
    <w:rsid w:val="00DD4FD4"/>
    <w:rsid w:val="00DD5A86"/>
    <w:rsid w:val="00DD7528"/>
    <w:rsid w:val="00DD76B6"/>
    <w:rsid w:val="00DE1377"/>
    <w:rsid w:val="00DE19E6"/>
    <w:rsid w:val="00DE40E1"/>
    <w:rsid w:val="00DE4C42"/>
    <w:rsid w:val="00DE5A52"/>
    <w:rsid w:val="00DE5FC0"/>
    <w:rsid w:val="00DE7507"/>
    <w:rsid w:val="00DE7E24"/>
    <w:rsid w:val="00DF0AE5"/>
    <w:rsid w:val="00DF0C45"/>
    <w:rsid w:val="00DF2789"/>
    <w:rsid w:val="00DF4EBA"/>
    <w:rsid w:val="00DF4FBD"/>
    <w:rsid w:val="00DF58DA"/>
    <w:rsid w:val="00DF5ED4"/>
    <w:rsid w:val="00DF614A"/>
    <w:rsid w:val="00DF6928"/>
    <w:rsid w:val="00DF766E"/>
    <w:rsid w:val="00DF7FA6"/>
    <w:rsid w:val="00E006AB"/>
    <w:rsid w:val="00E00DCB"/>
    <w:rsid w:val="00E01933"/>
    <w:rsid w:val="00E030A2"/>
    <w:rsid w:val="00E03989"/>
    <w:rsid w:val="00E04366"/>
    <w:rsid w:val="00E06148"/>
    <w:rsid w:val="00E067F0"/>
    <w:rsid w:val="00E07E74"/>
    <w:rsid w:val="00E07F53"/>
    <w:rsid w:val="00E118D4"/>
    <w:rsid w:val="00E1281C"/>
    <w:rsid w:val="00E12E62"/>
    <w:rsid w:val="00E16345"/>
    <w:rsid w:val="00E17BA1"/>
    <w:rsid w:val="00E21DB6"/>
    <w:rsid w:val="00E237F7"/>
    <w:rsid w:val="00E24BD5"/>
    <w:rsid w:val="00E25E71"/>
    <w:rsid w:val="00E262F4"/>
    <w:rsid w:val="00E26668"/>
    <w:rsid w:val="00E275D4"/>
    <w:rsid w:val="00E3092D"/>
    <w:rsid w:val="00E309A0"/>
    <w:rsid w:val="00E3280D"/>
    <w:rsid w:val="00E33FBB"/>
    <w:rsid w:val="00E344D0"/>
    <w:rsid w:val="00E357C6"/>
    <w:rsid w:val="00E35C1D"/>
    <w:rsid w:val="00E37290"/>
    <w:rsid w:val="00E373F1"/>
    <w:rsid w:val="00E37D40"/>
    <w:rsid w:val="00E409A0"/>
    <w:rsid w:val="00E41DCC"/>
    <w:rsid w:val="00E431A3"/>
    <w:rsid w:val="00E442EB"/>
    <w:rsid w:val="00E44548"/>
    <w:rsid w:val="00E4477E"/>
    <w:rsid w:val="00E44DD5"/>
    <w:rsid w:val="00E45ABD"/>
    <w:rsid w:val="00E46783"/>
    <w:rsid w:val="00E517D8"/>
    <w:rsid w:val="00E521D2"/>
    <w:rsid w:val="00E532AB"/>
    <w:rsid w:val="00E5356E"/>
    <w:rsid w:val="00E53EA2"/>
    <w:rsid w:val="00E557FA"/>
    <w:rsid w:val="00E55BE1"/>
    <w:rsid w:val="00E5641D"/>
    <w:rsid w:val="00E57835"/>
    <w:rsid w:val="00E609D9"/>
    <w:rsid w:val="00E61236"/>
    <w:rsid w:val="00E63447"/>
    <w:rsid w:val="00E636F6"/>
    <w:rsid w:val="00E64B28"/>
    <w:rsid w:val="00E65784"/>
    <w:rsid w:val="00E67588"/>
    <w:rsid w:val="00E70C80"/>
    <w:rsid w:val="00E725AC"/>
    <w:rsid w:val="00E726B3"/>
    <w:rsid w:val="00E7364D"/>
    <w:rsid w:val="00E77947"/>
    <w:rsid w:val="00E7798D"/>
    <w:rsid w:val="00E82BE3"/>
    <w:rsid w:val="00E8327C"/>
    <w:rsid w:val="00E84973"/>
    <w:rsid w:val="00E86CA8"/>
    <w:rsid w:val="00E86DCD"/>
    <w:rsid w:val="00E871CE"/>
    <w:rsid w:val="00E8746B"/>
    <w:rsid w:val="00E877BD"/>
    <w:rsid w:val="00E92F11"/>
    <w:rsid w:val="00E92FF7"/>
    <w:rsid w:val="00E935B3"/>
    <w:rsid w:val="00E93AFD"/>
    <w:rsid w:val="00E93C65"/>
    <w:rsid w:val="00E93D8D"/>
    <w:rsid w:val="00E95370"/>
    <w:rsid w:val="00E9546C"/>
    <w:rsid w:val="00E95CBD"/>
    <w:rsid w:val="00E96D53"/>
    <w:rsid w:val="00EA06E6"/>
    <w:rsid w:val="00EA1458"/>
    <w:rsid w:val="00EA21F6"/>
    <w:rsid w:val="00EA3285"/>
    <w:rsid w:val="00EA35A8"/>
    <w:rsid w:val="00EA3743"/>
    <w:rsid w:val="00EA4F39"/>
    <w:rsid w:val="00EA57B1"/>
    <w:rsid w:val="00EA5FD8"/>
    <w:rsid w:val="00EA6BAA"/>
    <w:rsid w:val="00EA759E"/>
    <w:rsid w:val="00EB2CF9"/>
    <w:rsid w:val="00EB3C2F"/>
    <w:rsid w:val="00EB4780"/>
    <w:rsid w:val="00EB4854"/>
    <w:rsid w:val="00EB6958"/>
    <w:rsid w:val="00EB6AF8"/>
    <w:rsid w:val="00EC3911"/>
    <w:rsid w:val="00EC3ABA"/>
    <w:rsid w:val="00EC3E81"/>
    <w:rsid w:val="00EC5304"/>
    <w:rsid w:val="00EC5F81"/>
    <w:rsid w:val="00EC6DF3"/>
    <w:rsid w:val="00EC75F0"/>
    <w:rsid w:val="00EC7BD7"/>
    <w:rsid w:val="00ED11FB"/>
    <w:rsid w:val="00ED1FDA"/>
    <w:rsid w:val="00ED4F64"/>
    <w:rsid w:val="00ED54CF"/>
    <w:rsid w:val="00ED733F"/>
    <w:rsid w:val="00ED79D4"/>
    <w:rsid w:val="00EE0705"/>
    <w:rsid w:val="00EE38AD"/>
    <w:rsid w:val="00EE3C3D"/>
    <w:rsid w:val="00EE4585"/>
    <w:rsid w:val="00EE49DC"/>
    <w:rsid w:val="00EE4E12"/>
    <w:rsid w:val="00EE69A6"/>
    <w:rsid w:val="00EE6B1C"/>
    <w:rsid w:val="00EE6E46"/>
    <w:rsid w:val="00EF1180"/>
    <w:rsid w:val="00EF121C"/>
    <w:rsid w:val="00EF1444"/>
    <w:rsid w:val="00EF237E"/>
    <w:rsid w:val="00EF31B9"/>
    <w:rsid w:val="00EF3717"/>
    <w:rsid w:val="00EF466E"/>
    <w:rsid w:val="00EF46F8"/>
    <w:rsid w:val="00EF47A4"/>
    <w:rsid w:val="00EF4E69"/>
    <w:rsid w:val="00EF5C83"/>
    <w:rsid w:val="00EF5CE3"/>
    <w:rsid w:val="00EF6D7D"/>
    <w:rsid w:val="00EF6E77"/>
    <w:rsid w:val="00EF7E19"/>
    <w:rsid w:val="00F010C7"/>
    <w:rsid w:val="00F0157B"/>
    <w:rsid w:val="00F022D4"/>
    <w:rsid w:val="00F02DFF"/>
    <w:rsid w:val="00F030BD"/>
    <w:rsid w:val="00F041A0"/>
    <w:rsid w:val="00F056C8"/>
    <w:rsid w:val="00F05E10"/>
    <w:rsid w:val="00F06039"/>
    <w:rsid w:val="00F1009E"/>
    <w:rsid w:val="00F10427"/>
    <w:rsid w:val="00F1071E"/>
    <w:rsid w:val="00F128DD"/>
    <w:rsid w:val="00F13588"/>
    <w:rsid w:val="00F14D6C"/>
    <w:rsid w:val="00F15061"/>
    <w:rsid w:val="00F16758"/>
    <w:rsid w:val="00F17C15"/>
    <w:rsid w:val="00F2017E"/>
    <w:rsid w:val="00F2061B"/>
    <w:rsid w:val="00F20CD2"/>
    <w:rsid w:val="00F22200"/>
    <w:rsid w:val="00F228C7"/>
    <w:rsid w:val="00F247D1"/>
    <w:rsid w:val="00F25572"/>
    <w:rsid w:val="00F277E0"/>
    <w:rsid w:val="00F31792"/>
    <w:rsid w:val="00F33330"/>
    <w:rsid w:val="00F33932"/>
    <w:rsid w:val="00F363E7"/>
    <w:rsid w:val="00F37D3B"/>
    <w:rsid w:val="00F37D64"/>
    <w:rsid w:val="00F40D92"/>
    <w:rsid w:val="00F43B3A"/>
    <w:rsid w:val="00F45502"/>
    <w:rsid w:val="00F46507"/>
    <w:rsid w:val="00F465BA"/>
    <w:rsid w:val="00F4765C"/>
    <w:rsid w:val="00F500E8"/>
    <w:rsid w:val="00F50386"/>
    <w:rsid w:val="00F52BAD"/>
    <w:rsid w:val="00F52D36"/>
    <w:rsid w:val="00F54D55"/>
    <w:rsid w:val="00F56A63"/>
    <w:rsid w:val="00F60A19"/>
    <w:rsid w:val="00F615C9"/>
    <w:rsid w:val="00F62A15"/>
    <w:rsid w:val="00F6340A"/>
    <w:rsid w:val="00F63661"/>
    <w:rsid w:val="00F646D2"/>
    <w:rsid w:val="00F64B07"/>
    <w:rsid w:val="00F65E1A"/>
    <w:rsid w:val="00F6659B"/>
    <w:rsid w:val="00F66A75"/>
    <w:rsid w:val="00F74611"/>
    <w:rsid w:val="00F746C0"/>
    <w:rsid w:val="00F768EC"/>
    <w:rsid w:val="00F77E86"/>
    <w:rsid w:val="00F8168A"/>
    <w:rsid w:val="00F81B25"/>
    <w:rsid w:val="00F8258E"/>
    <w:rsid w:val="00F82A91"/>
    <w:rsid w:val="00F84E8D"/>
    <w:rsid w:val="00F86FBC"/>
    <w:rsid w:val="00F91FB4"/>
    <w:rsid w:val="00F920E7"/>
    <w:rsid w:val="00F937A9"/>
    <w:rsid w:val="00F95A30"/>
    <w:rsid w:val="00F971A5"/>
    <w:rsid w:val="00F9783C"/>
    <w:rsid w:val="00FA050D"/>
    <w:rsid w:val="00FA284C"/>
    <w:rsid w:val="00FB0598"/>
    <w:rsid w:val="00FB17CE"/>
    <w:rsid w:val="00FB3F3E"/>
    <w:rsid w:val="00FB4361"/>
    <w:rsid w:val="00FC232C"/>
    <w:rsid w:val="00FC328E"/>
    <w:rsid w:val="00FC39B1"/>
    <w:rsid w:val="00FC778B"/>
    <w:rsid w:val="00FC7E62"/>
    <w:rsid w:val="00FD0478"/>
    <w:rsid w:val="00FD0530"/>
    <w:rsid w:val="00FD1827"/>
    <w:rsid w:val="00FD2585"/>
    <w:rsid w:val="00FD2EEE"/>
    <w:rsid w:val="00FD5148"/>
    <w:rsid w:val="00FD54D2"/>
    <w:rsid w:val="00FD5FB5"/>
    <w:rsid w:val="00FD61D6"/>
    <w:rsid w:val="00FD7392"/>
    <w:rsid w:val="00FD7768"/>
    <w:rsid w:val="00FE1C44"/>
    <w:rsid w:val="00FE2D1F"/>
    <w:rsid w:val="00FE3852"/>
    <w:rsid w:val="00FE3A0E"/>
    <w:rsid w:val="00FE6E50"/>
    <w:rsid w:val="00FE6F6A"/>
    <w:rsid w:val="00FE7368"/>
    <w:rsid w:val="00FF0412"/>
    <w:rsid w:val="00FF420D"/>
    <w:rsid w:val="00FF4952"/>
    <w:rsid w:val="015FBD32"/>
    <w:rsid w:val="0504C8F6"/>
    <w:rsid w:val="05293809"/>
    <w:rsid w:val="05A065F9"/>
    <w:rsid w:val="06AC7D51"/>
    <w:rsid w:val="0748FCF2"/>
    <w:rsid w:val="07581707"/>
    <w:rsid w:val="07662C9D"/>
    <w:rsid w:val="0924A8CD"/>
    <w:rsid w:val="0C0E7B38"/>
    <w:rsid w:val="0C214103"/>
    <w:rsid w:val="0EA242E4"/>
    <w:rsid w:val="0FE06DF6"/>
    <w:rsid w:val="11AC7F4B"/>
    <w:rsid w:val="11FCA9DE"/>
    <w:rsid w:val="127C6B6B"/>
    <w:rsid w:val="1285A1CF"/>
    <w:rsid w:val="138B57B4"/>
    <w:rsid w:val="1441B32F"/>
    <w:rsid w:val="1481F0E8"/>
    <w:rsid w:val="152982F6"/>
    <w:rsid w:val="15976C55"/>
    <w:rsid w:val="16B6A62C"/>
    <w:rsid w:val="16E05CE6"/>
    <w:rsid w:val="1A64B00F"/>
    <w:rsid w:val="1F3A4F44"/>
    <w:rsid w:val="1F52D22F"/>
    <w:rsid w:val="203A8FFA"/>
    <w:rsid w:val="2040AD0C"/>
    <w:rsid w:val="212106F4"/>
    <w:rsid w:val="21AA19CC"/>
    <w:rsid w:val="2237054B"/>
    <w:rsid w:val="224F5D78"/>
    <w:rsid w:val="23250DAB"/>
    <w:rsid w:val="2371C1EF"/>
    <w:rsid w:val="244AE913"/>
    <w:rsid w:val="2467CF87"/>
    <w:rsid w:val="25C2709B"/>
    <w:rsid w:val="2655C1FD"/>
    <w:rsid w:val="274FAF6C"/>
    <w:rsid w:val="29B29684"/>
    <w:rsid w:val="2AA9090E"/>
    <w:rsid w:val="2B222C35"/>
    <w:rsid w:val="2BBFDF42"/>
    <w:rsid w:val="2C4E4FA0"/>
    <w:rsid w:val="2CDB7A22"/>
    <w:rsid w:val="2DAE29D6"/>
    <w:rsid w:val="2EEEFB0C"/>
    <w:rsid w:val="2F1C507A"/>
    <w:rsid w:val="2F7373F7"/>
    <w:rsid w:val="2FDCD57D"/>
    <w:rsid w:val="3074EE4E"/>
    <w:rsid w:val="30777D1A"/>
    <w:rsid w:val="30D39E32"/>
    <w:rsid w:val="31B8EF69"/>
    <w:rsid w:val="31EC8817"/>
    <w:rsid w:val="3241F61C"/>
    <w:rsid w:val="3642DCA1"/>
    <w:rsid w:val="3827033B"/>
    <w:rsid w:val="38ADD0F8"/>
    <w:rsid w:val="3967092D"/>
    <w:rsid w:val="3A42A428"/>
    <w:rsid w:val="3A52D323"/>
    <w:rsid w:val="3AE5E996"/>
    <w:rsid w:val="3BBA59E4"/>
    <w:rsid w:val="3CBF842B"/>
    <w:rsid w:val="3F001E2C"/>
    <w:rsid w:val="404596CD"/>
    <w:rsid w:val="40D5E63F"/>
    <w:rsid w:val="423133B9"/>
    <w:rsid w:val="4299169E"/>
    <w:rsid w:val="42BE491F"/>
    <w:rsid w:val="44B95005"/>
    <w:rsid w:val="4546A3C3"/>
    <w:rsid w:val="4946F695"/>
    <w:rsid w:val="4A39C9B1"/>
    <w:rsid w:val="4AAB2772"/>
    <w:rsid w:val="4AC0A563"/>
    <w:rsid w:val="4ADE8247"/>
    <w:rsid w:val="4AE6A56E"/>
    <w:rsid w:val="4C836779"/>
    <w:rsid w:val="4CF387BB"/>
    <w:rsid w:val="4E4950D5"/>
    <w:rsid w:val="4E737190"/>
    <w:rsid w:val="4E9BEE81"/>
    <w:rsid w:val="4EFB52CC"/>
    <w:rsid w:val="4F7D0C45"/>
    <w:rsid w:val="507627AC"/>
    <w:rsid w:val="507A274C"/>
    <w:rsid w:val="53EF2F39"/>
    <w:rsid w:val="53F5E9D5"/>
    <w:rsid w:val="5410228D"/>
    <w:rsid w:val="549599FA"/>
    <w:rsid w:val="54AF5EF9"/>
    <w:rsid w:val="54E7EDE3"/>
    <w:rsid w:val="558449A6"/>
    <w:rsid w:val="5652F7BE"/>
    <w:rsid w:val="579BC771"/>
    <w:rsid w:val="57E137B6"/>
    <w:rsid w:val="5A5622B6"/>
    <w:rsid w:val="5AC6E36A"/>
    <w:rsid w:val="5ACE7D45"/>
    <w:rsid w:val="5AD211B8"/>
    <w:rsid w:val="5ADA11C1"/>
    <w:rsid w:val="5C0CBA88"/>
    <w:rsid w:val="5C373AD1"/>
    <w:rsid w:val="5D8FB7DE"/>
    <w:rsid w:val="5D9BCD73"/>
    <w:rsid w:val="5DBBE15E"/>
    <w:rsid w:val="5DC1AACA"/>
    <w:rsid w:val="5E90AACA"/>
    <w:rsid w:val="5F35E34E"/>
    <w:rsid w:val="5F7071A8"/>
    <w:rsid w:val="6080BA87"/>
    <w:rsid w:val="61DC32C2"/>
    <w:rsid w:val="62401AEA"/>
    <w:rsid w:val="62B84941"/>
    <w:rsid w:val="630CA955"/>
    <w:rsid w:val="649E18F6"/>
    <w:rsid w:val="64F82646"/>
    <w:rsid w:val="6518AA83"/>
    <w:rsid w:val="6561A704"/>
    <w:rsid w:val="65FA9F84"/>
    <w:rsid w:val="6634285D"/>
    <w:rsid w:val="66A24A0B"/>
    <w:rsid w:val="673A286F"/>
    <w:rsid w:val="67783C73"/>
    <w:rsid w:val="67E0FFA8"/>
    <w:rsid w:val="67E504FB"/>
    <w:rsid w:val="688C881B"/>
    <w:rsid w:val="69491E96"/>
    <w:rsid w:val="69499700"/>
    <w:rsid w:val="6A2ECB35"/>
    <w:rsid w:val="6A52256A"/>
    <w:rsid w:val="6A8180C3"/>
    <w:rsid w:val="6B85F1EE"/>
    <w:rsid w:val="6BAAB03B"/>
    <w:rsid w:val="6D057C47"/>
    <w:rsid w:val="6D4BF3DB"/>
    <w:rsid w:val="6E9F6915"/>
    <w:rsid w:val="71504BD4"/>
    <w:rsid w:val="715B614C"/>
    <w:rsid w:val="748C2D2E"/>
    <w:rsid w:val="75CF3FCF"/>
    <w:rsid w:val="75E052F4"/>
    <w:rsid w:val="78C374F7"/>
    <w:rsid w:val="7A1D6DB2"/>
    <w:rsid w:val="7D684875"/>
    <w:rsid w:val="7EFA66C5"/>
    <w:rsid w:val="7F7039A1"/>
    <w:rsid w:val="7F928D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048E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4B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4B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4B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4B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64B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64B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64B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64B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64B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B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4B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4B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4B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64B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64B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64B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64B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64B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64B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4B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B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4B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64B28"/>
    <w:pPr>
      <w:spacing w:before="160"/>
      <w:jc w:val="center"/>
    </w:pPr>
    <w:rPr>
      <w:i/>
      <w:iCs/>
      <w:color w:val="404040" w:themeColor="text1" w:themeTint="BF"/>
    </w:rPr>
  </w:style>
  <w:style w:type="character" w:customStyle="1" w:styleId="QuoteChar">
    <w:name w:val="Quote Char"/>
    <w:basedOn w:val="DefaultParagraphFont"/>
    <w:link w:val="Quote"/>
    <w:uiPriority w:val="29"/>
    <w:rsid w:val="00E64B28"/>
    <w:rPr>
      <w:i/>
      <w:iCs/>
      <w:color w:val="404040" w:themeColor="text1" w:themeTint="BF"/>
    </w:rPr>
  </w:style>
  <w:style w:type="paragraph" w:styleId="ListParagraph">
    <w:name w:val="List Paragraph"/>
    <w:basedOn w:val="Normal"/>
    <w:uiPriority w:val="34"/>
    <w:qFormat/>
    <w:rsid w:val="00E64B28"/>
    <w:pPr>
      <w:ind w:left="720"/>
      <w:contextualSpacing/>
    </w:pPr>
  </w:style>
  <w:style w:type="character" w:styleId="IntenseEmphasis">
    <w:name w:val="Intense Emphasis"/>
    <w:basedOn w:val="DefaultParagraphFont"/>
    <w:uiPriority w:val="21"/>
    <w:qFormat/>
    <w:rsid w:val="00E64B28"/>
    <w:rPr>
      <w:i/>
      <w:iCs/>
      <w:color w:val="0F4761" w:themeColor="accent1" w:themeShade="BF"/>
    </w:rPr>
  </w:style>
  <w:style w:type="paragraph" w:styleId="IntenseQuote">
    <w:name w:val="Intense Quote"/>
    <w:basedOn w:val="Normal"/>
    <w:next w:val="Normal"/>
    <w:link w:val="IntenseQuoteChar"/>
    <w:uiPriority w:val="30"/>
    <w:qFormat/>
    <w:rsid w:val="00E64B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4B28"/>
    <w:rPr>
      <w:i/>
      <w:iCs/>
      <w:color w:val="0F4761" w:themeColor="accent1" w:themeShade="BF"/>
    </w:rPr>
  </w:style>
  <w:style w:type="character" w:styleId="IntenseReference">
    <w:name w:val="Intense Reference"/>
    <w:basedOn w:val="DefaultParagraphFont"/>
    <w:uiPriority w:val="32"/>
    <w:qFormat/>
    <w:rsid w:val="00E64B28"/>
    <w:rPr>
      <w:b/>
      <w:bCs/>
      <w:smallCaps/>
      <w:color w:val="0F4761" w:themeColor="accent1" w:themeShade="BF"/>
      <w:spacing w:val="5"/>
    </w:rPr>
  </w:style>
  <w:style w:type="paragraph" w:styleId="Header">
    <w:name w:val="header"/>
    <w:basedOn w:val="Normal"/>
    <w:link w:val="HeaderChar"/>
    <w:uiPriority w:val="99"/>
    <w:unhideWhenUsed/>
    <w:rsid w:val="00A859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9A8"/>
  </w:style>
  <w:style w:type="paragraph" w:styleId="Footer">
    <w:name w:val="footer"/>
    <w:basedOn w:val="Normal"/>
    <w:link w:val="FooterChar"/>
    <w:uiPriority w:val="99"/>
    <w:unhideWhenUsed/>
    <w:rsid w:val="00A859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59A8"/>
  </w:style>
  <w:style w:type="paragraph" w:styleId="NormalWeb">
    <w:name w:val="Normal (Web)"/>
    <w:basedOn w:val="Normal"/>
    <w:uiPriority w:val="99"/>
    <w:unhideWhenUsed/>
    <w:rsid w:val="00821BF6"/>
    <w:pPr>
      <w:spacing w:before="100" w:beforeAutospacing="1" w:after="100" w:afterAutospacing="1" w:line="240" w:lineRule="auto"/>
    </w:pPr>
    <w:rPr>
      <w:rFonts w:ascii="Times New Roman" w:eastAsia="Times New Roman" w:hAnsi="Times New Roman"/>
      <w:kern w:val="0"/>
      <w:sz w:val="24"/>
      <w:lang w:eastAsia="en-AU"/>
      <w14:ligatures w14:val="none"/>
    </w:rPr>
  </w:style>
  <w:style w:type="paragraph" w:styleId="FootnoteText">
    <w:name w:val="footnote text"/>
    <w:basedOn w:val="Normal"/>
    <w:link w:val="FootnoteTextChar"/>
    <w:uiPriority w:val="99"/>
    <w:semiHidden/>
    <w:unhideWhenUsed/>
    <w:rsid w:val="007900A9"/>
    <w:pPr>
      <w:spacing w:after="0" w:line="240" w:lineRule="auto"/>
    </w:pPr>
    <w:rPr>
      <w:szCs w:val="20"/>
    </w:rPr>
  </w:style>
  <w:style w:type="character" w:customStyle="1" w:styleId="FootnoteTextChar">
    <w:name w:val="Footnote Text Char"/>
    <w:basedOn w:val="DefaultParagraphFont"/>
    <w:link w:val="FootnoteText"/>
    <w:uiPriority w:val="99"/>
    <w:semiHidden/>
    <w:rsid w:val="007900A9"/>
    <w:rPr>
      <w:szCs w:val="20"/>
    </w:rPr>
  </w:style>
  <w:style w:type="character" w:styleId="FootnoteReference">
    <w:name w:val="footnote reference"/>
    <w:basedOn w:val="DefaultParagraphFont"/>
    <w:uiPriority w:val="99"/>
    <w:semiHidden/>
    <w:unhideWhenUsed/>
    <w:rsid w:val="007900A9"/>
    <w:rPr>
      <w:vertAlign w:val="superscript"/>
    </w:rPr>
  </w:style>
  <w:style w:type="character" w:styleId="Hyperlink">
    <w:name w:val="Hyperlink"/>
    <w:basedOn w:val="DefaultParagraphFont"/>
    <w:uiPriority w:val="99"/>
    <w:unhideWhenUsed/>
    <w:rsid w:val="00980B8A"/>
    <w:rPr>
      <w:color w:val="0000FF"/>
      <w:u w:val="single"/>
    </w:rPr>
  </w:style>
  <w:style w:type="character" w:styleId="CommentReference">
    <w:name w:val="annotation reference"/>
    <w:basedOn w:val="DefaultParagraphFont"/>
    <w:uiPriority w:val="99"/>
    <w:semiHidden/>
    <w:unhideWhenUsed/>
    <w:rsid w:val="001A2463"/>
    <w:rPr>
      <w:sz w:val="16"/>
      <w:szCs w:val="16"/>
    </w:rPr>
  </w:style>
  <w:style w:type="paragraph" w:styleId="CommentText">
    <w:name w:val="annotation text"/>
    <w:basedOn w:val="Normal"/>
    <w:link w:val="CommentTextChar"/>
    <w:uiPriority w:val="99"/>
    <w:unhideWhenUsed/>
    <w:rsid w:val="001A2463"/>
    <w:pPr>
      <w:spacing w:line="240" w:lineRule="auto"/>
    </w:pPr>
    <w:rPr>
      <w:szCs w:val="20"/>
    </w:rPr>
  </w:style>
  <w:style w:type="character" w:customStyle="1" w:styleId="CommentTextChar">
    <w:name w:val="Comment Text Char"/>
    <w:basedOn w:val="DefaultParagraphFont"/>
    <w:link w:val="CommentText"/>
    <w:uiPriority w:val="99"/>
    <w:rsid w:val="001A2463"/>
    <w:rPr>
      <w:szCs w:val="20"/>
    </w:rPr>
  </w:style>
  <w:style w:type="paragraph" w:styleId="CommentSubject">
    <w:name w:val="annotation subject"/>
    <w:basedOn w:val="CommentText"/>
    <w:next w:val="CommentText"/>
    <w:link w:val="CommentSubjectChar"/>
    <w:uiPriority w:val="99"/>
    <w:semiHidden/>
    <w:unhideWhenUsed/>
    <w:rsid w:val="001A2463"/>
    <w:rPr>
      <w:b/>
      <w:bCs/>
    </w:rPr>
  </w:style>
  <w:style w:type="character" w:customStyle="1" w:styleId="CommentSubjectChar">
    <w:name w:val="Comment Subject Char"/>
    <w:basedOn w:val="CommentTextChar"/>
    <w:link w:val="CommentSubject"/>
    <w:uiPriority w:val="99"/>
    <w:semiHidden/>
    <w:rsid w:val="001A2463"/>
    <w:rPr>
      <w:b/>
      <w:bCs/>
      <w:szCs w:val="20"/>
    </w:rPr>
  </w:style>
  <w:style w:type="character" w:customStyle="1" w:styleId="normaltextrun">
    <w:name w:val="normaltextrun"/>
    <w:basedOn w:val="DefaultParagraphFont"/>
    <w:rsid w:val="00E86CA8"/>
  </w:style>
  <w:style w:type="paragraph" w:customStyle="1" w:styleId="paragraph">
    <w:name w:val="paragraph"/>
    <w:basedOn w:val="Normal"/>
    <w:rsid w:val="000667C4"/>
    <w:pPr>
      <w:spacing w:before="100" w:beforeAutospacing="1" w:after="100" w:afterAutospacing="1" w:line="240" w:lineRule="auto"/>
    </w:pPr>
    <w:rPr>
      <w:rFonts w:ascii="Times New Roman" w:eastAsia="Times New Roman" w:hAnsi="Times New Roman"/>
      <w:kern w:val="0"/>
      <w:sz w:val="24"/>
      <w:lang w:eastAsia="en-AU"/>
      <w14:ligatures w14:val="none"/>
    </w:rPr>
  </w:style>
  <w:style w:type="character" w:customStyle="1" w:styleId="eop">
    <w:name w:val="eop"/>
    <w:basedOn w:val="DefaultParagraphFont"/>
    <w:rsid w:val="000667C4"/>
  </w:style>
  <w:style w:type="paragraph" w:styleId="Revision">
    <w:name w:val="Revision"/>
    <w:hidden/>
    <w:uiPriority w:val="99"/>
    <w:semiHidden/>
    <w:rsid w:val="00C90D81"/>
    <w:pPr>
      <w:spacing w:after="0" w:line="240" w:lineRule="auto"/>
    </w:pPr>
  </w:style>
  <w:style w:type="character" w:styleId="UnresolvedMention">
    <w:name w:val="Unresolved Mention"/>
    <w:basedOn w:val="DefaultParagraphFont"/>
    <w:uiPriority w:val="99"/>
    <w:semiHidden/>
    <w:unhideWhenUsed/>
    <w:rsid w:val="00DF614A"/>
    <w:rPr>
      <w:color w:val="605E5C"/>
      <w:shd w:val="clear" w:color="auto" w:fill="E1DFDD"/>
    </w:rPr>
  </w:style>
  <w:style w:type="character" w:styleId="FollowedHyperlink">
    <w:name w:val="FollowedHyperlink"/>
    <w:basedOn w:val="DefaultParagraphFont"/>
    <w:uiPriority w:val="99"/>
    <w:semiHidden/>
    <w:unhideWhenUsed/>
    <w:rsid w:val="00957190"/>
    <w:rPr>
      <w:color w:val="96607D" w:themeColor="followedHyperlink"/>
      <w:u w:val="single"/>
    </w:rPr>
  </w:style>
  <w:style w:type="paragraph" w:styleId="Caption">
    <w:name w:val="caption"/>
    <w:basedOn w:val="Normal"/>
    <w:next w:val="Normal"/>
    <w:uiPriority w:val="35"/>
    <w:unhideWhenUsed/>
    <w:qFormat/>
    <w:rsid w:val="00B44D3E"/>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bs.gov.au/industry/listing/elements/pbac-meetings/pbac-outcomes/2025-12/designated-rn-prescribing-outcome-statement-12-2025.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A83A8-F15D-4F87-9B35-EA9060844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3037</Words>
  <Characters>17311</Characters>
  <Application>Microsoft Office Word</Application>
  <DocSecurity>4</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2026-09-29T03:12:00Z</dcterms:created>
  <dcterms:modified xsi:type="dcterms:W3CDTF">2026-09-29T03:12:00Z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601d56bf,726e1d2c,cbee983</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46da180,2b855d44,7d63ef40</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2026-09-24T07:14:06Z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269abb49-3682-47fc-ae8f-7a0efc6fadfa</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