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7B58" w:rsidRDefault="00E426FC" w:rsidP="0018643B">
      <w:pPr>
        <w:pStyle w:val="Title"/>
        <w:rPr>
          <w:szCs w:val="28"/>
        </w:rPr>
      </w:pPr>
      <w:r>
        <w:rPr>
          <w:szCs w:val="28"/>
        </w:rPr>
        <w:t>6.</w:t>
      </w:r>
      <w:r w:rsidR="00224D50">
        <w:rPr>
          <w:szCs w:val="28"/>
        </w:rPr>
        <w:t>0</w:t>
      </w:r>
      <w:r>
        <w:rPr>
          <w:szCs w:val="28"/>
        </w:rPr>
        <w:t>9</w:t>
      </w:r>
      <w:r w:rsidR="007C0F57" w:rsidRPr="006D6EC7">
        <w:rPr>
          <w:szCs w:val="28"/>
        </w:rPr>
        <w:tab/>
      </w:r>
      <w:r w:rsidR="0004240E" w:rsidRPr="006D6EC7">
        <w:rPr>
          <w:szCs w:val="28"/>
        </w:rPr>
        <w:t>D</w:t>
      </w:r>
      <w:r w:rsidR="00224D50">
        <w:rPr>
          <w:szCs w:val="28"/>
        </w:rPr>
        <w:t>ENOSUMAB</w:t>
      </w:r>
    </w:p>
    <w:p w:rsidR="00C27B58" w:rsidRDefault="00F946D3" w:rsidP="0018643B">
      <w:pPr>
        <w:pStyle w:val="Title"/>
        <w:ind w:left="720"/>
        <w:rPr>
          <w:szCs w:val="28"/>
        </w:rPr>
      </w:pPr>
      <w:r>
        <w:rPr>
          <w:szCs w:val="28"/>
        </w:rPr>
        <w:t>Injection 60 mg in 1</w:t>
      </w:r>
      <w:r w:rsidR="00D16C81" w:rsidRPr="00D16C81">
        <w:rPr>
          <w:szCs w:val="28"/>
        </w:rPr>
        <w:t>mL</w:t>
      </w:r>
      <w:r>
        <w:rPr>
          <w:szCs w:val="28"/>
        </w:rPr>
        <w:t xml:space="preserve"> pre-filled syringe</w:t>
      </w:r>
    </w:p>
    <w:p w:rsidR="00C27B58" w:rsidRDefault="00224D50" w:rsidP="00AB325E">
      <w:pPr>
        <w:pStyle w:val="Title"/>
        <w:ind w:left="720"/>
        <w:rPr>
          <w:szCs w:val="28"/>
        </w:rPr>
      </w:pPr>
      <w:r>
        <w:rPr>
          <w:szCs w:val="28"/>
        </w:rPr>
        <w:t>Prolia</w:t>
      </w:r>
      <w:r w:rsidR="0004240E" w:rsidRPr="006D6EC7">
        <w:rPr>
          <w:szCs w:val="28"/>
          <w:vertAlign w:val="superscript"/>
        </w:rPr>
        <w:t>®</w:t>
      </w:r>
      <w:r w:rsidR="00EF44A0">
        <w:rPr>
          <w:szCs w:val="28"/>
        </w:rPr>
        <w:t xml:space="preserve">, </w:t>
      </w:r>
      <w:r>
        <w:rPr>
          <w:szCs w:val="28"/>
        </w:rPr>
        <w:t>Amgen</w:t>
      </w:r>
      <w:r w:rsidR="006D7029">
        <w:rPr>
          <w:szCs w:val="28"/>
        </w:rPr>
        <w:t xml:space="preserve"> Australia Pty Ltd</w:t>
      </w:r>
    </w:p>
    <w:p w:rsidR="00CE10C4" w:rsidRPr="00C603D4" w:rsidRDefault="00CE10C4" w:rsidP="001A5132">
      <w:pPr>
        <w:pStyle w:val="Heading1"/>
        <w:numPr>
          <w:ilvl w:val="0"/>
          <w:numId w:val="1"/>
        </w:numPr>
      </w:pPr>
      <w:r w:rsidRPr="00C603D4">
        <w:t xml:space="preserve">Purpose of </w:t>
      </w:r>
      <w:r w:rsidR="0004240E" w:rsidRPr="00C603D4">
        <w:t>Application</w:t>
      </w:r>
    </w:p>
    <w:p w:rsidR="006A12A5" w:rsidRPr="00882085" w:rsidRDefault="006A12A5" w:rsidP="00882085">
      <w:pPr>
        <w:jc w:val="both"/>
        <w:rPr>
          <w:rFonts w:ascii="Arial" w:hAnsi="Arial"/>
          <w:sz w:val="22"/>
          <w:szCs w:val="22"/>
        </w:rPr>
      </w:pPr>
    </w:p>
    <w:p w:rsidR="00F9629A" w:rsidRPr="00F9629A" w:rsidRDefault="00EF44A0" w:rsidP="00852422">
      <w:pPr>
        <w:pStyle w:val="ListParagraph"/>
        <w:numPr>
          <w:ilvl w:val="1"/>
          <w:numId w:val="1"/>
        </w:numPr>
        <w:jc w:val="both"/>
      </w:pPr>
      <w:r>
        <w:rPr>
          <w:rFonts w:ascii="Arial" w:hAnsi="Arial"/>
          <w:sz w:val="22"/>
          <w:szCs w:val="22"/>
        </w:rPr>
        <w:t>The mi</w:t>
      </w:r>
      <w:r w:rsidR="00FF2801">
        <w:rPr>
          <w:rFonts w:ascii="Arial" w:hAnsi="Arial"/>
          <w:sz w:val="22"/>
          <w:szCs w:val="22"/>
        </w:rPr>
        <w:t>nor submission requested</w:t>
      </w:r>
      <w:r w:rsidR="000F7CBD">
        <w:rPr>
          <w:rFonts w:ascii="Arial" w:hAnsi="Arial"/>
          <w:sz w:val="22"/>
          <w:szCs w:val="22"/>
        </w:rPr>
        <w:t xml:space="preserve"> </w:t>
      </w:r>
      <w:r w:rsidR="00AB325E">
        <w:rPr>
          <w:rFonts w:ascii="Arial" w:hAnsi="Arial"/>
          <w:sz w:val="22"/>
          <w:szCs w:val="22"/>
        </w:rPr>
        <w:t>a</w:t>
      </w:r>
      <w:r w:rsidR="000F7CBD">
        <w:rPr>
          <w:rFonts w:ascii="Arial" w:hAnsi="Arial"/>
          <w:sz w:val="22"/>
          <w:szCs w:val="22"/>
        </w:rPr>
        <w:t xml:space="preserve"> change</w:t>
      </w:r>
      <w:r w:rsidR="00AB325E">
        <w:rPr>
          <w:rFonts w:ascii="Arial" w:hAnsi="Arial"/>
          <w:sz w:val="22"/>
          <w:szCs w:val="22"/>
        </w:rPr>
        <w:t xml:space="preserve"> to</w:t>
      </w:r>
      <w:r w:rsidR="000F7CBD">
        <w:rPr>
          <w:rFonts w:ascii="Arial" w:hAnsi="Arial"/>
          <w:sz w:val="22"/>
          <w:szCs w:val="22"/>
        </w:rPr>
        <w:t xml:space="preserve"> the PBS listing </w:t>
      </w:r>
      <w:r w:rsidR="00AB325E">
        <w:rPr>
          <w:rFonts w:ascii="Arial" w:hAnsi="Arial"/>
          <w:sz w:val="22"/>
          <w:szCs w:val="22"/>
        </w:rPr>
        <w:t xml:space="preserve">for denosumab </w:t>
      </w:r>
      <w:r w:rsidR="00CD6BAB">
        <w:rPr>
          <w:rFonts w:ascii="Arial" w:hAnsi="Arial"/>
          <w:sz w:val="22"/>
          <w:szCs w:val="22"/>
        </w:rPr>
        <w:t>to</w:t>
      </w:r>
      <w:r w:rsidR="000F7CBD">
        <w:rPr>
          <w:rFonts w:ascii="Arial" w:hAnsi="Arial"/>
          <w:sz w:val="22"/>
          <w:szCs w:val="22"/>
        </w:rPr>
        <w:t xml:space="preserve"> allow </w:t>
      </w:r>
      <w:r w:rsidR="00AB325E">
        <w:rPr>
          <w:rFonts w:ascii="Arial" w:hAnsi="Arial"/>
          <w:sz w:val="22"/>
          <w:szCs w:val="22"/>
        </w:rPr>
        <w:t xml:space="preserve">initiation of treatment </w:t>
      </w:r>
      <w:r w:rsidR="001D132D">
        <w:rPr>
          <w:rFonts w:ascii="Arial" w:hAnsi="Arial"/>
          <w:sz w:val="22"/>
          <w:szCs w:val="22"/>
        </w:rPr>
        <w:t>of</w:t>
      </w:r>
      <w:r w:rsidR="00AB325E">
        <w:rPr>
          <w:rFonts w:ascii="Arial" w:hAnsi="Arial"/>
          <w:sz w:val="22"/>
          <w:szCs w:val="22"/>
        </w:rPr>
        <w:t xml:space="preserve"> osteoporosis by nurse practitioners.</w:t>
      </w:r>
    </w:p>
    <w:p w:rsidR="00EF44A0" w:rsidRDefault="00EF44A0" w:rsidP="00C27B58">
      <w:pPr>
        <w:pStyle w:val="NoSpacing"/>
      </w:pPr>
    </w:p>
    <w:p w:rsidR="00EC34B6" w:rsidRPr="00C27B58" w:rsidRDefault="00EC34B6" w:rsidP="00C27B58">
      <w:pPr>
        <w:pStyle w:val="NoSpacing"/>
      </w:pPr>
    </w:p>
    <w:p w:rsidR="00077143" w:rsidRPr="00077143" w:rsidRDefault="006A12A5" w:rsidP="00852422">
      <w:pPr>
        <w:pStyle w:val="Heading1"/>
        <w:numPr>
          <w:ilvl w:val="0"/>
          <w:numId w:val="1"/>
        </w:numPr>
      </w:pPr>
      <w:r w:rsidRPr="004A2484">
        <w:t>Requested listing</w:t>
      </w:r>
      <w:r w:rsidR="00077143">
        <w:t xml:space="preserve"> </w:t>
      </w:r>
    </w:p>
    <w:p w:rsidR="006A12A5" w:rsidRPr="00882085" w:rsidRDefault="006A12A5" w:rsidP="00882085">
      <w:pPr>
        <w:jc w:val="both"/>
        <w:rPr>
          <w:rFonts w:ascii="Arial" w:hAnsi="Arial"/>
          <w:b/>
          <w:sz w:val="22"/>
          <w:szCs w:val="22"/>
        </w:rPr>
      </w:pPr>
    </w:p>
    <w:p w:rsidR="00A6428C" w:rsidRPr="007C0487" w:rsidRDefault="00EF44A0" w:rsidP="002C416C">
      <w:pPr>
        <w:pStyle w:val="ListParagraph"/>
        <w:numPr>
          <w:ilvl w:val="1"/>
          <w:numId w:val="1"/>
        </w:numPr>
        <w:jc w:val="both"/>
        <w:rPr>
          <w:rFonts w:ascii="Arial" w:hAnsi="Arial"/>
          <w:sz w:val="22"/>
          <w:szCs w:val="22"/>
        </w:rPr>
      </w:pPr>
      <w:r w:rsidRPr="007C0487">
        <w:rPr>
          <w:rFonts w:ascii="Arial" w:hAnsi="Arial"/>
          <w:sz w:val="22"/>
          <w:szCs w:val="22"/>
        </w:rPr>
        <w:t xml:space="preserve">The submission </w:t>
      </w:r>
      <w:r w:rsidR="00FF2801" w:rsidRPr="007C0487">
        <w:rPr>
          <w:rFonts w:ascii="Arial" w:hAnsi="Arial"/>
          <w:sz w:val="22"/>
          <w:szCs w:val="22"/>
        </w:rPr>
        <w:t>requested</w:t>
      </w:r>
      <w:r w:rsidRPr="007C0487">
        <w:rPr>
          <w:rFonts w:ascii="Arial" w:hAnsi="Arial"/>
          <w:sz w:val="22"/>
          <w:szCs w:val="22"/>
        </w:rPr>
        <w:t xml:space="preserve"> the following changes to the existing listing</w:t>
      </w:r>
      <w:r w:rsidR="00A6428C" w:rsidRPr="007C0487">
        <w:rPr>
          <w:rFonts w:ascii="Arial" w:hAnsi="Arial"/>
          <w:sz w:val="22"/>
          <w:szCs w:val="22"/>
        </w:rPr>
        <w:t xml:space="preserve"> for</w:t>
      </w:r>
      <w:r w:rsidR="002C416C" w:rsidRPr="007C0487">
        <w:rPr>
          <w:rFonts w:ascii="Arial" w:hAnsi="Arial"/>
          <w:sz w:val="22"/>
          <w:szCs w:val="22"/>
        </w:rPr>
        <w:t xml:space="preserve"> </w:t>
      </w:r>
      <w:r w:rsidR="006B4075">
        <w:rPr>
          <w:rFonts w:ascii="Arial" w:hAnsi="Arial"/>
          <w:sz w:val="22"/>
          <w:szCs w:val="22"/>
        </w:rPr>
        <w:t>o</w:t>
      </w:r>
      <w:r w:rsidR="006B4075" w:rsidRPr="007C0487">
        <w:rPr>
          <w:rFonts w:ascii="Arial" w:hAnsi="Arial"/>
          <w:sz w:val="22"/>
          <w:szCs w:val="22"/>
        </w:rPr>
        <w:t>steoporosis</w:t>
      </w:r>
      <w:r w:rsidR="006B4075">
        <w:rPr>
          <w:rFonts w:ascii="Arial" w:hAnsi="Arial"/>
          <w:sz w:val="22"/>
          <w:szCs w:val="22"/>
        </w:rPr>
        <w:t xml:space="preserve"> and established o</w:t>
      </w:r>
      <w:r w:rsidR="006B4075" w:rsidRPr="007C0487">
        <w:rPr>
          <w:rFonts w:ascii="Arial" w:hAnsi="Arial"/>
          <w:sz w:val="22"/>
          <w:szCs w:val="22"/>
        </w:rPr>
        <w:t>steoporosis</w:t>
      </w:r>
      <w:r w:rsidR="007373CC">
        <w:rPr>
          <w:rFonts w:ascii="Arial" w:hAnsi="Arial"/>
          <w:b/>
          <w:sz w:val="22"/>
          <w:szCs w:val="22"/>
        </w:rPr>
        <w:t>.</w:t>
      </w:r>
    </w:p>
    <w:p w:rsidR="00826F6D" w:rsidRPr="00C27B58" w:rsidRDefault="00826F6D" w:rsidP="002C416C">
      <w:pPr>
        <w:pStyle w:val="ListParagraph"/>
        <w:jc w:val="both"/>
      </w:pPr>
    </w:p>
    <w:tbl>
      <w:tblPr>
        <w:tblW w:w="8363" w:type="dxa"/>
        <w:tblInd w:w="817" w:type="dxa"/>
        <w:tblLayout w:type="fixed"/>
        <w:tblLook w:val="0000" w:firstRow="0" w:lastRow="0" w:firstColumn="0" w:lastColumn="0" w:noHBand="0" w:noVBand="0"/>
      </w:tblPr>
      <w:tblGrid>
        <w:gridCol w:w="1985"/>
        <w:gridCol w:w="1134"/>
        <w:gridCol w:w="850"/>
        <w:gridCol w:w="709"/>
        <w:gridCol w:w="1276"/>
        <w:gridCol w:w="1275"/>
        <w:gridCol w:w="1134"/>
      </w:tblGrid>
      <w:tr w:rsidR="00826F6D" w:rsidRPr="0039782C" w:rsidTr="007373CC">
        <w:trPr>
          <w:cantSplit/>
          <w:trHeight w:val="471"/>
          <w:tblHeader/>
        </w:trPr>
        <w:tc>
          <w:tcPr>
            <w:tcW w:w="3119" w:type="dxa"/>
            <w:gridSpan w:val="2"/>
            <w:tcBorders>
              <w:bottom w:val="single" w:sz="4" w:space="0" w:color="auto"/>
            </w:tcBorders>
          </w:tcPr>
          <w:p w:rsidR="00826F6D" w:rsidRPr="0039782C" w:rsidRDefault="00826F6D" w:rsidP="00C27B58">
            <w:pPr>
              <w:keepNext/>
              <w:ind w:left="-108"/>
              <w:jc w:val="both"/>
              <w:rPr>
                <w:rFonts w:ascii="Arial Narrow" w:hAnsi="Arial Narrow" w:cs="Arial"/>
                <w:b/>
                <w:sz w:val="20"/>
                <w:szCs w:val="20"/>
              </w:rPr>
            </w:pPr>
            <w:r w:rsidRPr="0039782C">
              <w:rPr>
                <w:rFonts w:ascii="Arial Narrow" w:hAnsi="Arial Narrow" w:cs="Arial"/>
                <w:b/>
                <w:sz w:val="20"/>
                <w:szCs w:val="20"/>
              </w:rPr>
              <w:t>Name, Restriction,</w:t>
            </w:r>
          </w:p>
          <w:p w:rsidR="00826F6D" w:rsidRPr="0039782C" w:rsidRDefault="00826F6D" w:rsidP="00C27B58">
            <w:pPr>
              <w:keepNext/>
              <w:ind w:left="-108"/>
              <w:jc w:val="both"/>
              <w:rPr>
                <w:rFonts w:ascii="Arial Narrow" w:hAnsi="Arial Narrow" w:cs="Arial"/>
                <w:b/>
                <w:sz w:val="20"/>
                <w:szCs w:val="20"/>
              </w:rPr>
            </w:pPr>
            <w:r w:rsidRPr="0039782C">
              <w:rPr>
                <w:rFonts w:ascii="Arial Narrow" w:hAnsi="Arial Narrow" w:cs="Arial"/>
                <w:b/>
                <w:sz w:val="20"/>
                <w:szCs w:val="20"/>
              </w:rPr>
              <w:t>Manner of administration and form</w:t>
            </w:r>
          </w:p>
        </w:tc>
        <w:tc>
          <w:tcPr>
            <w:tcW w:w="850" w:type="dxa"/>
            <w:tcBorders>
              <w:bottom w:val="single" w:sz="4" w:space="0" w:color="auto"/>
            </w:tcBorders>
          </w:tcPr>
          <w:p w:rsidR="00826F6D" w:rsidRPr="0039782C" w:rsidRDefault="00826F6D" w:rsidP="00C27B58">
            <w:pPr>
              <w:keepNext/>
              <w:ind w:left="-108"/>
              <w:jc w:val="both"/>
              <w:rPr>
                <w:rFonts w:ascii="Arial Narrow" w:hAnsi="Arial Narrow" w:cs="Arial"/>
                <w:b/>
                <w:sz w:val="20"/>
                <w:szCs w:val="20"/>
              </w:rPr>
            </w:pPr>
            <w:r w:rsidRPr="0039782C">
              <w:rPr>
                <w:rFonts w:ascii="Arial Narrow" w:hAnsi="Arial Narrow" w:cs="Arial"/>
                <w:b/>
                <w:sz w:val="20"/>
                <w:szCs w:val="20"/>
              </w:rPr>
              <w:t>Max.</w:t>
            </w:r>
          </w:p>
          <w:p w:rsidR="00826F6D" w:rsidRPr="0039782C" w:rsidRDefault="00826F6D" w:rsidP="00C27B58">
            <w:pPr>
              <w:keepNext/>
              <w:ind w:left="-108"/>
              <w:jc w:val="both"/>
              <w:rPr>
                <w:rFonts w:ascii="Arial Narrow" w:hAnsi="Arial Narrow" w:cs="Arial"/>
                <w:b/>
                <w:sz w:val="20"/>
                <w:szCs w:val="20"/>
              </w:rPr>
            </w:pPr>
            <w:r w:rsidRPr="0039782C">
              <w:rPr>
                <w:rFonts w:ascii="Arial Narrow" w:hAnsi="Arial Narrow" w:cs="Arial"/>
                <w:b/>
                <w:sz w:val="20"/>
                <w:szCs w:val="20"/>
              </w:rPr>
              <w:t>Qty</w:t>
            </w:r>
          </w:p>
        </w:tc>
        <w:tc>
          <w:tcPr>
            <w:tcW w:w="709" w:type="dxa"/>
            <w:tcBorders>
              <w:bottom w:val="single" w:sz="4" w:space="0" w:color="auto"/>
            </w:tcBorders>
          </w:tcPr>
          <w:p w:rsidR="00826F6D" w:rsidRPr="0039782C" w:rsidRDefault="00826F6D" w:rsidP="00C27B58">
            <w:pPr>
              <w:keepNext/>
              <w:ind w:left="-108"/>
              <w:jc w:val="both"/>
              <w:rPr>
                <w:rFonts w:ascii="Arial Narrow" w:hAnsi="Arial Narrow" w:cs="Arial"/>
                <w:b/>
                <w:sz w:val="20"/>
                <w:szCs w:val="20"/>
              </w:rPr>
            </w:pPr>
            <w:r w:rsidRPr="0039782C">
              <w:rPr>
                <w:rFonts w:ascii="Arial Narrow" w:hAnsi="Arial Narrow" w:cs="Arial"/>
                <w:b/>
                <w:sz w:val="20"/>
                <w:szCs w:val="20"/>
              </w:rPr>
              <w:t>№.of</w:t>
            </w:r>
          </w:p>
          <w:p w:rsidR="00826F6D" w:rsidRPr="0039782C" w:rsidRDefault="00826F6D" w:rsidP="00C27B58">
            <w:pPr>
              <w:keepNext/>
              <w:ind w:left="-108"/>
              <w:jc w:val="both"/>
              <w:rPr>
                <w:rFonts w:ascii="Arial Narrow" w:hAnsi="Arial Narrow" w:cs="Arial"/>
                <w:b/>
                <w:sz w:val="20"/>
                <w:szCs w:val="20"/>
              </w:rPr>
            </w:pPr>
            <w:r w:rsidRPr="0039782C">
              <w:rPr>
                <w:rFonts w:ascii="Arial Narrow" w:hAnsi="Arial Narrow" w:cs="Arial"/>
                <w:b/>
                <w:sz w:val="20"/>
                <w:szCs w:val="20"/>
              </w:rPr>
              <w:t>Rpts</w:t>
            </w:r>
          </w:p>
        </w:tc>
        <w:tc>
          <w:tcPr>
            <w:tcW w:w="1276" w:type="dxa"/>
            <w:tcBorders>
              <w:bottom w:val="single" w:sz="4" w:space="0" w:color="auto"/>
            </w:tcBorders>
          </w:tcPr>
          <w:p w:rsidR="00826F6D" w:rsidRPr="0039782C" w:rsidRDefault="00826F6D" w:rsidP="00C27B58">
            <w:pPr>
              <w:keepNext/>
              <w:ind w:left="-108"/>
              <w:jc w:val="both"/>
              <w:rPr>
                <w:rFonts w:ascii="Arial Narrow" w:hAnsi="Arial Narrow" w:cs="Arial"/>
                <w:b/>
                <w:sz w:val="20"/>
                <w:szCs w:val="20"/>
              </w:rPr>
            </w:pPr>
            <w:r w:rsidRPr="0039782C">
              <w:rPr>
                <w:rFonts w:ascii="Arial Narrow" w:hAnsi="Arial Narrow" w:cs="Arial"/>
                <w:b/>
                <w:sz w:val="20"/>
                <w:szCs w:val="20"/>
              </w:rPr>
              <w:t>Dispensed Price for Max. Qty</w:t>
            </w:r>
          </w:p>
        </w:tc>
        <w:tc>
          <w:tcPr>
            <w:tcW w:w="2409" w:type="dxa"/>
            <w:gridSpan w:val="2"/>
            <w:tcBorders>
              <w:bottom w:val="single" w:sz="4" w:space="0" w:color="auto"/>
            </w:tcBorders>
          </w:tcPr>
          <w:p w:rsidR="00826F6D" w:rsidRPr="0039782C" w:rsidRDefault="00826F6D" w:rsidP="00C27B58">
            <w:pPr>
              <w:keepNext/>
              <w:jc w:val="both"/>
              <w:rPr>
                <w:rFonts w:ascii="Arial Narrow" w:hAnsi="Arial Narrow" w:cs="Arial"/>
                <w:b/>
                <w:sz w:val="20"/>
                <w:szCs w:val="20"/>
                <w:lang w:val="fr-FR"/>
              </w:rPr>
            </w:pPr>
            <w:r w:rsidRPr="0039782C">
              <w:rPr>
                <w:rFonts w:ascii="Arial Narrow" w:hAnsi="Arial Narrow" w:cs="Arial"/>
                <w:b/>
                <w:sz w:val="20"/>
                <w:szCs w:val="20"/>
              </w:rPr>
              <w:t>Proprietary Name and Manufacturer</w:t>
            </w:r>
          </w:p>
        </w:tc>
      </w:tr>
      <w:tr w:rsidR="00826F6D" w:rsidRPr="00260CE3" w:rsidTr="00C27B58">
        <w:trPr>
          <w:cantSplit/>
          <w:trHeight w:val="577"/>
        </w:trPr>
        <w:tc>
          <w:tcPr>
            <w:tcW w:w="3119" w:type="dxa"/>
            <w:gridSpan w:val="2"/>
          </w:tcPr>
          <w:p w:rsidR="00826F6D" w:rsidRPr="00260CE3" w:rsidRDefault="00B343BC" w:rsidP="00C27B58">
            <w:pPr>
              <w:keepNext/>
              <w:ind w:left="-108"/>
              <w:jc w:val="both"/>
              <w:rPr>
                <w:rFonts w:ascii="Arial Narrow" w:hAnsi="Arial Narrow" w:cs="Arial"/>
                <w:sz w:val="20"/>
                <w:szCs w:val="20"/>
              </w:rPr>
            </w:pPr>
            <w:r>
              <w:rPr>
                <w:rFonts w:ascii="Arial Narrow" w:hAnsi="Arial Narrow" w:cs="Arial"/>
                <w:smallCaps/>
                <w:sz w:val="20"/>
                <w:szCs w:val="20"/>
              </w:rPr>
              <w:t>DENOSUMAB</w:t>
            </w:r>
          </w:p>
          <w:p w:rsidR="00826F6D" w:rsidRPr="00260CE3" w:rsidRDefault="00F946D3" w:rsidP="00C27B58">
            <w:pPr>
              <w:keepNext/>
              <w:ind w:left="-108"/>
              <w:jc w:val="both"/>
              <w:rPr>
                <w:rFonts w:ascii="Arial Narrow" w:hAnsi="Arial Narrow" w:cs="Arial"/>
                <w:sz w:val="20"/>
                <w:szCs w:val="20"/>
              </w:rPr>
            </w:pPr>
            <w:r>
              <w:rPr>
                <w:rFonts w:ascii="Arial Narrow" w:hAnsi="Arial Narrow" w:cs="Arial"/>
                <w:sz w:val="20"/>
                <w:szCs w:val="20"/>
              </w:rPr>
              <w:t>60mg/mL injection,</w:t>
            </w:r>
            <w:r w:rsidR="00B343BC">
              <w:rPr>
                <w:rFonts w:ascii="Arial Narrow" w:hAnsi="Arial Narrow" w:cs="Arial"/>
                <w:sz w:val="20"/>
                <w:szCs w:val="20"/>
              </w:rPr>
              <w:t xml:space="preserve"> 1 mL syringe</w:t>
            </w:r>
          </w:p>
        </w:tc>
        <w:tc>
          <w:tcPr>
            <w:tcW w:w="850" w:type="dxa"/>
          </w:tcPr>
          <w:p w:rsidR="00826F6D" w:rsidRPr="00260CE3" w:rsidRDefault="00826F6D" w:rsidP="00C27B58">
            <w:pPr>
              <w:keepNext/>
              <w:ind w:left="-108"/>
              <w:jc w:val="both"/>
              <w:rPr>
                <w:rFonts w:ascii="Arial Narrow" w:hAnsi="Arial Narrow" w:cs="Arial"/>
                <w:sz w:val="20"/>
                <w:szCs w:val="20"/>
              </w:rPr>
            </w:pPr>
          </w:p>
          <w:p w:rsidR="00826F6D" w:rsidRPr="00260CE3" w:rsidRDefault="000C168C" w:rsidP="00C27B58">
            <w:pPr>
              <w:keepNext/>
              <w:ind w:left="-108"/>
              <w:jc w:val="both"/>
              <w:rPr>
                <w:rFonts w:ascii="Arial Narrow" w:hAnsi="Arial Narrow" w:cs="Arial"/>
                <w:sz w:val="20"/>
                <w:szCs w:val="20"/>
              </w:rPr>
            </w:pPr>
            <w:r>
              <w:rPr>
                <w:rFonts w:ascii="Arial Narrow" w:hAnsi="Arial Narrow" w:cs="Arial"/>
                <w:sz w:val="20"/>
                <w:szCs w:val="20"/>
              </w:rPr>
              <w:t>1</w:t>
            </w:r>
          </w:p>
        </w:tc>
        <w:tc>
          <w:tcPr>
            <w:tcW w:w="709" w:type="dxa"/>
          </w:tcPr>
          <w:p w:rsidR="00826F6D" w:rsidRPr="00260CE3" w:rsidRDefault="00826F6D" w:rsidP="00C27B58">
            <w:pPr>
              <w:keepNext/>
              <w:ind w:left="-108"/>
              <w:jc w:val="both"/>
              <w:rPr>
                <w:rFonts w:ascii="Arial Narrow" w:hAnsi="Arial Narrow" w:cs="Arial"/>
                <w:sz w:val="20"/>
                <w:szCs w:val="20"/>
              </w:rPr>
            </w:pPr>
          </w:p>
          <w:p w:rsidR="00826F6D" w:rsidRPr="00260CE3" w:rsidRDefault="000C168C" w:rsidP="00C27B58">
            <w:pPr>
              <w:keepNext/>
              <w:ind w:left="-108"/>
              <w:jc w:val="both"/>
              <w:rPr>
                <w:rFonts w:ascii="Arial Narrow" w:hAnsi="Arial Narrow" w:cs="Arial"/>
                <w:sz w:val="20"/>
                <w:szCs w:val="20"/>
              </w:rPr>
            </w:pPr>
            <w:r>
              <w:rPr>
                <w:rFonts w:ascii="Arial Narrow" w:hAnsi="Arial Narrow" w:cs="Arial"/>
                <w:sz w:val="20"/>
                <w:szCs w:val="20"/>
              </w:rPr>
              <w:t>0</w:t>
            </w:r>
          </w:p>
        </w:tc>
        <w:tc>
          <w:tcPr>
            <w:tcW w:w="1276" w:type="dxa"/>
          </w:tcPr>
          <w:p w:rsidR="00826F6D" w:rsidRPr="00260CE3" w:rsidRDefault="00826F6D" w:rsidP="00C27B58">
            <w:pPr>
              <w:keepNext/>
              <w:ind w:left="-108"/>
              <w:jc w:val="both"/>
              <w:rPr>
                <w:rFonts w:ascii="Arial Narrow" w:hAnsi="Arial Narrow" w:cs="Arial"/>
                <w:sz w:val="20"/>
                <w:szCs w:val="20"/>
              </w:rPr>
            </w:pPr>
          </w:p>
          <w:p w:rsidR="00826F6D" w:rsidRPr="00260CE3" w:rsidRDefault="000C168C" w:rsidP="00C27B58">
            <w:pPr>
              <w:keepNext/>
              <w:ind w:left="-108"/>
              <w:jc w:val="both"/>
              <w:rPr>
                <w:rFonts w:ascii="Arial Narrow" w:hAnsi="Arial Narrow" w:cs="Arial"/>
                <w:sz w:val="20"/>
                <w:szCs w:val="20"/>
              </w:rPr>
            </w:pPr>
            <w:r w:rsidRPr="00386BB8">
              <w:rPr>
                <w:rFonts w:ascii="Arial Narrow" w:hAnsi="Arial Narrow" w:cs="Arial"/>
                <w:sz w:val="20"/>
                <w:szCs w:val="20"/>
              </w:rPr>
              <w:t>$</w:t>
            </w:r>
            <w:r w:rsidRPr="00354136">
              <w:rPr>
                <w:rFonts w:ascii="Arial Narrow" w:hAnsi="Arial Narrow" w:cs="Arial"/>
                <w:sz w:val="20"/>
                <w:szCs w:val="20"/>
              </w:rPr>
              <w:t>270.82</w:t>
            </w:r>
          </w:p>
        </w:tc>
        <w:tc>
          <w:tcPr>
            <w:tcW w:w="1275" w:type="dxa"/>
          </w:tcPr>
          <w:p w:rsidR="00C27B58" w:rsidRDefault="00C27B58" w:rsidP="00C27B58">
            <w:pPr>
              <w:keepNext/>
              <w:jc w:val="both"/>
              <w:rPr>
                <w:rFonts w:ascii="Arial Narrow" w:hAnsi="Arial Narrow" w:cs="Arial"/>
                <w:sz w:val="20"/>
                <w:szCs w:val="20"/>
              </w:rPr>
            </w:pPr>
          </w:p>
          <w:p w:rsidR="00826F6D" w:rsidRPr="00260CE3" w:rsidRDefault="000C168C" w:rsidP="00C27B58">
            <w:pPr>
              <w:keepNext/>
              <w:jc w:val="both"/>
              <w:rPr>
                <w:rFonts w:ascii="Arial Narrow" w:hAnsi="Arial Narrow" w:cs="Arial"/>
                <w:sz w:val="20"/>
                <w:szCs w:val="20"/>
              </w:rPr>
            </w:pPr>
            <w:r>
              <w:rPr>
                <w:rFonts w:ascii="Arial Narrow" w:hAnsi="Arial Narrow" w:cs="Arial"/>
                <w:sz w:val="20"/>
                <w:szCs w:val="20"/>
              </w:rPr>
              <w:t>Prolia</w:t>
            </w:r>
            <w:r w:rsidR="00F946D3" w:rsidRPr="006D6EC7">
              <w:rPr>
                <w:szCs w:val="28"/>
                <w:vertAlign w:val="superscript"/>
              </w:rPr>
              <w:t>®</w:t>
            </w:r>
          </w:p>
        </w:tc>
        <w:tc>
          <w:tcPr>
            <w:tcW w:w="1134" w:type="dxa"/>
          </w:tcPr>
          <w:p w:rsidR="00C27B58" w:rsidRDefault="00C27B58" w:rsidP="00C27B58">
            <w:pPr>
              <w:keepNext/>
              <w:jc w:val="both"/>
              <w:rPr>
                <w:rFonts w:ascii="Arial Narrow" w:hAnsi="Arial Narrow" w:cs="Arial"/>
                <w:sz w:val="20"/>
                <w:szCs w:val="20"/>
              </w:rPr>
            </w:pPr>
          </w:p>
          <w:p w:rsidR="00826F6D" w:rsidRPr="00260CE3" w:rsidRDefault="000C168C" w:rsidP="00C27B58">
            <w:pPr>
              <w:keepNext/>
              <w:jc w:val="both"/>
              <w:rPr>
                <w:rFonts w:ascii="Arial Narrow" w:hAnsi="Arial Narrow" w:cs="Arial"/>
                <w:sz w:val="20"/>
                <w:szCs w:val="20"/>
              </w:rPr>
            </w:pPr>
            <w:r>
              <w:rPr>
                <w:rFonts w:ascii="Arial Narrow" w:hAnsi="Arial Narrow" w:cs="Arial"/>
                <w:sz w:val="20"/>
                <w:szCs w:val="20"/>
              </w:rPr>
              <w:t>Amgen</w:t>
            </w:r>
          </w:p>
        </w:tc>
      </w:tr>
      <w:tr w:rsidR="00826F6D" w:rsidRPr="00260CE3" w:rsidTr="00C27B58">
        <w:trPr>
          <w:cantSplit/>
          <w:trHeight w:val="360"/>
        </w:trPr>
        <w:tc>
          <w:tcPr>
            <w:tcW w:w="8363" w:type="dxa"/>
            <w:gridSpan w:val="7"/>
            <w:tcBorders>
              <w:bottom w:val="single" w:sz="4" w:space="0" w:color="auto"/>
            </w:tcBorders>
          </w:tcPr>
          <w:p w:rsidR="00826F6D" w:rsidRPr="00260CE3" w:rsidRDefault="00826F6D" w:rsidP="00C27B58">
            <w:pPr>
              <w:jc w:val="both"/>
              <w:rPr>
                <w:rFonts w:ascii="Arial Narrow" w:hAnsi="Arial Narrow" w:cs="Arial"/>
                <w:sz w:val="20"/>
                <w:szCs w:val="20"/>
              </w:rPr>
            </w:pPr>
          </w:p>
        </w:tc>
      </w:tr>
      <w:tr w:rsidR="00826F6D" w:rsidRPr="00260CE3" w:rsidTr="00C27B58">
        <w:trPr>
          <w:cantSplit/>
          <w:trHeight w:val="360"/>
        </w:trPr>
        <w:tc>
          <w:tcPr>
            <w:tcW w:w="1985" w:type="dxa"/>
            <w:tcBorders>
              <w:top w:val="single" w:sz="4" w:space="0" w:color="auto"/>
              <w:left w:val="single" w:sz="4" w:space="0" w:color="auto"/>
              <w:bottom w:val="single" w:sz="4" w:space="0" w:color="auto"/>
              <w:right w:val="single" w:sz="4" w:space="0" w:color="auto"/>
            </w:tcBorders>
          </w:tcPr>
          <w:p w:rsidR="00826F6D" w:rsidRPr="00260CE3" w:rsidRDefault="00826F6D" w:rsidP="00F53B59">
            <w:pPr>
              <w:jc w:val="both"/>
              <w:rPr>
                <w:rFonts w:ascii="Arial Narrow" w:hAnsi="Arial Narrow" w:cs="Arial"/>
                <w:b/>
                <w:sz w:val="20"/>
                <w:szCs w:val="20"/>
              </w:rPr>
            </w:pPr>
            <w:r w:rsidRPr="00260CE3">
              <w:rPr>
                <w:rFonts w:ascii="Arial Narrow" w:hAnsi="Arial Narrow" w:cs="Arial"/>
                <w:b/>
                <w:sz w:val="20"/>
                <w:szCs w:val="20"/>
              </w:rPr>
              <w:t>Category / Program</w:t>
            </w:r>
          </w:p>
        </w:tc>
        <w:tc>
          <w:tcPr>
            <w:tcW w:w="6378" w:type="dxa"/>
            <w:gridSpan w:val="6"/>
            <w:tcBorders>
              <w:top w:val="single" w:sz="4" w:space="0" w:color="auto"/>
              <w:left w:val="single" w:sz="4" w:space="0" w:color="auto"/>
              <w:bottom w:val="single" w:sz="4" w:space="0" w:color="auto"/>
              <w:right w:val="single" w:sz="4" w:space="0" w:color="auto"/>
            </w:tcBorders>
          </w:tcPr>
          <w:p w:rsidR="00826F6D" w:rsidRPr="00260CE3" w:rsidRDefault="00826F6D" w:rsidP="00F53B59">
            <w:pPr>
              <w:rPr>
                <w:rFonts w:ascii="Arial Narrow" w:hAnsi="Arial Narrow" w:cs="Arial"/>
                <w:sz w:val="20"/>
                <w:szCs w:val="20"/>
              </w:rPr>
            </w:pPr>
            <w:r w:rsidRPr="00260CE3">
              <w:rPr>
                <w:rFonts w:ascii="Arial Narrow" w:hAnsi="Arial Narrow" w:cs="Arial"/>
                <w:sz w:val="20"/>
                <w:szCs w:val="20"/>
              </w:rPr>
              <w:t>GENERAL – General Schedule (Code GE)</w:t>
            </w:r>
          </w:p>
        </w:tc>
      </w:tr>
      <w:tr w:rsidR="00826F6D" w:rsidRPr="00260CE3" w:rsidTr="00C27B58">
        <w:trPr>
          <w:cantSplit/>
          <w:trHeight w:val="360"/>
        </w:trPr>
        <w:tc>
          <w:tcPr>
            <w:tcW w:w="1985" w:type="dxa"/>
            <w:tcBorders>
              <w:top w:val="single" w:sz="4" w:space="0" w:color="auto"/>
              <w:left w:val="single" w:sz="4" w:space="0" w:color="auto"/>
              <w:bottom w:val="single" w:sz="4" w:space="0" w:color="auto"/>
              <w:right w:val="single" w:sz="4" w:space="0" w:color="auto"/>
            </w:tcBorders>
          </w:tcPr>
          <w:p w:rsidR="00826F6D" w:rsidRPr="00260CE3" w:rsidRDefault="00826F6D" w:rsidP="00C27B58">
            <w:pPr>
              <w:jc w:val="both"/>
              <w:rPr>
                <w:rFonts w:ascii="Arial Narrow" w:hAnsi="Arial Narrow" w:cs="Arial"/>
                <w:b/>
                <w:sz w:val="20"/>
                <w:szCs w:val="20"/>
              </w:rPr>
            </w:pPr>
            <w:r w:rsidRPr="00260CE3">
              <w:rPr>
                <w:rFonts w:ascii="Arial Narrow" w:hAnsi="Arial Narrow" w:cs="Arial"/>
                <w:b/>
                <w:sz w:val="20"/>
                <w:szCs w:val="20"/>
              </w:rPr>
              <w:t>Prescriber type:</w:t>
            </w:r>
          </w:p>
        </w:tc>
        <w:tc>
          <w:tcPr>
            <w:tcW w:w="6378" w:type="dxa"/>
            <w:gridSpan w:val="6"/>
            <w:tcBorders>
              <w:top w:val="single" w:sz="4" w:space="0" w:color="auto"/>
              <w:left w:val="single" w:sz="4" w:space="0" w:color="auto"/>
              <w:bottom w:val="single" w:sz="4" w:space="0" w:color="auto"/>
              <w:right w:val="single" w:sz="4" w:space="0" w:color="auto"/>
            </w:tcBorders>
          </w:tcPr>
          <w:p w:rsidR="00826F6D" w:rsidRPr="00260CE3" w:rsidRDefault="00826F6D" w:rsidP="00C27B58">
            <w:pPr>
              <w:rPr>
                <w:rFonts w:ascii="Arial Narrow" w:hAnsi="Arial Narrow" w:cs="Arial"/>
                <w:sz w:val="20"/>
                <w:szCs w:val="20"/>
              </w:rPr>
            </w:pPr>
            <w:r w:rsidRPr="00260CE3">
              <w:rPr>
                <w:rFonts w:ascii="Arial Narrow" w:hAnsi="Arial Narrow" w:cs="Arial"/>
                <w:sz w:val="20"/>
                <w:szCs w:val="20"/>
              </w:rPr>
              <w:fldChar w:fldCharType="begin">
                <w:ffData>
                  <w:name w:val="Check1"/>
                  <w:enabled/>
                  <w:calcOnExit w:val="0"/>
                  <w:checkBox>
                    <w:sizeAuto/>
                    <w:default w:val="0"/>
                  </w:checkBox>
                </w:ffData>
              </w:fldChar>
            </w:r>
            <w:r w:rsidRPr="00260CE3">
              <w:rPr>
                <w:rFonts w:ascii="Arial Narrow" w:hAnsi="Arial Narrow" w:cs="Arial"/>
                <w:sz w:val="20"/>
                <w:szCs w:val="20"/>
              </w:rPr>
              <w:instrText xml:space="preserve"> FORMCHECKBOX </w:instrText>
            </w:r>
            <w:r w:rsidR="004C7870">
              <w:rPr>
                <w:rFonts w:ascii="Arial Narrow" w:hAnsi="Arial Narrow" w:cs="Arial"/>
                <w:sz w:val="20"/>
                <w:szCs w:val="20"/>
              </w:rPr>
            </w:r>
            <w:r w:rsidR="004C7870">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 xml:space="preserve">Dental  </w:t>
            </w:r>
            <w:r w:rsidR="00F53B59">
              <w:rPr>
                <w:rFonts w:ascii="Arial Narrow" w:hAnsi="Arial Narrow" w:cs="Arial"/>
                <w:sz w:val="20"/>
                <w:szCs w:val="20"/>
              </w:rPr>
              <w:fldChar w:fldCharType="begin">
                <w:ffData>
                  <w:name w:val=""/>
                  <w:enabled/>
                  <w:calcOnExit w:val="0"/>
                  <w:checkBox>
                    <w:sizeAuto/>
                    <w:default w:val="1"/>
                  </w:checkBox>
                </w:ffData>
              </w:fldChar>
            </w:r>
            <w:r w:rsidR="00F53B59">
              <w:rPr>
                <w:rFonts w:ascii="Arial Narrow" w:hAnsi="Arial Narrow" w:cs="Arial"/>
                <w:sz w:val="20"/>
                <w:szCs w:val="20"/>
              </w:rPr>
              <w:instrText xml:space="preserve"> FORMCHECKBOX </w:instrText>
            </w:r>
            <w:r w:rsidR="004C7870">
              <w:rPr>
                <w:rFonts w:ascii="Arial Narrow" w:hAnsi="Arial Narrow" w:cs="Arial"/>
                <w:sz w:val="20"/>
                <w:szCs w:val="20"/>
              </w:rPr>
            </w:r>
            <w:r w:rsidR="004C7870">
              <w:rPr>
                <w:rFonts w:ascii="Arial Narrow" w:hAnsi="Arial Narrow" w:cs="Arial"/>
                <w:sz w:val="20"/>
                <w:szCs w:val="20"/>
              </w:rPr>
              <w:fldChar w:fldCharType="separate"/>
            </w:r>
            <w:r w:rsidR="00F53B59">
              <w:rPr>
                <w:rFonts w:ascii="Arial Narrow" w:hAnsi="Arial Narrow" w:cs="Arial"/>
                <w:sz w:val="20"/>
                <w:szCs w:val="20"/>
              </w:rPr>
              <w:fldChar w:fldCharType="end"/>
            </w:r>
            <w:r w:rsidRPr="00260CE3">
              <w:rPr>
                <w:rFonts w:ascii="Arial Narrow" w:hAnsi="Arial Narrow" w:cs="Arial"/>
                <w:sz w:val="20"/>
                <w:szCs w:val="20"/>
              </w:rPr>
              <w:t xml:space="preserve">Medical Practitioners  </w:t>
            </w:r>
            <w:r w:rsidR="00F53B59">
              <w:rPr>
                <w:rFonts w:ascii="Arial Narrow" w:hAnsi="Arial Narrow" w:cs="Arial"/>
                <w:sz w:val="20"/>
                <w:szCs w:val="20"/>
              </w:rPr>
              <w:fldChar w:fldCharType="begin">
                <w:ffData>
                  <w:name w:val="Check3"/>
                  <w:enabled/>
                  <w:calcOnExit w:val="0"/>
                  <w:checkBox>
                    <w:sizeAuto/>
                    <w:default w:val="1"/>
                  </w:checkBox>
                </w:ffData>
              </w:fldChar>
            </w:r>
            <w:bookmarkStart w:id="0" w:name="Check3"/>
            <w:r w:rsidR="00F53B59">
              <w:rPr>
                <w:rFonts w:ascii="Arial Narrow" w:hAnsi="Arial Narrow" w:cs="Arial"/>
                <w:sz w:val="20"/>
                <w:szCs w:val="20"/>
              </w:rPr>
              <w:instrText xml:space="preserve"> FORMCHECKBOX </w:instrText>
            </w:r>
            <w:r w:rsidR="004C7870">
              <w:rPr>
                <w:rFonts w:ascii="Arial Narrow" w:hAnsi="Arial Narrow" w:cs="Arial"/>
                <w:sz w:val="20"/>
                <w:szCs w:val="20"/>
              </w:rPr>
            </w:r>
            <w:r w:rsidR="004C7870">
              <w:rPr>
                <w:rFonts w:ascii="Arial Narrow" w:hAnsi="Arial Narrow" w:cs="Arial"/>
                <w:sz w:val="20"/>
                <w:szCs w:val="20"/>
              </w:rPr>
              <w:fldChar w:fldCharType="separate"/>
            </w:r>
            <w:r w:rsidR="00F53B59">
              <w:rPr>
                <w:rFonts w:ascii="Arial Narrow" w:hAnsi="Arial Narrow" w:cs="Arial"/>
                <w:sz w:val="20"/>
                <w:szCs w:val="20"/>
              </w:rPr>
              <w:fldChar w:fldCharType="end"/>
            </w:r>
            <w:bookmarkEnd w:id="0"/>
            <w:r w:rsidRPr="00260CE3">
              <w:rPr>
                <w:rFonts w:ascii="Arial Narrow" w:hAnsi="Arial Narrow" w:cs="Arial"/>
                <w:sz w:val="20"/>
                <w:szCs w:val="20"/>
              </w:rPr>
              <w:t xml:space="preserve">Nurse practitioners  </w:t>
            </w:r>
            <w:r w:rsidRPr="00260CE3">
              <w:rPr>
                <w:rFonts w:ascii="Arial Narrow" w:hAnsi="Arial Narrow" w:cs="Arial"/>
                <w:sz w:val="20"/>
                <w:szCs w:val="20"/>
              </w:rPr>
              <w:fldChar w:fldCharType="begin">
                <w:ffData>
                  <w:name w:val=""/>
                  <w:enabled/>
                  <w:calcOnExit w:val="0"/>
                  <w:checkBox>
                    <w:sizeAuto/>
                    <w:default w:val="0"/>
                  </w:checkBox>
                </w:ffData>
              </w:fldChar>
            </w:r>
            <w:r w:rsidRPr="00260CE3">
              <w:rPr>
                <w:rFonts w:ascii="Arial Narrow" w:hAnsi="Arial Narrow" w:cs="Arial"/>
                <w:sz w:val="20"/>
                <w:szCs w:val="20"/>
              </w:rPr>
              <w:instrText xml:space="preserve"> FORMCHECKBOX </w:instrText>
            </w:r>
            <w:r w:rsidR="004C7870">
              <w:rPr>
                <w:rFonts w:ascii="Arial Narrow" w:hAnsi="Arial Narrow" w:cs="Arial"/>
                <w:sz w:val="20"/>
                <w:szCs w:val="20"/>
              </w:rPr>
            </w:r>
            <w:r w:rsidR="004C7870">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Optometrists</w:t>
            </w:r>
          </w:p>
          <w:p w:rsidR="00826F6D" w:rsidRPr="00260CE3" w:rsidRDefault="00826F6D" w:rsidP="00C27B58">
            <w:pPr>
              <w:rPr>
                <w:rFonts w:ascii="Arial Narrow" w:hAnsi="Arial Narrow" w:cs="Arial"/>
                <w:sz w:val="20"/>
                <w:szCs w:val="20"/>
              </w:rPr>
            </w:pPr>
            <w:r w:rsidRPr="00260CE3">
              <w:rPr>
                <w:rFonts w:ascii="Arial Narrow" w:hAnsi="Arial Narrow" w:cs="Arial"/>
                <w:sz w:val="20"/>
                <w:szCs w:val="20"/>
              </w:rPr>
              <w:fldChar w:fldCharType="begin">
                <w:ffData>
                  <w:name w:val="Check5"/>
                  <w:enabled/>
                  <w:calcOnExit w:val="0"/>
                  <w:checkBox>
                    <w:sizeAuto/>
                    <w:default w:val="0"/>
                  </w:checkBox>
                </w:ffData>
              </w:fldChar>
            </w:r>
            <w:r w:rsidRPr="00260CE3">
              <w:rPr>
                <w:rFonts w:ascii="Arial Narrow" w:hAnsi="Arial Narrow" w:cs="Arial"/>
                <w:sz w:val="20"/>
                <w:szCs w:val="20"/>
              </w:rPr>
              <w:instrText xml:space="preserve"> FORMCHECKBOX </w:instrText>
            </w:r>
            <w:r w:rsidR="004C7870">
              <w:rPr>
                <w:rFonts w:ascii="Arial Narrow" w:hAnsi="Arial Narrow" w:cs="Arial"/>
                <w:sz w:val="20"/>
                <w:szCs w:val="20"/>
              </w:rPr>
            </w:r>
            <w:r w:rsidR="004C7870">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Midwives</w:t>
            </w:r>
          </w:p>
        </w:tc>
      </w:tr>
      <w:tr w:rsidR="00826F6D" w:rsidRPr="00260CE3" w:rsidTr="00C27B58">
        <w:trPr>
          <w:cantSplit/>
          <w:trHeight w:val="360"/>
        </w:trPr>
        <w:tc>
          <w:tcPr>
            <w:tcW w:w="1985" w:type="dxa"/>
            <w:tcBorders>
              <w:top w:val="single" w:sz="4" w:space="0" w:color="auto"/>
              <w:left w:val="single" w:sz="4" w:space="0" w:color="auto"/>
              <w:bottom w:val="single" w:sz="4" w:space="0" w:color="auto"/>
              <w:right w:val="single" w:sz="4" w:space="0" w:color="auto"/>
            </w:tcBorders>
          </w:tcPr>
          <w:p w:rsidR="00826F6D" w:rsidRPr="00260CE3" w:rsidRDefault="00826F6D" w:rsidP="00C27B58">
            <w:pPr>
              <w:jc w:val="both"/>
              <w:rPr>
                <w:rFonts w:ascii="Arial Narrow" w:hAnsi="Arial Narrow" w:cs="Arial"/>
                <w:b/>
                <w:sz w:val="20"/>
                <w:szCs w:val="20"/>
              </w:rPr>
            </w:pPr>
            <w:r w:rsidRPr="00260CE3">
              <w:rPr>
                <w:rFonts w:ascii="Arial Narrow" w:hAnsi="Arial Narrow" w:cs="Arial"/>
                <w:b/>
                <w:sz w:val="20"/>
                <w:szCs w:val="20"/>
              </w:rPr>
              <w:t>Condition:</w:t>
            </w:r>
          </w:p>
        </w:tc>
        <w:tc>
          <w:tcPr>
            <w:tcW w:w="6378" w:type="dxa"/>
            <w:gridSpan w:val="6"/>
            <w:tcBorders>
              <w:top w:val="single" w:sz="4" w:space="0" w:color="auto"/>
              <w:left w:val="single" w:sz="4" w:space="0" w:color="auto"/>
              <w:bottom w:val="single" w:sz="4" w:space="0" w:color="auto"/>
              <w:right w:val="single" w:sz="4" w:space="0" w:color="auto"/>
            </w:tcBorders>
          </w:tcPr>
          <w:p w:rsidR="00826F6D" w:rsidRPr="00260CE3" w:rsidRDefault="00F53B59" w:rsidP="00C27B58">
            <w:pPr>
              <w:rPr>
                <w:rFonts w:ascii="Arial Narrow" w:hAnsi="Arial Narrow" w:cs="Arial"/>
                <w:sz w:val="20"/>
                <w:szCs w:val="20"/>
              </w:rPr>
            </w:pPr>
            <w:r>
              <w:rPr>
                <w:rFonts w:ascii="Arial Narrow" w:hAnsi="Arial Narrow" w:cs="Arial"/>
                <w:sz w:val="20"/>
                <w:szCs w:val="20"/>
              </w:rPr>
              <w:t xml:space="preserve">Osteoporosis </w:t>
            </w:r>
          </w:p>
        </w:tc>
      </w:tr>
      <w:tr w:rsidR="00826F6D" w:rsidRPr="00260CE3" w:rsidTr="00C27B58">
        <w:trPr>
          <w:cantSplit/>
          <w:trHeight w:val="360"/>
        </w:trPr>
        <w:tc>
          <w:tcPr>
            <w:tcW w:w="1985" w:type="dxa"/>
            <w:tcBorders>
              <w:top w:val="single" w:sz="4" w:space="0" w:color="auto"/>
              <w:left w:val="single" w:sz="4" w:space="0" w:color="auto"/>
              <w:bottom w:val="single" w:sz="4" w:space="0" w:color="auto"/>
              <w:right w:val="single" w:sz="4" w:space="0" w:color="auto"/>
            </w:tcBorders>
          </w:tcPr>
          <w:p w:rsidR="00826F6D" w:rsidRPr="00260CE3" w:rsidRDefault="00826F6D" w:rsidP="00C27B58">
            <w:pPr>
              <w:jc w:val="both"/>
              <w:rPr>
                <w:rFonts w:ascii="Arial Narrow" w:hAnsi="Arial Narrow" w:cs="Arial"/>
                <w:b/>
                <w:sz w:val="20"/>
                <w:szCs w:val="20"/>
              </w:rPr>
            </w:pPr>
            <w:r w:rsidRPr="00260CE3">
              <w:rPr>
                <w:rFonts w:ascii="Arial Narrow" w:hAnsi="Arial Narrow" w:cs="Arial"/>
                <w:b/>
                <w:sz w:val="20"/>
                <w:szCs w:val="20"/>
              </w:rPr>
              <w:t>Restriction</w:t>
            </w:r>
            <w:r>
              <w:rPr>
                <w:rFonts w:ascii="Arial Narrow" w:hAnsi="Arial Narrow" w:cs="Arial"/>
                <w:b/>
                <w:sz w:val="20"/>
                <w:szCs w:val="20"/>
              </w:rPr>
              <w:t xml:space="preserve"> Level / Method</w:t>
            </w:r>
            <w:r w:rsidRPr="00260CE3">
              <w:rPr>
                <w:rFonts w:ascii="Arial Narrow" w:hAnsi="Arial Narrow" w:cs="Arial"/>
                <w:b/>
                <w:sz w:val="20"/>
                <w:szCs w:val="20"/>
              </w:rPr>
              <w:t>:</w:t>
            </w:r>
          </w:p>
          <w:p w:rsidR="00826F6D" w:rsidRPr="00260CE3" w:rsidRDefault="00826F6D" w:rsidP="00C27B58">
            <w:pPr>
              <w:rPr>
                <w:rFonts w:ascii="Arial Narrow" w:hAnsi="Arial Narrow" w:cs="Arial"/>
                <w:sz w:val="20"/>
                <w:szCs w:val="20"/>
              </w:rPr>
            </w:pPr>
          </w:p>
        </w:tc>
        <w:tc>
          <w:tcPr>
            <w:tcW w:w="6378" w:type="dxa"/>
            <w:gridSpan w:val="6"/>
            <w:tcBorders>
              <w:top w:val="single" w:sz="4" w:space="0" w:color="auto"/>
              <w:left w:val="single" w:sz="4" w:space="0" w:color="auto"/>
              <w:bottom w:val="single" w:sz="4" w:space="0" w:color="auto"/>
              <w:right w:val="single" w:sz="4" w:space="0" w:color="auto"/>
            </w:tcBorders>
          </w:tcPr>
          <w:p w:rsidR="00826F6D" w:rsidRPr="00106BCF" w:rsidRDefault="00826F6D" w:rsidP="00C27B58">
            <w:pPr>
              <w:rPr>
                <w:rFonts w:ascii="Arial Narrow" w:hAnsi="Arial Narrow" w:cs="Arial"/>
                <w:sz w:val="20"/>
                <w:szCs w:val="20"/>
              </w:rPr>
            </w:pPr>
            <w:r w:rsidRPr="00106BCF">
              <w:rPr>
                <w:rFonts w:ascii="Arial Narrow" w:hAnsi="Arial Narrow" w:cs="Arial"/>
                <w:sz w:val="20"/>
                <w:szCs w:val="20"/>
              </w:rPr>
              <w:fldChar w:fldCharType="begin">
                <w:ffData>
                  <w:name w:val="Check1"/>
                  <w:enabled/>
                  <w:calcOnExit w:val="0"/>
                  <w:checkBox>
                    <w:sizeAuto/>
                    <w:default w:val="0"/>
                  </w:checkBox>
                </w:ffData>
              </w:fldChar>
            </w:r>
            <w:r w:rsidRPr="00106BCF">
              <w:rPr>
                <w:rFonts w:ascii="Arial Narrow" w:hAnsi="Arial Narrow" w:cs="Arial"/>
                <w:sz w:val="20"/>
                <w:szCs w:val="20"/>
              </w:rPr>
              <w:instrText xml:space="preserve"> FORMCHECKBOX </w:instrText>
            </w:r>
            <w:r w:rsidR="004C7870">
              <w:rPr>
                <w:rFonts w:ascii="Arial Narrow" w:hAnsi="Arial Narrow" w:cs="Arial"/>
                <w:sz w:val="20"/>
                <w:szCs w:val="20"/>
              </w:rPr>
            </w:r>
            <w:r w:rsidR="004C7870">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Restricted benefit</w:t>
            </w:r>
          </w:p>
          <w:p w:rsidR="00826F6D" w:rsidRPr="00106BCF" w:rsidRDefault="00826F6D" w:rsidP="00C27B58">
            <w:pPr>
              <w:rPr>
                <w:rFonts w:ascii="Arial Narrow" w:hAnsi="Arial Narrow" w:cs="Arial"/>
                <w:sz w:val="20"/>
                <w:szCs w:val="20"/>
              </w:rPr>
            </w:pPr>
            <w:r w:rsidRPr="00106BCF">
              <w:rPr>
                <w:rFonts w:ascii="Arial Narrow" w:hAnsi="Arial Narrow" w:cs="Arial"/>
                <w:sz w:val="20"/>
                <w:szCs w:val="20"/>
              </w:rPr>
              <w:fldChar w:fldCharType="begin">
                <w:ffData>
                  <w:name w:val=""/>
                  <w:enabled/>
                  <w:calcOnExit w:val="0"/>
                  <w:checkBox>
                    <w:sizeAuto/>
                    <w:default w:val="0"/>
                  </w:checkBox>
                </w:ffData>
              </w:fldChar>
            </w:r>
            <w:r w:rsidRPr="00106BCF">
              <w:rPr>
                <w:rFonts w:ascii="Arial Narrow" w:hAnsi="Arial Narrow" w:cs="Arial"/>
                <w:sz w:val="20"/>
                <w:szCs w:val="20"/>
              </w:rPr>
              <w:instrText xml:space="preserve"> FORMCHECKBOX </w:instrText>
            </w:r>
            <w:r w:rsidR="004C7870">
              <w:rPr>
                <w:rFonts w:ascii="Arial Narrow" w:hAnsi="Arial Narrow" w:cs="Arial"/>
                <w:sz w:val="20"/>
                <w:szCs w:val="20"/>
              </w:rPr>
            </w:r>
            <w:r w:rsidR="004C7870">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In Writing</w:t>
            </w:r>
          </w:p>
          <w:p w:rsidR="00826F6D" w:rsidRPr="00106BCF" w:rsidRDefault="00826F6D" w:rsidP="00C27B58">
            <w:pPr>
              <w:rPr>
                <w:rFonts w:ascii="Arial Narrow" w:hAnsi="Arial Narrow" w:cs="Arial"/>
                <w:sz w:val="20"/>
                <w:szCs w:val="20"/>
              </w:rPr>
            </w:pPr>
            <w:r w:rsidRPr="00106BCF">
              <w:rPr>
                <w:rFonts w:ascii="Arial Narrow" w:hAnsi="Arial Narrow" w:cs="Arial"/>
                <w:sz w:val="20"/>
                <w:szCs w:val="20"/>
              </w:rPr>
              <w:fldChar w:fldCharType="begin">
                <w:ffData>
                  <w:name w:val="Check3"/>
                  <w:enabled/>
                  <w:calcOnExit w:val="0"/>
                  <w:checkBox>
                    <w:sizeAuto/>
                    <w:default w:val="0"/>
                  </w:checkBox>
                </w:ffData>
              </w:fldChar>
            </w:r>
            <w:r w:rsidRPr="00106BCF">
              <w:rPr>
                <w:rFonts w:ascii="Arial Narrow" w:hAnsi="Arial Narrow" w:cs="Arial"/>
                <w:sz w:val="20"/>
                <w:szCs w:val="20"/>
              </w:rPr>
              <w:instrText xml:space="preserve"> FORMCHECKBOX </w:instrText>
            </w:r>
            <w:r w:rsidR="004C7870">
              <w:rPr>
                <w:rFonts w:ascii="Arial Narrow" w:hAnsi="Arial Narrow" w:cs="Arial"/>
                <w:sz w:val="20"/>
                <w:szCs w:val="20"/>
              </w:rPr>
            </w:r>
            <w:r w:rsidR="004C7870">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Telephone</w:t>
            </w:r>
          </w:p>
          <w:p w:rsidR="00826F6D" w:rsidRPr="00106BCF" w:rsidRDefault="00826F6D" w:rsidP="00C27B58">
            <w:pPr>
              <w:rPr>
                <w:rFonts w:ascii="Arial Narrow" w:hAnsi="Arial Narrow" w:cs="Arial"/>
                <w:sz w:val="20"/>
                <w:szCs w:val="20"/>
              </w:rPr>
            </w:pPr>
            <w:r w:rsidRPr="00106BCF">
              <w:rPr>
                <w:rFonts w:ascii="Arial Narrow" w:hAnsi="Arial Narrow" w:cs="Arial"/>
                <w:sz w:val="20"/>
                <w:szCs w:val="20"/>
              </w:rPr>
              <w:fldChar w:fldCharType="begin">
                <w:ffData>
                  <w:name w:val=""/>
                  <w:enabled/>
                  <w:calcOnExit w:val="0"/>
                  <w:checkBox>
                    <w:sizeAuto/>
                    <w:default w:val="0"/>
                  </w:checkBox>
                </w:ffData>
              </w:fldChar>
            </w:r>
            <w:r w:rsidRPr="00106BCF">
              <w:rPr>
                <w:rFonts w:ascii="Arial Narrow" w:hAnsi="Arial Narrow" w:cs="Arial"/>
                <w:sz w:val="20"/>
                <w:szCs w:val="20"/>
              </w:rPr>
              <w:instrText xml:space="preserve"> FORMCHECKBOX </w:instrText>
            </w:r>
            <w:r w:rsidR="004C7870">
              <w:rPr>
                <w:rFonts w:ascii="Arial Narrow" w:hAnsi="Arial Narrow" w:cs="Arial"/>
                <w:sz w:val="20"/>
                <w:szCs w:val="20"/>
              </w:rPr>
            </w:r>
            <w:r w:rsidR="004C7870">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Emergency</w:t>
            </w:r>
          </w:p>
          <w:p w:rsidR="00826F6D" w:rsidRPr="00106BCF" w:rsidRDefault="00826F6D" w:rsidP="00C27B58">
            <w:pPr>
              <w:rPr>
                <w:rFonts w:ascii="Arial Narrow" w:hAnsi="Arial Narrow" w:cs="Arial"/>
                <w:sz w:val="20"/>
                <w:szCs w:val="20"/>
              </w:rPr>
            </w:pPr>
            <w:r w:rsidRPr="00106BCF">
              <w:rPr>
                <w:rFonts w:ascii="Arial Narrow" w:hAnsi="Arial Narrow" w:cs="Arial"/>
                <w:sz w:val="20"/>
                <w:szCs w:val="20"/>
              </w:rPr>
              <w:fldChar w:fldCharType="begin">
                <w:ffData>
                  <w:name w:val="Check5"/>
                  <w:enabled/>
                  <w:calcOnExit w:val="0"/>
                  <w:checkBox>
                    <w:sizeAuto/>
                    <w:default w:val="0"/>
                  </w:checkBox>
                </w:ffData>
              </w:fldChar>
            </w:r>
            <w:r w:rsidRPr="00106BCF">
              <w:rPr>
                <w:rFonts w:ascii="Arial Narrow" w:hAnsi="Arial Narrow" w:cs="Arial"/>
                <w:sz w:val="20"/>
                <w:szCs w:val="20"/>
              </w:rPr>
              <w:instrText xml:space="preserve"> FORMCHECKBOX </w:instrText>
            </w:r>
            <w:r w:rsidR="004C7870">
              <w:rPr>
                <w:rFonts w:ascii="Arial Narrow" w:hAnsi="Arial Narrow" w:cs="Arial"/>
                <w:sz w:val="20"/>
                <w:szCs w:val="20"/>
              </w:rPr>
            </w:r>
            <w:r w:rsidR="004C7870">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Electronic</w:t>
            </w:r>
          </w:p>
          <w:p w:rsidR="00826F6D" w:rsidRPr="00260CE3" w:rsidRDefault="003F4B6E" w:rsidP="00C27B58">
            <w:pPr>
              <w:rPr>
                <w:rFonts w:ascii="Arial Narrow" w:hAnsi="Arial Narrow" w:cs="Arial"/>
                <w:sz w:val="20"/>
                <w:szCs w:val="20"/>
              </w:rPr>
            </w:pPr>
            <w:r>
              <w:rPr>
                <w:rFonts w:ascii="Arial Narrow" w:hAnsi="Arial Narrow" w:cs="Arial"/>
                <w:sz w:val="20"/>
                <w:szCs w:val="20"/>
              </w:rPr>
              <w:fldChar w:fldCharType="begin">
                <w:ffData>
                  <w:name w:val="Check5"/>
                  <w:enabled/>
                  <w:calcOnExit w:val="0"/>
                  <w:checkBox>
                    <w:sizeAuto/>
                    <w:default w:val="1"/>
                  </w:checkBox>
                </w:ffData>
              </w:fldChar>
            </w:r>
            <w:bookmarkStart w:id="1" w:name="Check5"/>
            <w:r>
              <w:rPr>
                <w:rFonts w:ascii="Arial Narrow" w:hAnsi="Arial Narrow" w:cs="Arial"/>
                <w:sz w:val="20"/>
                <w:szCs w:val="20"/>
              </w:rPr>
              <w:instrText xml:space="preserve"> FORMCHECKBOX </w:instrText>
            </w:r>
            <w:r w:rsidR="004C7870">
              <w:rPr>
                <w:rFonts w:ascii="Arial Narrow" w:hAnsi="Arial Narrow" w:cs="Arial"/>
                <w:sz w:val="20"/>
                <w:szCs w:val="20"/>
              </w:rPr>
            </w:r>
            <w:r w:rsidR="004C7870">
              <w:rPr>
                <w:rFonts w:ascii="Arial Narrow" w:hAnsi="Arial Narrow" w:cs="Arial"/>
                <w:sz w:val="20"/>
                <w:szCs w:val="20"/>
              </w:rPr>
              <w:fldChar w:fldCharType="separate"/>
            </w:r>
            <w:r>
              <w:rPr>
                <w:rFonts w:ascii="Arial Narrow" w:hAnsi="Arial Narrow" w:cs="Arial"/>
                <w:sz w:val="20"/>
                <w:szCs w:val="20"/>
              </w:rPr>
              <w:fldChar w:fldCharType="end"/>
            </w:r>
            <w:bookmarkEnd w:id="1"/>
            <w:r w:rsidR="00826F6D" w:rsidRPr="00106BCF">
              <w:rPr>
                <w:rFonts w:ascii="Arial Narrow" w:hAnsi="Arial Narrow" w:cs="Arial"/>
                <w:sz w:val="20"/>
                <w:szCs w:val="20"/>
              </w:rPr>
              <w:t>Streamlined</w:t>
            </w:r>
          </w:p>
        </w:tc>
      </w:tr>
      <w:tr w:rsidR="00826F6D" w:rsidRPr="00260CE3" w:rsidTr="00C27B58">
        <w:trPr>
          <w:cantSplit/>
          <w:trHeight w:val="360"/>
        </w:trPr>
        <w:tc>
          <w:tcPr>
            <w:tcW w:w="1985" w:type="dxa"/>
            <w:tcBorders>
              <w:top w:val="single" w:sz="4" w:space="0" w:color="auto"/>
              <w:left w:val="single" w:sz="4" w:space="0" w:color="auto"/>
              <w:bottom w:val="single" w:sz="4" w:space="0" w:color="auto"/>
              <w:right w:val="single" w:sz="4" w:space="0" w:color="auto"/>
            </w:tcBorders>
          </w:tcPr>
          <w:p w:rsidR="00826F6D" w:rsidRPr="00260CE3" w:rsidRDefault="00826F6D" w:rsidP="00C27B58">
            <w:pPr>
              <w:jc w:val="both"/>
              <w:rPr>
                <w:rFonts w:ascii="Arial Narrow" w:hAnsi="Arial Narrow" w:cs="Arial"/>
                <w:b/>
                <w:sz w:val="20"/>
                <w:szCs w:val="20"/>
              </w:rPr>
            </w:pPr>
            <w:r w:rsidRPr="00260CE3">
              <w:rPr>
                <w:rFonts w:ascii="Arial Narrow" w:hAnsi="Arial Narrow" w:cs="Arial"/>
                <w:b/>
                <w:sz w:val="20"/>
                <w:szCs w:val="20"/>
              </w:rPr>
              <w:t>Clinical criteria:</w:t>
            </w:r>
          </w:p>
          <w:p w:rsidR="00826F6D" w:rsidRPr="00260CE3" w:rsidRDefault="00826F6D" w:rsidP="00C27B58">
            <w:pPr>
              <w:jc w:val="both"/>
              <w:rPr>
                <w:rFonts w:ascii="Arial Narrow" w:hAnsi="Arial Narrow" w:cs="Arial"/>
                <w:i/>
                <w:sz w:val="20"/>
                <w:szCs w:val="20"/>
              </w:rPr>
            </w:pPr>
          </w:p>
          <w:p w:rsidR="00826F6D" w:rsidRPr="00260CE3" w:rsidRDefault="00826F6D" w:rsidP="005F5673">
            <w:pPr>
              <w:jc w:val="both"/>
              <w:rPr>
                <w:rFonts w:ascii="Arial Narrow" w:hAnsi="Arial Narrow" w:cs="Arial"/>
                <w:sz w:val="20"/>
                <w:szCs w:val="20"/>
              </w:rPr>
            </w:pPr>
          </w:p>
        </w:tc>
        <w:tc>
          <w:tcPr>
            <w:tcW w:w="6378" w:type="dxa"/>
            <w:gridSpan w:val="6"/>
            <w:tcBorders>
              <w:top w:val="single" w:sz="4" w:space="0" w:color="auto"/>
              <w:left w:val="single" w:sz="4" w:space="0" w:color="auto"/>
              <w:bottom w:val="single" w:sz="4" w:space="0" w:color="auto"/>
              <w:right w:val="single" w:sz="4" w:space="0" w:color="auto"/>
            </w:tcBorders>
          </w:tcPr>
          <w:p w:rsidR="005F5673" w:rsidRPr="00546936" w:rsidRDefault="005F5673" w:rsidP="005F5673">
            <w:pPr>
              <w:rPr>
                <w:rFonts w:ascii="Arial Narrow" w:hAnsi="Arial Narrow" w:cs="Arial"/>
                <w:sz w:val="20"/>
                <w:szCs w:val="20"/>
              </w:rPr>
            </w:pPr>
            <w:r w:rsidRPr="00546936">
              <w:rPr>
                <w:rFonts w:ascii="Arial Narrow" w:hAnsi="Arial Narrow" w:cs="Arial"/>
                <w:sz w:val="20"/>
                <w:szCs w:val="20"/>
              </w:rPr>
              <w:t>Patient must have a Bone Mineral Density (BMD) T-score of -2.5 or less,</w:t>
            </w:r>
          </w:p>
          <w:p w:rsidR="005F5673" w:rsidRPr="00546936" w:rsidRDefault="005F5673" w:rsidP="005F5673">
            <w:pPr>
              <w:rPr>
                <w:rFonts w:ascii="Arial Narrow" w:hAnsi="Arial Narrow" w:cs="Arial"/>
                <w:sz w:val="20"/>
                <w:szCs w:val="20"/>
              </w:rPr>
            </w:pPr>
            <w:r w:rsidRPr="00546936">
              <w:rPr>
                <w:rFonts w:ascii="Arial Narrow" w:hAnsi="Arial Narrow" w:cs="Arial"/>
                <w:sz w:val="20"/>
                <w:szCs w:val="20"/>
              </w:rPr>
              <w:t>AND</w:t>
            </w:r>
          </w:p>
          <w:p w:rsidR="00826F6D" w:rsidRPr="00260CE3" w:rsidRDefault="005F5673" w:rsidP="005F5673">
            <w:pPr>
              <w:rPr>
                <w:rFonts w:ascii="Arial Narrow" w:hAnsi="Arial Narrow" w:cs="Arial"/>
                <w:sz w:val="20"/>
                <w:szCs w:val="20"/>
              </w:rPr>
            </w:pPr>
            <w:r w:rsidRPr="00546936">
              <w:rPr>
                <w:rFonts w:ascii="Arial Narrow" w:hAnsi="Arial Narrow" w:cs="Arial"/>
                <w:sz w:val="20"/>
                <w:szCs w:val="20"/>
              </w:rPr>
              <w:t>Patient must not receive concomitant treatment with any other PBS-subsidised anti-resorptive agent for this condition.</w:t>
            </w:r>
          </w:p>
        </w:tc>
      </w:tr>
      <w:tr w:rsidR="00826F6D" w:rsidRPr="00260CE3" w:rsidTr="00C27B58">
        <w:trPr>
          <w:cantSplit/>
          <w:trHeight w:val="360"/>
        </w:trPr>
        <w:tc>
          <w:tcPr>
            <w:tcW w:w="1985" w:type="dxa"/>
            <w:tcBorders>
              <w:top w:val="single" w:sz="4" w:space="0" w:color="auto"/>
              <w:left w:val="single" w:sz="4" w:space="0" w:color="auto"/>
              <w:bottom w:val="single" w:sz="4" w:space="0" w:color="auto"/>
              <w:right w:val="single" w:sz="4" w:space="0" w:color="auto"/>
            </w:tcBorders>
          </w:tcPr>
          <w:p w:rsidR="00826F6D" w:rsidRPr="00260CE3" w:rsidRDefault="00826F6D" w:rsidP="00C27B58">
            <w:pPr>
              <w:jc w:val="both"/>
              <w:rPr>
                <w:rFonts w:ascii="Arial Narrow" w:hAnsi="Arial Narrow" w:cs="Arial"/>
                <w:b/>
                <w:sz w:val="20"/>
                <w:szCs w:val="20"/>
              </w:rPr>
            </w:pPr>
            <w:r w:rsidRPr="00260CE3">
              <w:rPr>
                <w:rFonts w:ascii="Arial Narrow" w:hAnsi="Arial Narrow" w:cs="Arial"/>
                <w:b/>
                <w:sz w:val="20"/>
                <w:szCs w:val="20"/>
              </w:rPr>
              <w:t>Population criteria:</w:t>
            </w:r>
          </w:p>
          <w:p w:rsidR="00826F6D" w:rsidRPr="00260CE3" w:rsidRDefault="00826F6D" w:rsidP="00CB45B0">
            <w:pPr>
              <w:rPr>
                <w:rFonts w:ascii="Arial Narrow" w:hAnsi="Arial Narrow" w:cs="Arial"/>
                <w:sz w:val="20"/>
                <w:szCs w:val="20"/>
              </w:rPr>
            </w:pPr>
          </w:p>
        </w:tc>
        <w:tc>
          <w:tcPr>
            <w:tcW w:w="6378" w:type="dxa"/>
            <w:gridSpan w:val="6"/>
            <w:tcBorders>
              <w:top w:val="single" w:sz="4" w:space="0" w:color="auto"/>
              <w:left w:val="single" w:sz="4" w:space="0" w:color="auto"/>
              <w:bottom w:val="single" w:sz="4" w:space="0" w:color="auto"/>
              <w:right w:val="single" w:sz="4" w:space="0" w:color="auto"/>
            </w:tcBorders>
          </w:tcPr>
          <w:p w:rsidR="00826F6D" w:rsidRPr="00260CE3" w:rsidRDefault="00CB45B0" w:rsidP="00C27B58">
            <w:pPr>
              <w:jc w:val="both"/>
              <w:rPr>
                <w:rFonts w:ascii="Arial Narrow" w:hAnsi="Arial Narrow" w:cs="Arial"/>
                <w:sz w:val="20"/>
                <w:szCs w:val="20"/>
              </w:rPr>
            </w:pPr>
            <w:r w:rsidRPr="00CB45B0">
              <w:rPr>
                <w:rFonts w:ascii="Arial Narrow" w:hAnsi="Arial Narrow" w:cs="Arial"/>
                <w:sz w:val="20"/>
                <w:szCs w:val="20"/>
              </w:rPr>
              <w:t>Patient must be aged 70 years or older.</w:t>
            </w:r>
          </w:p>
        </w:tc>
      </w:tr>
      <w:tr w:rsidR="00826F6D" w:rsidRPr="00260CE3" w:rsidTr="00C27B58">
        <w:trPr>
          <w:cantSplit/>
          <w:trHeight w:val="360"/>
        </w:trPr>
        <w:tc>
          <w:tcPr>
            <w:tcW w:w="1985" w:type="dxa"/>
            <w:tcBorders>
              <w:top w:val="single" w:sz="4" w:space="0" w:color="auto"/>
              <w:left w:val="single" w:sz="4" w:space="0" w:color="auto"/>
              <w:bottom w:val="single" w:sz="4" w:space="0" w:color="auto"/>
              <w:right w:val="single" w:sz="4" w:space="0" w:color="auto"/>
            </w:tcBorders>
          </w:tcPr>
          <w:p w:rsidR="00826F6D" w:rsidRPr="00260CE3" w:rsidRDefault="00826F6D" w:rsidP="00C27B58">
            <w:pPr>
              <w:jc w:val="both"/>
              <w:rPr>
                <w:rFonts w:ascii="Arial Narrow" w:hAnsi="Arial Narrow" w:cs="Arial"/>
                <w:b/>
                <w:sz w:val="20"/>
                <w:szCs w:val="20"/>
              </w:rPr>
            </w:pPr>
            <w:r w:rsidRPr="00260CE3">
              <w:rPr>
                <w:rFonts w:ascii="Arial Narrow" w:hAnsi="Arial Narrow" w:cs="Arial"/>
                <w:b/>
                <w:sz w:val="20"/>
                <w:szCs w:val="20"/>
              </w:rPr>
              <w:t>Prescriber Instructions</w:t>
            </w:r>
          </w:p>
          <w:p w:rsidR="00826F6D" w:rsidRPr="00260CE3" w:rsidRDefault="00826F6D" w:rsidP="00CC04A9">
            <w:pPr>
              <w:jc w:val="both"/>
              <w:rPr>
                <w:rFonts w:ascii="Arial Narrow" w:hAnsi="Arial Narrow" w:cs="Arial"/>
                <w:sz w:val="20"/>
                <w:szCs w:val="20"/>
              </w:rPr>
            </w:pPr>
          </w:p>
        </w:tc>
        <w:tc>
          <w:tcPr>
            <w:tcW w:w="6378" w:type="dxa"/>
            <w:gridSpan w:val="6"/>
            <w:tcBorders>
              <w:top w:val="single" w:sz="4" w:space="0" w:color="auto"/>
              <w:left w:val="single" w:sz="4" w:space="0" w:color="auto"/>
              <w:bottom w:val="single" w:sz="4" w:space="0" w:color="auto"/>
              <w:right w:val="single" w:sz="4" w:space="0" w:color="auto"/>
            </w:tcBorders>
          </w:tcPr>
          <w:p w:rsidR="00826F6D" w:rsidRPr="00260CE3" w:rsidRDefault="00CB45B0" w:rsidP="00C27B58">
            <w:pPr>
              <w:rPr>
                <w:rFonts w:ascii="Arial Narrow" w:hAnsi="Arial Narrow" w:cs="Arial"/>
                <w:sz w:val="20"/>
                <w:szCs w:val="20"/>
              </w:rPr>
            </w:pPr>
            <w:r w:rsidRPr="00546936">
              <w:rPr>
                <w:rFonts w:ascii="Arial Narrow" w:hAnsi="Arial Narrow" w:cs="Arial"/>
                <w:sz w:val="20"/>
                <w:szCs w:val="20"/>
              </w:rPr>
              <w:t>The date, site (femoral neck or lumbar spine) and score of the qualifying BMD measurement must be documented in the patient's medical records when treatment is initiated.</w:t>
            </w:r>
          </w:p>
        </w:tc>
      </w:tr>
      <w:tr w:rsidR="00826F6D" w:rsidRPr="00260CE3" w:rsidTr="00C27B58">
        <w:trPr>
          <w:cantSplit/>
          <w:trHeight w:val="360"/>
        </w:trPr>
        <w:tc>
          <w:tcPr>
            <w:tcW w:w="1985" w:type="dxa"/>
            <w:tcBorders>
              <w:top w:val="single" w:sz="4" w:space="0" w:color="auto"/>
              <w:left w:val="single" w:sz="4" w:space="0" w:color="auto"/>
              <w:bottom w:val="single" w:sz="4" w:space="0" w:color="auto"/>
              <w:right w:val="single" w:sz="4" w:space="0" w:color="auto"/>
            </w:tcBorders>
          </w:tcPr>
          <w:p w:rsidR="00826F6D" w:rsidRPr="00260CE3" w:rsidRDefault="00826F6D" w:rsidP="00C27B58">
            <w:pPr>
              <w:jc w:val="both"/>
              <w:rPr>
                <w:rFonts w:ascii="Arial Narrow" w:hAnsi="Arial Narrow" w:cs="Arial"/>
                <w:b/>
                <w:sz w:val="20"/>
                <w:szCs w:val="20"/>
              </w:rPr>
            </w:pPr>
            <w:r w:rsidRPr="00260CE3">
              <w:rPr>
                <w:rFonts w:ascii="Arial Narrow" w:hAnsi="Arial Narrow" w:cs="Arial"/>
                <w:b/>
                <w:sz w:val="20"/>
                <w:szCs w:val="20"/>
              </w:rPr>
              <w:t>Administrative Advice</w:t>
            </w:r>
          </w:p>
          <w:p w:rsidR="00826F6D" w:rsidRPr="00260CE3" w:rsidRDefault="00826F6D" w:rsidP="00CC04A9">
            <w:pPr>
              <w:jc w:val="both"/>
              <w:rPr>
                <w:rFonts w:ascii="Arial Narrow" w:hAnsi="Arial Narrow" w:cs="Arial"/>
                <w:i/>
                <w:sz w:val="20"/>
                <w:szCs w:val="20"/>
              </w:rPr>
            </w:pPr>
          </w:p>
        </w:tc>
        <w:tc>
          <w:tcPr>
            <w:tcW w:w="6378" w:type="dxa"/>
            <w:gridSpan w:val="6"/>
            <w:tcBorders>
              <w:top w:val="single" w:sz="4" w:space="0" w:color="auto"/>
              <w:left w:val="single" w:sz="4" w:space="0" w:color="auto"/>
              <w:bottom w:val="single" w:sz="4" w:space="0" w:color="auto"/>
              <w:right w:val="single" w:sz="4" w:space="0" w:color="auto"/>
            </w:tcBorders>
          </w:tcPr>
          <w:p w:rsidR="00CB45B0" w:rsidRPr="003A4059" w:rsidRDefault="00CB45B0" w:rsidP="00CB45B0">
            <w:pPr>
              <w:tabs>
                <w:tab w:val="num" w:pos="720"/>
              </w:tabs>
              <w:rPr>
                <w:rFonts w:ascii="Arial Narrow" w:hAnsi="Arial Narrow" w:cs="Arial"/>
                <w:b/>
                <w:strike/>
                <w:sz w:val="20"/>
                <w:szCs w:val="20"/>
              </w:rPr>
            </w:pPr>
            <w:r w:rsidRPr="003A4059">
              <w:rPr>
                <w:rFonts w:ascii="Arial Narrow" w:hAnsi="Arial Narrow" w:cs="Arial"/>
                <w:b/>
                <w:strike/>
                <w:sz w:val="20"/>
                <w:szCs w:val="20"/>
              </w:rPr>
              <w:t xml:space="preserve">Continuing therapy only </w:t>
            </w:r>
          </w:p>
          <w:p w:rsidR="00CB45B0" w:rsidRPr="003A4059" w:rsidRDefault="00CB45B0" w:rsidP="00CB45B0">
            <w:pPr>
              <w:rPr>
                <w:rFonts w:ascii="Arial Narrow" w:hAnsi="Arial Narrow" w:cs="Arial"/>
                <w:strike/>
                <w:sz w:val="20"/>
                <w:szCs w:val="20"/>
              </w:rPr>
            </w:pPr>
            <w:r w:rsidRPr="003A4059">
              <w:rPr>
                <w:rFonts w:ascii="Arial Narrow" w:hAnsi="Arial Narrow" w:cs="Arial"/>
                <w:strike/>
                <w:sz w:val="20"/>
                <w:szCs w:val="20"/>
              </w:rPr>
              <w:t>For prescribing by nurse practitioners as continuing therapy only, where the treatment of, and prescribing of medicine for, a patient has been initiated by a medical practitioner.  Further information can be found in the Explanatory Notes for Nurse Practitioners.</w:t>
            </w:r>
          </w:p>
          <w:p w:rsidR="00CB45B0" w:rsidRDefault="00CB45B0" w:rsidP="00CB45B0">
            <w:pPr>
              <w:rPr>
                <w:rFonts w:ascii="Arial Narrow" w:hAnsi="Arial Narrow" w:cs="Arial"/>
                <w:sz w:val="20"/>
                <w:szCs w:val="20"/>
              </w:rPr>
            </w:pPr>
          </w:p>
          <w:p w:rsidR="00CB45B0" w:rsidRPr="00582026" w:rsidRDefault="00CB45B0" w:rsidP="00CB45B0">
            <w:pPr>
              <w:rPr>
                <w:rFonts w:ascii="Arial Narrow" w:hAnsi="Arial Narrow" w:cs="Arial"/>
                <w:b/>
                <w:sz w:val="20"/>
                <w:szCs w:val="20"/>
                <w:u w:val="single"/>
              </w:rPr>
            </w:pPr>
            <w:r w:rsidRPr="00582026">
              <w:rPr>
                <w:rFonts w:ascii="Arial Narrow" w:hAnsi="Arial Narrow" w:cs="Arial"/>
                <w:b/>
                <w:sz w:val="20"/>
                <w:szCs w:val="20"/>
                <w:u w:val="single"/>
              </w:rPr>
              <w:t>Note:</w:t>
            </w:r>
          </w:p>
          <w:p w:rsidR="00826F6D" w:rsidRPr="00260CE3" w:rsidRDefault="00B11C08" w:rsidP="00CB45B0">
            <w:pPr>
              <w:rPr>
                <w:rFonts w:ascii="Arial Narrow" w:hAnsi="Arial Narrow" w:cs="Arial"/>
                <w:sz w:val="20"/>
                <w:szCs w:val="20"/>
              </w:rPr>
            </w:pPr>
            <w:r>
              <w:rPr>
                <w:rFonts w:ascii="Arial Narrow" w:hAnsi="Arial Narrow" w:cs="Arial"/>
                <w:sz w:val="20"/>
                <w:szCs w:val="20"/>
              </w:rPr>
              <w:t>Anti</w:t>
            </w:r>
            <w:r w:rsidR="00CB45B0" w:rsidRPr="00582026">
              <w:rPr>
                <w:rFonts w:ascii="Arial Narrow" w:hAnsi="Arial Narrow" w:cs="Arial"/>
                <w:sz w:val="20"/>
                <w:szCs w:val="20"/>
              </w:rPr>
              <w:t>resorptive agents in established osteoporosis include alendronate sodium, risedronate sodium, denosumab, raloxifene hydrochloride, strontium ranelate and zoledronic acid.</w:t>
            </w:r>
          </w:p>
        </w:tc>
      </w:tr>
    </w:tbl>
    <w:p w:rsidR="00826F6D" w:rsidRDefault="00826F6D" w:rsidP="00826F6D">
      <w:pPr>
        <w:pStyle w:val="ListParagraph"/>
        <w:jc w:val="both"/>
        <w:rPr>
          <w:rFonts w:ascii="Arial" w:hAnsi="Arial"/>
          <w:sz w:val="22"/>
          <w:szCs w:val="22"/>
        </w:rPr>
      </w:pPr>
    </w:p>
    <w:tbl>
      <w:tblPr>
        <w:tblW w:w="8363" w:type="dxa"/>
        <w:tblInd w:w="817" w:type="dxa"/>
        <w:tblLayout w:type="fixed"/>
        <w:tblLook w:val="0000" w:firstRow="0" w:lastRow="0" w:firstColumn="0" w:lastColumn="0" w:noHBand="0" w:noVBand="0"/>
      </w:tblPr>
      <w:tblGrid>
        <w:gridCol w:w="1985"/>
        <w:gridCol w:w="6378"/>
      </w:tblGrid>
      <w:tr w:rsidR="00CB45B0" w:rsidRPr="00260CE3" w:rsidTr="00A36BE8">
        <w:trPr>
          <w:cantSplit/>
          <w:trHeight w:val="360"/>
        </w:trPr>
        <w:tc>
          <w:tcPr>
            <w:tcW w:w="1985" w:type="dxa"/>
            <w:tcBorders>
              <w:top w:val="single" w:sz="4" w:space="0" w:color="auto"/>
              <w:left w:val="single" w:sz="4" w:space="0" w:color="auto"/>
              <w:bottom w:val="single" w:sz="4" w:space="0" w:color="auto"/>
              <w:right w:val="single" w:sz="4" w:space="0" w:color="auto"/>
            </w:tcBorders>
          </w:tcPr>
          <w:p w:rsidR="00CB45B0" w:rsidRPr="00260CE3" w:rsidRDefault="00CB45B0" w:rsidP="00A36BE8">
            <w:pPr>
              <w:jc w:val="both"/>
              <w:rPr>
                <w:rFonts w:ascii="Arial Narrow" w:hAnsi="Arial Narrow" w:cs="Arial"/>
                <w:b/>
                <w:sz w:val="20"/>
                <w:szCs w:val="20"/>
              </w:rPr>
            </w:pPr>
            <w:r w:rsidRPr="00260CE3">
              <w:rPr>
                <w:rFonts w:ascii="Arial Narrow" w:hAnsi="Arial Narrow" w:cs="Arial"/>
                <w:b/>
                <w:sz w:val="20"/>
                <w:szCs w:val="20"/>
              </w:rPr>
              <w:t>Category / Program</w:t>
            </w:r>
          </w:p>
        </w:tc>
        <w:tc>
          <w:tcPr>
            <w:tcW w:w="6378" w:type="dxa"/>
            <w:tcBorders>
              <w:top w:val="single" w:sz="4" w:space="0" w:color="auto"/>
              <w:left w:val="single" w:sz="4" w:space="0" w:color="auto"/>
              <w:bottom w:val="single" w:sz="4" w:space="0" w:color="auto"/>
              <w:right w:val="single" w:sz="4" w:space="0" w:color="auto"/>
            </w:tcBorders>
          </w:tcPr>
          <w:p w:rsidR="00CB45B0" w:rsidRPr="00260CE3" w:rsidRDefault="00CB45B0" w:rsidP="00A36BE8">
            <w:pPr>
              <w:rPr>
                <w:rFonts w:ascii="Arial Narrow" w:hAnsi="Arial Narrow" w:cs="Arial"/>
                <w:sz w:val="20"/>
                <w:szCs w:val="20"/>
              </w:rPr>
            </w:pPr>
            <w:r w:rsidRPr="00260CE3">
              <w:rPr>
                <w:rFonts w:ascii="Arial Narrow" w:hAnsi="Arial Narrow" w:cs="Arial"/>
                <w:sz w:val="20"/>
                <w:szCs w:val="20"/>
              </w:rPr>
              <w:t>GENERAL – General Schedule (Code GE)</w:t>
            </w:r>
          </w:p>
        </w:tc>
      </w:tr>
      <w:tr w:rsidR="00CB45B0" w:rsidRPr="00260CE3" w:rsidTr="00A36BE8">
        <w:trPr>
          <w:cantSplit/>
          <w:trHeight w:val="360"/>
        </w:trPr>
        <w:tc>
          <w:tcPr>
            <w:tcW w:w="1985" w:type="dxa"/>
            <w:tcBorders>
              <w:top w:val="single" w:sz="4" w:space="0" w:color="auto"/>
              <w:left w:val="single" w:sz="4" w:space="0" w:color="auto"/>
              <w:bottom w:val="single" w:sz="4" w:space="0" w:color="auto"/>
              <w:right w:val="single" w:sz="4" w:space="0" w:color="auto"/>
            </w:tcBorders>
          </w:tcPr>
          <w:p w:rsidR="00CB45B0" w:rsidRPr="00260CE3" w:rsidRDefault="00CB45B0" w:rsidP="00A36BE8">
            <w:pPr>
              <w:jc w:val="both"/>
              <w:rPr>
                <w:rFonts w:ascii="Arial Narrow" w:hAnsi="Arial Narrow" w:cs="Arial"/>
                <w:b/>
                <w:sz w:val="20"/>
                <w:szCs w:val="20"/>
              </w:rPr>
            </w:pPr>
            <w:r w:rsidRPr="00260CE3">
              <w:rPr>
                <w:rFonts w:ascii="Arial Narrow" w:hAnsi="Arial Narrow" w:cs="Arial"/>
                <w:b/>
                <w:sz w:val="20"/>
                <w:szCs w:val="20"/>
              </w:rPr>
              <w:t>Prescriber type:</w:t>
            </w:r>
          </w:p>
        </w:tc>
        <w:tc>
          <w:tcPr>
            <w:tcW w:w="6378" w:type="dxa"/>
            <w:tcBorders>
              <w:top w:val="single" w:sz="4" w:space="0" w:color="auto"/>
              <w:left w:val="single" w:sz="4" w:space="0" w:color="auto"/>
              <w:bottom w:val="single" w:sz="4" w:space="0" w:color="auto"/>
              <w:right w:val="single" w:sz="4" w:space="0" w:color="auto"/>
            </w:tcBorders>
          </w:tcPr>
          <w:p w:rsidR="00CB45B0" w:rsidRPr="00260CE3" w:rsidRDefault="00CB45B0" w:rsidP="00A36BE8">
            <w:pPr>
              <w:rPr>
                <w:rFonts w:ascii="Arial Narrow" w:hAnsi="Arial Narrow" w:cs="Arial"/>
                <w:sz w:val="20"/>
                <w:szCs w:val="20"/>
              </w:rPr>
            </w:pPr>
            <w:r w:rsidRPr="00260CE3">
              <w:rPr>
                <w:rFonts w:ascii="Arial Narrow" w:hAnsi="Arial Narrow" w:cs="Arial"/>
                <w:sz w:val="20"/>
                <w:szCs w:val="20"/>
              </w:rPr>
              <w:fldChar w:fldCharType="begin">
                <w:ffData>
                  <w:name w:val="Check1"/>
                  <w:enabled/>
                  <w:calcOnExit w:val="0"/>
                  <w:checkBox>
                    <w:sizeAuto/>
                    <w:default w:val="0"/>
                  </w:checkBox>
                </w:ffData>
              </w:fldChar>
            </w:r>
            <w:r w:rsidRPr="00260CE3">
              <w:rPr>
                <w:rFonts w:ascii="Arial Narrow" w:hAnsi="Arial Narrow" w:cs="Arial"/>
                <w:sz w:val="20"/>
                <w:szCs w:val="20"/>
              </w:rPr>
              <w:instrText xml:space="preserve"> FORMCHECKBOX </w:instrText>
            </w:r>
            <w:r w:rsidR="004C7870">
              <w:rPr>
                <w:rFonts w:ascii="Arial Narrow" w:hAnsi="Arial Narrow" w:cs="Arial"/>
                <w:sz w:val="20"/>
                <w:szCs w:val="20"/>
              </w:rPr>
            </w:r>
            <w:r w:rsidR="004C7870">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 xml:space="preserve">Dental  </w:t>
            </w: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4C7870">
              <w:rPr>
                <w:rFonts w:ascii="Arial Narrow" w:hAnsi="Arial Narrow" w:cs="Arial"/>
                <w:sz w:val="20"/>
                <w:szCs w:val="20"/>
              </w:rPr>
            </w:r>
            <w:r w:rsidR="004C7870">
              <w:rPr>
                <w:rFonts w:ascii="Arial Narrow" w:hAnsi="Arial Narrow" w:cs="Arial"/>
                <w:sz w:val="20"/>
                <w:szCs w:val="20"/>
              </w:rPr>
              <w:fldChar w:fldCharType="separate"/>
            </w:r>
            <w:r>
              <w:rPr>
                <w:rFonts w:ascii="Arial Narrow" w:hAnsi="Arial Narrow" w:cs="Arial"/>
                <w:sz w:val="20"/>
                <w:szCs w:val="20"/>
              </w:rPr>
              <w:fldChar w:fldCharType="end"/>
            </w:r>
            <w:r w:rsidRPr="00260CE3">
              <w:rPr>
                <w:rFonts w:ascii="Arial Narrow" w:hAnsi="Arial Narrow" w:cs="Arial"/>
                <w:sz w:val="20"/>
                <w:szCs w:val="20"/>
              </w:rPr>
              <w:t xml:space="preserve">Medical Practitioners  </w:t>
            </w:r>
            <w:r>
              <w:rPr>
                <w:rFonts w:ascii="Arial Narrow" w:hAnsi="Arial Narrow" w:cs="Arial"/>
                <w:sz w:val="20"/>
                <w:szCs w:val="20"/>
              </w:rPr>
              <w:fldChar w:fldCharType="begin">
                <w:ffData>
                  <w:name w:val="Check3"/>
                  <w:enabled/>
                  <w:calcOnExit w:val="0"/>
                  <w:checkBox>
                    <w:sizeAuto/>
                    <w:default w:val="1"/>
                  </w:checkBox>
                </w:ffData>
              </w:fldChar>
            </w:r>
            <w:r>
              <w:rPr>
                <w:rFonts w:ascii="Arial Narrow" w:hAnsi="Arial Narrow" w:cs="Arial"/>
                <w:sz w:val="20"/>
                <w:szCs w:val="20"/>
              </w:rPr>
              <w:instrText xml:space="preserve"> FORMCHECKBOX </w:instrText>
            </w:r>
            <w:r w:rsidR="004C7870">
              <w:rPr>
                <w:rFonts w:ascii="Arial Narrow" w:hAnsi="Arial Narrow" w:cs="Arial"/>
                <w:sz w:val="20"/>
                <w:szCs w:val="20"/>
              </w:rPr>
            </w:r>
            <w:r w:rsidR="004C7870">
              <w:rPr>
                <w:rFonts w:ascii="Arial Narrow" w:hAnsi="Arial Narrow" w:cs="Arial"/>
                <w:sz w:val="20"/>
                <w:szCs w:val="20"/>
              </w:rPr>
              <w:fldChar w:fldCharType="separate"/>
            </w:r>
            <w:r>
              <w:rPr>
                <w:rFonts w:ascii="Arial Narrow" w:hAnsi="Arial Narrow" w:cs="Arial"/>
                <w:sz w:val="20"/>
                <w:szCs w:val="20"/>
              </w:rPr>
              <w:fldChar w:fldCharType="end"/>
            </w:r>
            <w:r w:rsidRPr="00260CE3">
              <w:rPr>
                <w:rFonts w:ascii="Arial Narrow" w:hAnsi="Arial Narrow" w:cs="Arial"/>
                <w:sz w:val="20"/>
                <w:szCs w:val="20"/>
              </w:rPr>
              <w:t xml:space="preserve">Nurse practitioners  </w:t>
            </w:r>
            <w:r w:rsidRPr="00260CE3">
              <w:rPr>
                <w:rFonts w:ascii="Arial Narrow" w:hAnsi="Arial Narrow" w:cs="Arial"/>
                <w:sz w:val="20"/>
                <w:szCs w:val="20"/>
              </w:rPr>
              <w:fldChar w:fldCharType="begin">
                <w:ffData>
                  <w:name w:val=""/>
                  <w:enabled/>
                  <w:calcOnExit w:val="0"/>
                  <w:checkBox>
                    <w:sizeAuto/>
                    <w:default w:val="0"/>
                  </w:checkBox>
                </w:ffData>
              </w:fldChar>
            </w:r>
            <w:r w:rsidRPr="00260CE3">
              <w:rPr>
                <w:rFonts w:ascii="Arial Narrow" w:hAnsi="Arial Narrow" w:cs="Arial"/>
                <w:sz w:val="20"/>
                <w:szCs w:val="20"/>
              </w:rPr>
              <w:instrText xml:space="preserve"> FORMCHECKBOX </w:instrText>
            </w:r>
            <w:r w:rsidR="004C7870">
              <w:rPr>
                <w:rFonts w:ascii="Arial Narrow" w:hAnsi="Arial Narrow" w:cs="Arial"/>
                <w:sz w:val="20"/>
                <w:szCs w:val="20"/>
              </w:rPr>
            </w:r>
            <w:r w:rsidR="004C7870">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Optometrists</w:t>
            </w:r>
          </w:p>
          <w:p w:rsidR="00CB45B0" w:rsidRPr="00260CE3" w:rsidRDefault="00CB45B0" w:rsidP="00A36BE8">
            <w:pPr>
              <w:rPr>
                <w:rFonts w:ascii="Arial Narrow" w:hAnsi="Arial Narrow" w:cs="Arial"/>
                <w:sz w:val="20"/>
                <w:szCs w:val="20"/>
              </w:rPr>
            </w:pPr>
            <w:r w:rsidRPr="00260CE3">
              <w:rPr>
                <w:rFonts w:ascii="Arial Narrow" w:hAnsi="Arial Narrow" w:cs="Arial"/>
                <w:sz w:val="20"/>
                <w:szCs w:val="20"/>
              </w:rPr>
              <w:fldChar w:fldCharType="begin">
                <w:ffData>
                  <w:name w:val="Check5"/>
                  <w:enabled/>
                  <w:calcOnExit w:val="0"/>
                  <w:checkBox>
                    <w:sizeAuto/>
                    <w:default w:val="0"/>
                  </w:checkBox>
                </w:ffData>
              </w:fldChar>
            </w:r>
            <w:r w:rsidRPr="00260CE3">
              <w:rPr>
                <w:rFonts w:ascii="Arial Narrow" w:hAnsi="Arial Narrow" w:cs="Arial"/>
                <w:sz w:val="20"/>
                <w:szCs w:val="20"/>
              </w:rPr>
              <w:instrText xml:space="preserve"> FORMCHECKBOX </w:instrText>
            </w:r>
            <w:r w:rsidR="004C7870">
              <w:rPr>
                <w:rFonts w:ascii="Arial Narrow" w:hAnsi="Arial Narrow" w:cs="Arial"/>
                <w:sz w:val="20"/>
                <w:szCs w:val="20"/>
              </w:rPr>
            </w:r>
            <w:r w:rsidR="004C7870">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Midwives</w:t>
            </w:r>
          </w:p>
        </w:tc>
      </w:tr>
      <w:tr w:rsidR="00CB45B0" w:rsidRPr="00260CE3" w:rsidTr="00A36BE8">
        <w:trPr>
          <w:cantSplit/>
          <w:trHeight w:val="360"/>
        </w:trPr>
        <w:tc>
          <w:tcPr>
            <w:tcW w:w="1985" w:type="dxa"/>
            <w:tcBorders>
              <w:top w:val="single" w:sz="4" w:space="0" w:color="auto"/>
              <w:left w:val="single" w:sz="4" w:space="0" w:color="auto"/>
              <w:bottom w:val="single" w:sz="4" w:space="0" w:color="auto"/>
              <w:right w:val="single" w:sz="4" w:space="0" w:color="auto"/>
            </w:tcBorders>
          </w:tcPr>
          <w:p w:rsidR="00CB45B0" w:rsidRPr="00260CE3" w:rsidRDefault="00CB45B0" w:rsidP="00A36BE8">
            <w:pPr>
              <w:jc w:val="both"/>
              <w:rPr>
                <w:rFonts w:ascii="Arial Narrow" w:hAnsi="Arial Narrow" w:cs="Arial"/>
                <w:b/>
                <w:sz w:val="20"/>
                <w:szCs w:val="20"/>
              </w:rPr>
            </w:pPr>
            <w:r w:rsidRPr="00260CE3">
              <w:rPr>
                <w:rFonts w:ascii="Arial Narrow" w:hAnsi="Arial Narrow" w:cs="Arial"/>
                <w:b/>
                <w:sz w:val="20"/>
                <w:szCs w:val="20"/>
              </w:rPr>
              <w:t>Condition:</w:t>
            </w:r>
          </w:p>
        </w:tc>
        <w:tc>
          <w:tcPr>
            <w:tcW w:w="6378" w:type="dxa"/>
            <w:tcBorders>
              <w:top w:val="single" w:sz="4" w:space="0" w:color="auto"/>
              <w:left w:val="single" w:sz="4" w:space="0" w:color="auto"/>
              <w:bottom w:val="single" w:sz="4" w:space="0" w:color="auto"/>
              <w:right w:val="single" w:sz="4" w:space="0" w:color="auto"/>
            </w:tcBorders>
          </w:tcPr>
          <w:p w:rsidR="00CB45B0" w:rsidRPr="00260CE3" w:rsidRDefault="00CB45B0" w:rsidP="00A36BE8">
            <w:pPr>
              <w:rPr>
                <w:rFonts w:ascii="Arial Narrow" w:hAnsi="Arial Narrow" w:cs="Arial"/>
                <w:sz w:val="20"/>
                <w:szCs w:val="20"/>
              </w:rPr>
            </w:pPr>
            <w:r>
              <w:rPr>
                <w:rFonts w:ascii="Arial Narrow" w:hAnsi="Arial Narrow" w:cs="Arial"/>
                <w:sz w:val="20"/>
                <w:szCs w:val="20"/>
              </w:rPr>
              <w:t>Established osteoporosis</w:t>
            </w:r>
          </w:p>
        </w:tc>
      </w:tr>
      <w:tr w:rsidR="00CB45B0" w:rsidRPr="00260CE3" w:rsidTr="00A36BE8">
        <w:trPr>
          <w:cantSplit/>
          <w:trHeight w:val="360"/>
        </w:trPr>
        <w:tc>
          <w:tcPr>
            <w:tcW w:w="1985" w:type="dxa"/>
            <w:tcBorders>
              <w:top w:val="single" w:sz="4" w:space="0" w:color="auto"/>
              <w:left w:val="single" w:sz="4" w:space="0" w:color="auto"/>
              <w:bottom w:val="single" w:sz="4" w:space="0" w:color="auto"/>
              <w:right w:val="single" w:sz="4" w:space="0" w:color="auto"/>
            </w:tcBorders>
          </w:tcPr>
          <w:p w:rsidR="00CB45B0" w:rsidRPr="00260CE3" w:rsidRDefault="00CB45B0" w:rsidP="00A36BE8">
            <w:pPr>
              <w:jc w:val="both"/>
              <w:rPr>
                <w:rFonts w:ascii="Arial Narrow" w:hAnsi="Arial Narrow" w:cs="Arial"/>
                <w:b/>
                <w:sz w:val="20"/>
                <w:szCs w:val="20"/>
              </w:rPr>
            </w:pPr>
            <w:r w:rsidRPr="00260CE3">
              <w:rPr>
                <w:rFonts w:ascii="Arial Narrow" w:hAnsi="Arial Narrow" w:cs="Arial"/>
                <w:b/>
                <w:sz w:val="20"/>
                <w:szCs w:val="20"/>
              </w:rPr>
              <w:t>Restriction</w:t>
            </w:r>
            <w:r>
              <w:rPr>
                <w:rFonts w:ascii="Arial Narrow" w:hAnsi="Arial Narrow" w:cs="Arial"/>
                <w:b/>
                <w:sz w:val="20"/>
                <w:szCs w:val="20"/>
              </w:rPr>
              <w:t xml:space="preserve"> Level / Method</w:t>
            </w:r>
            <w:r w:rsidRPr="00260CE3">
              <w:rPr>
                <w:rFonts w:ascii="Arial Narrow" w:hAnsi="Arial Narrow" w:cs="Arial"/>
                <w:b/>
                <w:sz w:val="20"/>
                <w:szCs w:val="20"/>
              </w:rPr>
              <w:t>:</w:t>
            </w:r>
          </w:p>
          <w:p w:rsidR="00CB45B0" w:rsidRPr="00260CE3" w:rsidRDefault="00CB45B0" w:rsidP="00A36BE8">
            <w:pPr>
              <w:rPr>
                <w:rFonts w:ascii="Arial Narrow" w:hAnsi="Arial Narrow" w:cs="Arial"/>
                <w:sz w:val="20"/>
                <w:szCs w:val="20"/>
              </w:rPr>
            </w:pPr>
          </w:p>
        </w:tc>
        <w:tc>
          <w:tcPr>
            <w:tcW w:w="6378" w:type="dxa"/>
            <w:tcBorders>
              <w:top w:val="single" w:sz="4" w:space="0" w:color="auto"/>
              <w:left w:val="single" w:sz="4" w:space="0" w:color="auto"/>
              <w:bottom w:val="single" w:sz="4" w:space="0" w:color="auto"/>
              <w:right w:val="single" w:sz="4" w:space="0" w:color="auto"/>
            </w:tcBorders>
          </w:tcPr>
          <w:p w:rsidR="00CB45B0" w:rsidRPr="00106BCF" w:rsidRDefault="00CB45B0" w:rsidP="00A36BE8">
            <w:pPr>
              <w:rPr>
                <w:rFonts w:ascii="Arial Narrow" w:hAnsi="Arial Narrow" w:cs="Arial"/>
                <w:sz w:val="20"/>
                <w:szCs w:val="20"/>
              </w:rPr>
            </w:pPr>
            <w:r w:rsidRPr="00106BCF">
              <w:rPr>
                <w:rFonts w:ascii="Arial Narrow" w:hAnsi="Arial Narrow" w:cs="Arial"/>
                <w:sz w:val="20"/>
                <w:szCs w:val="20"/>
              </w:rPr>
              <w:fldChar w:fldCharType="begin">
                <w:ffData>
                  <w:name w:val="Check1"/>
                  <w:enabled/>
                  <w:calcOnExit w:val="0"/>
                  <w:checkBox>
                    <w:sizeAuto/>
                    <w:default w:val="0"/>
                  </w:checkBox>
                </w:ffData>
              </w:fldChar>
            </w:r>
            <w:r w:rsidRPr="00106BCF">
              <w:rPr>
                <w:rFonts w:ascii="Arial Narrow" w:hAnsi="Arial Narrow" w:cs="Arial"/>
                <w:sz w:val="20"/>
                <w:szCs w:val="20"/>
              </w:rPr>
              <w:instrText xml:space="preserve"> FORMCHECKBOX </w:instrText>
            </w:r>
            <w:r w:rsidR="004C7870">
              <w:rPr>
                <w:rFonts w:ascii="Arial Narrow" w:hAnsi="Arial Narrow" w:cs="Arial"/>
                <w:sz w:val="20"/>
                <w:szCs w:val="20"/>
              </w:rPr>
            </w:r>
            <w:r w:rsidR="004C7870">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Restricted benefit</w:t>
            </w:r>
          </w:p>
          <w:p w:rsidR="00CB45B0" w:rsidRPr="00106BCF" w:rsidRDefault="00CB45B0" w:rsidP="00A36BE8">
            <w:pPr>
              <w:rPr>
                <w:rFonts w:ascii="Arial Narrow" w:hAnsi="Arial Narrow" w:cs="Arial"/>
                <w:sz w:val="20"/>
                <w:szCs w:val="20"/>
              </w:rPr>
            </w:pPr>
            <w:r w:rsidRPr="00106BCF">
              <w:rPr>
                <w:rFonts w:ascii="Arial Narrow" w:hAnsi="Arial Narrow" w:cs="Arial"/>
                <w:sz w:val="20"/>
                <w:szCs w:val="20"/>
              </w:rPr>
              <w:fldChar w:fldCharType="begin">
                <w:ffData>
                  <w:name w:val=""/>
                  <w:enabled/>
                  <w:calcOnExit w:val="0"/>
                  <w:checkBox>
                    <w:sizeAuto/>
                    <w:default w:val="0"/>
                  </w:checkBox>
                </w:ffData>
              </w:fldChar>
            </w:r>
            <w:r w:rsidRPr="00106BCF">
              <w:rPr>
                <w:rFonts w:ascii="Arial Narrow" w:hAnsi="Arial Narrow" w:cs="Arial"/>
                <w:sz w:val="20"/>
                <w:szCs w:val="20"/>
              </w:rPr>
              <w:instrText xml:space="preserve"> FORMCHECKBOX </w:instrText>
            </w:r>
            <w:r w:rsidR="004C7870">
              <w:rPr>
                <w:rFonts w:ascii="Arial Narrow" w:hAnsi="Arial Narrow" w:cs="Arial"/>
                <w:sz w:val="20"/>
                <w:szCs w:val="20"/>
              </w:rPr>
            </w:r>
            <w:r w:rsidR="004C7870">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In Writing</w:t>
            </w:r>
          </w:p>
          <w:p w:rsidR="00CB45B0" w:rsidRPr="00106BCF" w:rsidRDefault="00CB45B0" w:rsidP="00A36BE8">
            <w:pPr>
              <w:rPr>
                <w:rFonts w:ascii="Arial Narrow" w:hAnsi="Arial Narrow" w:cs="Arial"/>
                <w:sz w:val="20"/>
                <w:szCs w:val="20"/>
              </w:rPr>
            </w:pPr>
            <w:r w:rsidRPr="00106BCF">
              <w:rPr>
                <w:rFonts w:ascii="Arial Narrow" w:hAnsi="Arial Narrow" w:cs="Arial"/>
                <w:sz w:val="20"/>
                <w:szCs w:val="20"/>
              </w:rPr>
              <w:fldChar w:fldCharType="begin">
                <w:ffData>
                  <w:name w:val="Check3"/>
                  <w:enabled/>
                  <w:calcOnExit w:val="0"/>
                  <w:checkBox>
                    <w:sizeAuto/>
                    <w:default w:val="0"/>
                  </w:checkBox>
                </w:ffData>
              </w:fldChar>
            </w:r>
            <w:r w:rsidRPr="00106BCF">
              <w:rPr>
                <w:rFonts w:ascii="Arial Narrow" w:hAnsi="Arial Narrow" w:cs="Arial"/>
                <w:sz w:val="20"/>
                <w:szCs w:val="20"/>
              </w:rPr>
              <w:instrText xml:space="preserve"> FORMCHECKBOX </w:instrText>
            </w:r>
            <w:r w:rsidR="004C7870">
              <w:rPr>
                <w:rFonts w:ascii="Arial Narrow" w:hAnsi="Arial Narrow" w:cs="Arial"/>
                <w:sz w:val="20"/>
                <w:szCs w:val="20"/>
              </w:rPr>
            </w:r>
            <w:r w:rsidR="004C7870">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Telephone</w:t>
            </w:r>
          </w:p>
          <w:p w:rsidR="00CB45B0" w:rsidRPr="00106BCF" w:rsidRDefault="00CB45B0" w:rsidP="00A36BE8">
            <w:pPr>
              <w:rPr>
                <w:rFonts w:ascii="Arial Narrow" w:hAnsi="Arial Narrow" w:cs="Arial"/>
                <w:sz w:val="20"/>
                <w:szCs w:val="20"/>
              </w:rPr>
            </w:pPr>
            <w:r w:rsidRPr="00106BCF">
              <w:rPr>
                <w:rFonts w:ascii="Arial Narrow" w:hAnsi="Arial Narrow" w:cs="Arial"/>
                <w:sz w:val="20"/>
                <w:szCs w:val="20"/>
              </w:rPr>
              <w:fldChar w:fldCharType="begin">
                <w:ffData>
                  <w:name w:val=""/>
                  <w:enabled/>
                  <w:calcOnExit w:val="0"/>
                  <w:checkBox>
                    <w:sizeAuto/>
                    <w:default w:val="0"/>
                  </w:checkBox>
                </w:ffData>
              </w:fldChar>
            </w:r>
            <w:r w:rsidRPr="00106BCF">
              <w:rPr>
                <w:rFonts w:ascii="Arial Narrow" w:hAnsi="Arial Narrow" w:cs="Arial"/>
                <w:sz w:val="20"/>
                <w:szCs w:val="20"/>
              </w:rPr>
              <w:instrText xml:space="preserve"> FORMCHECKBOX </w:instrText>
            </w:r>
            <w:r w:rsidR="004C7870">
              <w:rPr>
                <w:rFonts w:ascii="Arial Narrow" w:hAnsi="Arial Narrow" w:cs="Arial"/>
                <w:sz w:val="20"/>
                <w:szCs w:val="20"/>
              </w:rPr>
            </w:r>
            <w:r w:rsidR="004C7870">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Emergency</w:t>
            </w:r>
          </w:p>
          <w:p w:rsidR="00CB45B0" w:rsidRPr="00106BCF" w:rsidRDefault="00CB45B0" w:rsidP="00A36BE8">
            <w:pPr>
              <w:rPr>
                <w:rFonts w:ascii="Arial Narrow" w:hAnsi="Arial Narrow" w:cs="Arial"/>
                <w:sz w:val="20"/>
                <w:szCs w:val="20"/>
              </w:rPr>
            </w:pPr>
            <w:r w:rsidRPr="00106BCF">
              <w:rPr>
                <w:rFonts w:ascii="Arial Narrow" w:hAnsi="Arial Narrow" w:cs="Arial"/>
                <w:sz w:val="20"/>
                <w:szCs w:val="20"/>
              </w:rPr>
              <w:fldChar w:fldCharType="begin">
                <w:ffData>
                  <w:name w:val="Check5"/>
                  <w:enabled/>
                  <w:calcOnExit w:val="0"/>
                  <w:checkBox>
                    <w:sizeAuto/>
                    <w:default w:val="0"/>
                  </w:checkBox>
                </w:ffData>
              </w:fldChar>
            </w:r>
            <w:r w:rsidRPr="00106BCF">
              <w:rPr>
                <w:rFonts w:ascii="Arial Narrow" w:hAnsi="Arial Narrow" w:cs="Arial"/>
                <w:sz w:val="20"/>
                <w:szCs w:val="20"/>
              </w:rPr>
              <w:instrText xml:space="preserve"> FORMCHECKBOX </w:instrText>
            </w:r>
            <w:r w:rsidR="004C7870">
              <w:rPr>
                <w:rFonts w:ascii="Arial Narrow" w:hAnsi="Arial Narrow" w:cs="Arial"/>
                <w:sz w:val="20"/>
                <w:szCs w:val="20"/>
              </w:rPr>
            </w:r>
            <w:r w:rsidR="004C7870">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Electronic</w:t>
            </w:r>
          </w:p>
          <w:p w:rsidR="00CB45B0" w:rsidRPr="00260CE3" w:rsidRDefault="00CB45B0" w:rsidP="00A36BE8">
            <w:pPr>
              <w:rPr>
                <w:rFonts w:ascii="Arial Narrow" w:hAnsi="Arial Narrow" w:cs="Arial"/>
                <w:sz w:val="20"/>
                <w:szCs w:val="20"/>
              </w:rPr>
            </w:pPr>
            <w:r>
              <w:rPr>
                <w:rFonts w:ascii="Arial Narrow" w:hAnsi="Arial Narrow" w:cs="Arial"/>
                <w:sz w:val="20"/>
                <w:szCs w:val="20"/>
              </w:rPr>
              <w:fldChar w:fldCharType="begin">
                <w:ffData>
                  <w:name w:val="Check5"/>
                  <w:enabled/>
                  <w:calcOnExit w:val="0"/>
                  <w:checkBox>
                    <w:sizeAuto/>
                    <w:default w:val="1"/>
                  </w:checkBox>
                </w:ffData>
              </w:fldChar>
            </w:r>
            <w:r>
              <w:rPr>
                <w:rFonts w:ascii="Arial Narrow" w:hAnsi="Arial Narrow" w:cs="Arial"/>
                <w:sz w:val="20"/>
                <w:szCs w:val="20"/>
              </w:rPr>
              <w:instrText xml:space="preserve"> FORMCHECKBOX </w:instrText>
            </w:r>
            <w:r w:rsidR="004C7870">
              <w:rPr>
                <w:rFonts w:ascii="Arial Narrow" w:hAnsi="Arial Narrow" w:cs="Arial"/>
                <w:sz w:val="20"/>
                <w:szCs w:val="20"/>
              </w:rPr>
            </w:r>
            <w:r w:rsidR="004C7870">
              <w:rPr>
                <w:rFonts w:ascii="Arial Narrow" w:hAnsi="Arial Narrow" w:cs="Arial"/>
                <w:sz w:val="20"/>
                <w:szCs w:val="20"/>
              </w:rPr>
              <w:fldChar w:fldCharType="separate"/>
            </w:r>
            <w:r>
              <w:rPr>
                <w:rFonts w:ascii="Arial Narrow" w:hAnsi="Arial Narrow" w:cs="Arial"/>
                <w:sz w:val="20"/>
                <w:szCs w:val="20"/>
              </w:rPr>
              <w:fldChar w:fldCharType="end"/>
            </w:r>
            <w:r w:rsidRPr="00106BCF">
              <w:rPr>
                <w:rFonts w:ascii="Arial Narrow" w:hAnsi="Arial Narrow" w:cs="Arial"/>
                <w:sz w:val="20"/>
                <w:szCs w:val="20"/>
              </w:rPr>
              <w:t>Streamlined</w:t>
            </w:r>
          </w:p>
        </w:tc>
      </w:tr>
      <w:tr w:rsidR="00CB45B0" w:rsidRPr="00260CE3" w:rsidTr="00A36BE8">
        <w:trPr>
          <w:cantSplit/>
          <w:trHeight w:val="360"/>
        </w:trPr>
        <w:tc>
          <w:tcPr>
            <w:tcW w:w="1985" w:type="dxa"/>
            <w:tcBorders>
              <w:top w:val="single" w:sz="4" w:space="0" w:color="auto"/>
              <w:left w:val="single" w:sz="4" w:space="0" w:color="auto"/>
              <w:bottom w:val="single" w:sz="4" w:space="0" w:color="auto"/>
              <w:right w:val="single" w:sz="4" w:space="0" w:color="auto"/>
            </w:tcBorders>
          </w:tcPr>
          <w:p w:rsidR="00CB45B0" w:rsidRPr="00260CE3" w:rsidRDefault="00CB45B0" w:rsidP="00A36BE8">
            <w:pPr>
              <w:jc w:val="both"/>
              <w:rPr>
                <w:rFonts w:ascii="Arial Narrow" w:hAnsi="Arial Narrow" w:cs="Arial"/>
                <w:b/>
                <w:sz w:val="20"/>
                <w:szCs w:val="20"/>
              </w:rPr>
            </w:pPr>
            <w:r w:rsidRPr="00260CE3">
              <w:rPr>
                <w:rFonts w:ascii="Arial Narrow" w:hAnsi="Arial Narrow" w:cs="Arial"/>
                <w:b/>
                <w:sz w:val="20"/>
                <w:szCs w:val="20"/>
              </w:rPr>
              <w:t>Clinical criteria:</w:t>
            </w:r>
          </w:p>
          <w:p w:rsidR="00CB45B0" w:rsidRPr="00260CE3" w:rsidRDefault="00CB45B0" w:rsidP="00A36BE8">
            <w:pPr>
              <w:jc w:val="both"/>
              <w:rPr>
                <w:rFonts w:ascii="Arial Narrow" w:hAnsi="Arial Narrow" w:cs="Arial"/>
                <w:i/>
                <w:sz w:val="20"/>
                <w:szCs w:val="20"/>
              </w:rPr>
            </w:pPr>
          </w:p>
          <w:p w:rsidR="00CB45B0" w:rsidRPr="00260CE3" w:rsidRDefault="00CB45B0" w:rsidP="00A36BE8">
            <w:pPr>
              <w:jc w:val="both"/>
              <w:rPr>
                <w:rFonts w:ascii="Arial Narrow" w:hAnsi="Arial Narrow" w:cs="Arial"/>
                <w:sz w:val="20"/>
                <w:szCs w:val="20"/>
              </w:rPr>
            </w:pPr>
          </w:p>
        </w:tc>
        <w:tc>
          <w:tcPr>
            <w:tcW w:w="6378" w:type="dxa"/>
            <w:tcBorders>
              <w:top w:val="single" w:sz="4" w:space="0" w:color="auto"/>
              <w:left w:val="single" w:sz="4" w:space="0" w:color="auto"/>
              <w:bottom w:val="single" w:sz="4" w:space="0" w:color="auto"/>
              <w:right w:val="single" w:sz="4" w:space="0" w:color="auto"/>
            </w:tcBorders>
          </w:tcPr>
          <w:p w:rsidR="00DA7585" w:rsidRPr="00546936" w:rsidRDefault="00DA7585" w:rsidP="00DA7585">
            <w:pPr>
              <w:rPr>
                <w:rFonts w:ascii="Arial Narrow" w:hAnsi="Arial Narrow" w:cs="Arial"/>
                <w:sz w:val="20"/>
                <w:szCs w:val="20"/>
              </w:rPr>
            </w:pPr>
            <w:r w:rsidRPr="00546936">
              <w:rPr>
                <w:rFonts w:ascii="Arial Narrow" w:hAnsi="Arial Narrow" w:cs="Arial"/>
                <w:sz w:val="20"/>
                <w:szCs w:val="20"/>
              </w:rPr>
              <w:t>Patient must have fracture due to minimal trauma,</w:t>
            </w:r>
          </w:p>
          <w:p w:rsidR="00DA7585" w:rsidRPr="00546936" w:rsidRDefault="00DA7585" w:rsidP="00DA7585">
            <w:pPr>
              <w:rPr>
                <w:rFonts w:ascii="Arial Narrow" w:hAnsi="Arial Narrow" w:cs="Arial"/>
                <w:sz w:val="20"/>
                <w:szCs w:val="20"/>
              </w:rPr>
            </w:pPr>
            <w:r w:rsidRPr="00546936">
              <w:rPr>
                <w:rFonts w:ascii="Arial Narrow" w:hAnsi="Arial Narrow" w:cs="Arial"/>
                <w:sz w:val="20"/>
                <w:szCs w:val="20"/>
              </w:rPr>
              <w:t>AND</w:t>
            </w:r>
          </w:p>
          <w:p w:rsidR="00CB45B0" w:rsidRPr="00260CE3" w:rsidRDefault="00DA7585" w:rsidP="00DA7585">
            <w:pPr>
              <w:rPr>
                <w:rFonts w:ascii="Arial Narrow" w:hAnsi="Arial Narrow" w:cs="Arial"/>
                <w:sz w:val="20"/>
                <w:szCs w:val="20"/>
              </w:rPr>
            </w:pPr>
            <w:r w:rsidRPr="00546936">
              <w:rPr>
                <w:rFonts w:ascii="Arial Narrow" w:hAnsi="Arial Narrow" w:cs="Arial"/>
                <w:sz w:val="20"/>
                <w:szCs w:val="20"/>
              </w:rPr>
              <w:t>Patient must not receive concomitant treatment wit</w:t>
            </w:r>
            <w:r w:rsidR="00B11C08">
              <w:rPr>
                <w:rFonts w:ascii="Arial Narrow" w:hAnsi="Arial Narrow" w:cs="Arial"/>
                <w:sz w:val="20"/>
                <w:szCs w:val="20"/>
              </w:rPr>
              <w:t>h any other PBS-subsidised anti</w:t>
            </w:r>
            <w:r w:rsidRPr="00546936">
              <w:rPr>
                <w:rFonts w:ascii="Arial Narrow" w:hAnsi="Arial Narrow" w:cs="Arial"/>
                <w:sz w:val="20"/>
                <w:szCs w:val="20"/>
              </w:rPr>
              <w:t>resorptive agent for this condition.</w:t>
            </w:r>
          </w:p>
        </w:tc>
      </w:tr>
      <w:tr w:rsidR="00CB45B0" w:rsidRPr="00260CE3" w:rsidTr="00A36BE8">
        <w:trPr>
          <w:cantSplit/>
          <w:trHeight w:val="360"/>
        </w:trPr>
        <w:tc>
          <w:tcPr>
            <w:tcW w:w="1985" w:type="dxa"/>
            <w:tcBorders>
              <w:top w:val="single" w:sz="4" w:space="0" w:color="auto"/>
              <w:left w:val="single" w:sz="4" w:space="0" w:color="auto"/>
              <w:bottom w:val="single" w:sz="4" w:space="0" w:color="auto"/>
              <w:right w:val="single" w:sz="4" w:space="0" w:color="auto"/>
            </w:tcBorders>
          </w:tcPr>
          <w:p w:rsidR="00CB45B0" w:rsidRPr="00260CE3" w:rsidRDefault="00CB45B0" w:rsidP="00A36BE8">
            <w:pPr>
              <w:jc w:val="both"/>
              <w:rPr>
                <w:rFonts w:ascii="Arial Narrow" w:hAnsi="Arial Narrow" w:cs="Arial"/>
                <w:b/>
                <w:sz w:val="20"/>
                <w:szCs w:val="20"/>
              </w:rPr>
            </w:pPr>
            <w:r w:rsidRPr="00260CE3">
              <w:rPr>
                <w:rFonts w:ascii="Arial Narrow" w:hAnsi="Arial Narrow" w:cs="Arial"/>
                <w:b/>
                <w:sz w:val="20"/>
                <w:szCs w:val="20"/>
              </w:rPr>
              <w:t>Prescriber Instructions</w:t>
            </w:r>
          </w:p>
          <w:p w:rsidR="00CB45B0" w:rsidRPr="00260CE3" w:rsidRDefault="00CB45B0" w:rsidP="00CC04A9">
            <w:pPr>
              <w:jc w:val="both"/>
              <w:rPr>
                <w:rFonts w:ascii="Arial Narrow" w:hAnsi="Arial Narrow" w:cs="Arial"/>
                <w:sz w:val="20"/>
                <w:szCs w:val="20"/>
              </w:rPr>
            </w:pPr>
          </w:p>
        </w:tc>
        <w:tc>
          <w:tcPr>
            <w:tcW w:w="6378" w:type="dxa"/>
            <w:tcBorders>
              <w:top w:val="single" w:sz="4" w:space="0" w:color="auto"/>
              <w:left w:val="single" w:sz="4" w:space="0" w:color="auto"/>
              <w:bottom w:val="single" w:sz="4" w:space="0" w:color="auto"/>
              <w:right w:val="single" w:sz="4" w:space="0" w:color="auto"/>
            </w:tcBorders>
          </w:tcPr>
          <w:p w:rsidR="00DA7585" w:rsidRPr="00546936" w:rsidRDefault="00DA7585" w:rsidP="00DA7585">
            <w:pPr>
              <w:rPr>
                <w:rFonts w:ascii="Arial Narrow" w:hAnsi="Arial Narrow" w:cs="Arial"/>
                <w:sz w:val="20"/>
                <w:szCs w:val="20"/>
              </w:rPr>
            </w:pPr>
            <w:r w:rsidRPr="00546936">
              <w:rPr>
                <w:rFonts w:ascii="Arial Narrow" w:hAnsi="Arial Narrow" w:cs="Arial"/>
                <w:sz w:val="20"/>
                <w:szCs w:val="20"/>
              </w:rPr>
              <w:t xml:space="preserve">The fracture must have been demonstrated radiologically and the year of plain x-ray or computed tomography (CT) scan or magnetic resonance imaging (MRI) scan must be documented in the patient's medical records when treatment is initiated. </w:t>
            </w:r>
          </w:p>
          <w:p w:rsidR="00DA7585" w:rsidRDefault="00DA7585" w:rsidP="00DA7585">
            <w:pPr>
              <w:rPr>
                <w:rFonts w:ascii="Arial Narrow" w:hAnsi="Arial Narrow" w:cs="Arial"/>
                <w:sz w:val="20"/>
                <w:szCs w:val="20"/>
              </w:rPr>
            </w:pPr>
          </w:p>
          <w:p w:rsidR="00CB45B0" w:rsidRPr="00260CE3" w:rsidRDefault="00DA7585" w:rsidP="00DA7585">
            <w:pPr>
              <w:rPr>
                <w:rFonts w:ascii="Arial Narrow" w:hAnsi="Arial Narrow" w:cs="Arial"/>
                <w:sz w:val="20"/>
                <w:szCs w:val="20"/>
              </w:rPr>
            </w:pPr>
            <w:r w:rsidRPr="00546936">
              <w:rPr>
                <w:rFonts w:ascii="Arial Narrow" w:hAnsi="Arial Narrow" w:cs="Arial"/>
                <w:sz w:val="20"/>
                <w:szCs w:val="20"/>
              </w:rPr>
              <w:t>A vertebral fracture is defined as a 20% or greater reduction in height of the anterior or mid portion of a vertebral body relative to the posterior height of that body, or, a 20% or greater reduction in any of these heights compared to the vertebral body above or below the affected vertebral body.</w:t>
            </w:r>
          </w:p>
        </w:tc>
      </w:tr>
      <w:tr w:rsidR="00CB45B0" w:rsidRPr="00260CE3" w:rsidTr="00A36BE8">
        <w:trPr>
          <w:cantSplit/>
          <w:trHeight w:val="360"/>
        </w:trPr>
        <w:tc>
          <w:tcPr>
            <w:tcW w:w="1985" w:type="dxa"/>
            <w:tcBorders>
              <w:top w:val="single" w:sz="4" w:space="0" w:color="auto"/>
              <w:left w:val="single" w:sz="4" w:space="0" w:color="auto"/>
              <w:bottom w:val="single" w:sz="4" w:space="0" w:color="auto"/>
              <w:right w:val="single" w:sz="4" w:space="0" w:color="auto"/>
            </w:tcBorders>
          </w:tcPr>
          <w:p w:rsidR="00CB45B0" w:rsidRPr="00260CE3" w:rsidRDefault="00CB45B0" w:rsidP="00A36BE8">
            <w:pPr>
              <w:jc w:val="both"/>
              <w:rPr>
                <w:rFonts w:ascii="Arial Narrow" w:hAnsi="Arial Narrow" w:cs="Arial"/>
                <w:b/>
                <w:sz w:val="20"/>
                <w:szCs w:val="20"/>
              </w:rPr>
            </w:pPr>
            <w:r w:rsidRPr="00260CE3">
              <w:rPr>
                <w:rFonts w:ascii="Arial Narrow" w:hAnsi="Arial Narrow" w:cs="Arial"/>
                <w:b/>
                <w:sz w:val="20"/>
                <w:szCs w:val="20"/>
              </w:rPr>
              <w:t>Administrative Advice</w:t>
            </w:r>
          </w:p>
          <w:p w:rsidR="00CB45B0" w:rsidRPr="00260CE3" w:rsidRDefault="00CB45B0" w:rsidP="00CC04A9">
            <w:pPr>
              <w:jc w:val="both"/>
              <w:rPr>
                <w:rFonts w:ascii="Arial Narrow" w:hAnsi="Arial Narrow" w:cs="Arial"/>
                <w:i/>
                <w:sz w:val="20"/>
                <w:szCs w:val="20"/>
              </w:rPr>
            </w:pPr>
          </w:p>
        </w:tc>
        <w:tc>
          <w:tcPr>
            <w:tcW w:w="6378" w:type="dxa"/>
            <w:tcBorders>
              <w:top w:val="single" w:sz="4" w:space="0" w:color="auto"/>
              <w:left w:val="single" w:sz="4" w:space="0" w:color="auto"/>
              <w:bottom w:val="single" w:sz="4" w:space="0" w:color="auto"/>
              <w:right w:val="single" w:sz="4" w:space="0" w:color="auto"/>
            </w:tcBorders>
          </w:tcPr>
          <w:p w:rsidR="00DA7585" w:rsidRPr="003A4059" w:rsidRDefault="00DA7585" w:rsidP="00DA7585">
            <w:pPr>
              <w:tabs>
                <w:tab w:val="num" w:pos="720"/>
              </w:tabs>
              <w:rPr>
                <w:rFonts w:ascii="Arial Narrow" w:hAnsi="Arial Narrow" w:cs="Arial"/>
                <w:b/>
                <w:strike/>
                <w:sz w:val="20"/>
                <w:szCs w:val="20"/>
              </w:rPr>
            </w:pPr>
            <w:r w:rsidRPr="003A4059">
              <w:rPr>
                <w:rFonts w:ascii="Arial Narrow" w:hAnsi="Arial Narrow" w:cs="Arial"/>
                <w:b/>
                <w:strike/>
                <w:sz w:val="20"/>
                <w:szCs w:val="20"/>
              </w:rPr>
              <w:t xml:space="preserve">Continuing therapy only: </w:t>
            </w:r>
          </w:p>
          <w:p w:rsidR="00DA7585" w:rsidRPr="003A4059" w:rsidRDefault="00DA7585" w:rsidP="00DA7585">
            <w:pPr>
              <w:rPr>
                <w:rFonts w:ascii="Arial Narrow" w:hAnsi="Arial Narrow" w:cs="Arial"/>
                <w:strike/>
                <w:sz w:val="20"/>
                <w:szCs w:val="20"/>
              </w:rPr>
            </w:pPr>
            <w:r w:rsidRPr="003A4059">
              <w:rPr>
                <w:rFonts w:ascii="Arial Narrow" w:hAnsi="Arial Narrow" w:cs="Arial"/>
                <w:strike/>
                <w:sz w:val="20"/>
                <w:szCs w:val="20"/>
              </w:rPr>
              <w:t>For prescribing by nurse practitioners as continuing therapy only, where the treatment of, and prescribing of medicine for, a patient has been initiated by a medical practitioner.  Further information can be found in the Explanatory Notes for Nurse Practitioners.</w:t>
            </w:r>
          </w:p>
          <w:p w:rsidR="00DA7585" w:rsidRDefault="00DA7585" w:rsidP="00DA7585">
            <w:pPr>
              <w:rPr>
                <w:rFonts w:ascii="Arial Narrow" w:hAnsi="Arial Narrow" w:cs="Arial"/>
                <w:b/>
                <w:sz w:val="20"/>
                <w:szCs w:val="20"/>
                <w:u w:val="single"/>
              </w:rPr>
            </w:pPr>
          </w:p>
          <w:p w:rsidR="00DA7585" w:rsidRPr="00582026" w:rsidRDefault="00DA7585" w:rsidP="00DA7585">
            <w:pPr>
              <w:rPr>
                <w:rFonts w:ascii="Arial Narrow" w:hAnsi="Arial Narrow" w:cs="Arial"/>
                <w:b/>
                <w:sz w:val="20"/>
                <w:szCs w:val="20"/>
                <w:u w:val="single"/>
              </w:rPr>
            </w:pPr>
            <w:r w:rsidRPr="00582026">
              <w:rPr>
                <w:rFonts w:ascii="Arial Narrow" w:hAnsi="Arial Narrow" w:cs="Arial"/>
                <w:b/>
                <w:sz w:val="20"/>
                <w:szCs w:val="20"/>
                <w:u w:val="single"/>
              </w:rPr>
              <w:t>Note:</w:t>
            </w:r>
          </w:p>
          <w:p w:rsidR="00CB45B0" w:rsidRPr="00260CE3" w:rsidRDefault="00B11C08" w:rsidP="00DA7585">
            <w:pPr>
              <w:rPr>
                <w:rFonts w:ascii="Arial Narrow" w:hAnsi="Arial Narrow" w:cs="Arial"/>
                <w:sz w:val="20"/>
                <w:szCs w:val="20"/>
              </w:rPr>
            </w:pPr>
            <w:r>
              <w:rPr>
                <w:rFonts w:ascii="Arial Narrow" w:hAnsi="Arial Narrow" w:cs="Arial"/>
                <w:sz w:val="20"/>
                <w:szCs w:val="20"/>
              </w:rPr>
              <w:t>Anti</w:t>
            </w:r>
            <w:r w:rsidR="00DA7585" w:rsidRPr="00582026">
              <w:rPr>
                <w:rFonts w:ascii="Arial Narrow" w:hAnsi="Arial Narrow" w:cs="Arial"/>
                <w:sz w:val="20"/>
                <w:szCs w:val="20"/>
              </w:rPr>
              <w:t>resorptive agents in established osteoporosis include alendronate sodium, risedronate sodium, denosumab, raloxifene hydrochloride, strontium ranelate and zoledronic acid.</w:t>
            </w:r>
          </w:p>
        </w:tc>
      </w:tr>
    </w:tbl>
    <w:p w:rsidR="00052BF5" w:rsidRDefault="00052BF5" w:rsidP="00826F6D">
      <w:pPr>
        <w:pStyle w:val="ListParagraph"/>
        <w:jc w:val="both"/>
        <w:rPr>
          <w:rFonts w:ascii="Arial" w:hAnsi="Arial"/>
          <w:sz w:val="22"/>
          <w:szCs w:val="22"/>
        </w:rPr>
      </w:pPr>
    </w:p>
    <w:p w:rsidR="00052BF5" w:rsidRPr="0005234D" w:rsidRDefault="00052BF5" w:rsidP="00386BB8">
      <w:pPr>
        <w:ind w:firstLine="720"/>
        <w:rPr>
          <w:rFonts w:ascii="Arial" w:hAnsi="Arial" w:cs="Arial"/>
          <w:bCs/>
          <w:snapToGrid w:val="0"/>
          <w:sz w:val="22"/>
          <w:szCs w:val="22"/>
        </w:rPr>
      </w:pPr>
      <w:r w:rsidRPr="00D62446">
        <w:rPr>
          <w:rFonts w:ascii="Arial" w:hAnsi="Arial" w:cs="Arial"/>
          <w:bCs/>
          <w:i/>
          <w:snapToGrid w:val="0"/>
          <w:sz w:val="22"/>
          <w:szCs w:val="22"/>
        </w:rPr>
        <w:t xml:space="preserve">For more detail on PBAC’s view, see section </w:t>
      </w:r>
      <w:r w:rsidR="000E3095" w:rsidRPr="00D62446">
        <w:rPr>
          <w:rFonts w:ascii="Arial" w:hAnsi="Arial" w:cs="Arial"/>
          <w:bCs/>
          <w:i/>
          <w:snapToGrid w:val="0"/>
          <w:sz w:val="22"/>
          <w:szCs w:val="22"/>
        </w:rPr>
        <w:t>5</w:t>
      </w:r>
      <w:r w:rsidRPr="00D62446">
        <w:rPr>
          <w:rFonts w:ascii="Arial" w:hAnsi="Arial" w:cs="Arial"/>
          <w:bCs/>
          <w:i/>
          <w:snapToGrid w:val="0"/>
          <w:sz w:val="22"/>
          <w:szCs w:val="22"/>
        </w:rPr>
        <w:t xml:space="preserve"> “PBAC outcome”</w:t>
      </w:r>
    </w:p>
    <w:p w:rsidR="00052BF5" w:rsidRDefault="00052BF5" w:rsidP="00826F6D">
      <w:pPr>
        <w:pStyle w:val="ListParagraph"/>
        <w:jc w:val="both"/>
        <w:rPr>
          <w:rFonts w:ascii="Arial" w:hAnsi="Arial"/>
          <w:sz w:val="22"/>
          <w:szCs w:val="22"/>
        </w:rPr>
      </w:pPr>
    </w:p>
    <w:p w:rsidR="00BB7EC3" w:rsidRPr="00882085" w:rsidRDefault="00BB7EC3" w:rsidP="00882085">
      <w:pPr>
        <w:jc w:val="both"/>
        <w:rPr>
          <w:rFonts w:ascii="Arial" w:hAnsi="Arial"/>
          <w:b/>
          <w:sz w:val="22"/>
          <w:szCs w:val="22"/>
        </w:rPr>
      </w:pPr>
    </w:p>
    <w:p w:rsidR="00CE10C4" w:rsidRPr="00C603D4" w:rsidRDefault="00CE10C4" w:rsidP="00F81FC9">
      <w:pPr>
        <w:pStyle w:val="Heading1"/>
        <w:keepNext/>
        <w:keepLines/>
        <w:numPr>
          <w:ilvl w:val="0"/>
          <w:numId w:val="1"/>
        </w:numPr>
      </w:pPr>
      <w:r w:rsidRPr="00C603D4">
        <w:t>Background</w:t>
      </w:r>
    </w:p>
    <w:p w:rsidR="00C603D4" w:rsidRPr="00C603D4" w:rsidRDefault="00C603D4" w:rsidP="00F81FC9">
      <w:pPr>
        <w:pStyle w:val="ListParagraph"/>
        <w:keepNext/>
        <w:keepLines/>
        <w:jc w:val="both"/>
        <w:rPr>
          <w:rFonts w:ascii="Arial" w:hAnsi="Arial"/>
          <w:i/>
          <w:sz w:val="22"/>
          <w:szCs w:val="22"/>
        </w:rPr>
      </w:pPr>
    </w:p>
    <w:p w:rsidR="009E7BD0" w:rsidRPr="00D62446" w:rsidRDefault="00F946D3" w:rsidP="00F81FC9">
      <w:pPr>
        <w:pStyle w:val="ListParagraph"/>
        <w:keepNext/>
        <w:keepLines/>
        <w:numPr>
          <w:ilvl w:val="1"/>
          <w:numId w:val="1"/>
        </w:numPr>
        <w:jc w:val="both"/>
        <w:rPr>
          <w:rFonts w:ascii="Arial" w:hAnsi="Arial"/>
          <w:sz w:val="22"/>
          <w:szCs w:val="22"/>
        </w:rPr>
      </w:pPr>
      <w:r w:rsidRPr="00D62446">
        <w:rPr>
          <w:rFonts w:ascii="Arial" w:hAnsi="Arial"/>
          <w:sz w:val="22"/>
          <w:szCs w:val="22"/>
        </w:rPr>
        <w:t>Denosumab is TGA registered for the treatment of osteoporosis in postmenopausal women, as treatment to increase bone mass in men with osteopaenia receiving androgen deprivation therapy, and as treatment to increase bone mass in men with osteoporosis at increased risk of fracture.</w:t>
      </w:r>
    </w:p>
    <w:p w:rsidR="00F946D3" w:rsidRPr="00052BF5" w:rsidRDefault="00F946D3" w:rsidP="009E7BD0">
      <w:pPr>
        <w:pStyle w:val="ListParagraph"/>
        <w:jc w:val="both"/>
        <w:rPr>
          <w:rFonts w:ascii="Arial" w:hAnsi="Arial"/>
          <w:sz w:val="22"/>
          <w:szCs w:val="22"/>
          <w:highlight w:val="yellow"/>
        </w:rPr>
      </w:pPr>
      <w:r w:rsidRPr="00052BF5">
        <w:rPr>
          <w:rFonts w:ascii="Arial" w:hAnsi="Arial"/>
          <w:sz w:val="22"/>
          <w:szCs w:val="22"/>
          <w:highlight w:val="yellow"/>
        </w:rPr>
        <w:t xml:space="preserve"> </w:t>
      </w:r>
    </w:p>
    <w:p w:rsidR="00876094" w:rsidRPr="00876094" w:rsidRDefault="00876094" w:rsidP="00876094">
      <w:pPr>
        <w:pStyle w:val="ListParagraph"/>
        <w:numPr>
          <w:ilvl w:val="1"/>
          <w:numId w:val="1"/>
        </w:numPr>
        <w:jc w:val="both"/>
        <w:rPr>
          <w:rFonts w:ascii="Arial" w:hAnsi="Arial"/>
          <w:sz w:val="22"/>
          <w:szCs w:val="22"/>
        </w:rPr>
      </w:pPr>
      <w:r w:rsidRPr="00876094">
        <w:rPr>
          <w:rFonts w:ascii="Arial" w:hAnsi="Arial"/>
          <w:sz w:val="22"/>
          <w:szCs w:val="22"/>
        </w:rPr>
        <w:t xml:space="preserve">At </w:t>
      </w:r>
      <w:r>
        <w:rPr>
          <w:rFonts w:ascii="Arial" w:hAnsi="Arial"/>
          <w:sz w:val="22"/>
          <w:szCs w:val="22"/>
        </w:rPr>
        <w:t>the</w:t>
      </w:r>
      <w:r w:rsidRPr="00876094">
        <w:rPr>
          <w:rFonts w:ascii="Arial" w:hAnsi="Arial"/>
          <w:sz w:val="22"/>
          <w:szCs w:val="22"/>
        </w:rPr>
        <w:t xml:space="preserve"> July 2010 meeting, the PBAC recommended</w:t>
      </w:r>
      <w:r w:rsidR="00F946D3">
        <w:rPr>
          <w:rFonts w:ascii="Arial" w:hAnsi="Arial"/>
          <w:sz w:val="22"/>
          <w:szCs w:val="22"/>
        </w:rPr>
        <w:t xml:space="preserve"> an authority required</w:t>
      </w:r>
      <w:r w:rsidRPr="00876094">
        <w:rPr>
          <w:rFonts w:ascii="Arial" w:hAnsi="Arial"/>
          <w:sz w:val="22"/>
          <w:szCs w:val="22"/>
        </w:rPr>
        <w:t xml:space="preserve"> listing of denosumab pre-filled syringe 60 mg in 1 mL on a cost-minimisation basis compared with zoledronic acid.  </w:t>
      </w:r>
      <w:r w:rsidR="00795AAB">
        <w:rPr>
          <w:rFonts w:ascii="Arial" w:hAnsi="Arial"/>
          <w:sz w:val="22"/>
          <w:szCs w:val="22"/>
        </w:rPr>
        <w:t>Denosumab was PBS listed</w:t>
      </w:r>
      <w:r w:rsidRPr="00876094">
        <w:rPr>
          <w:rFonts w:ascii="Arial" w:hAnsi="Arial"/>
          <w:sz w:val="22"/>
          <w:szCs w:val="22"/>
        </w:rPr>
        <w:t xml:space="preserve"> from 1 December 2010.</w:t>
      </w:r>
    </w:p>
    <w:p w:rsidR="00326E79" w:rsidRPr="00F946D3" w:rsidRDefault="00B25C18" w:rsidP="00F946D3">
      <w:pPr>
        <w:jc w:val="both"/>
        <w:rPr>
          <w:rFonts w:ascii="Arial" w:hAnsi="Arial"/>
          <w:sz w:val="22"/>
          <w:szCs w:val="22"/>
        </w:rPr>
      </w:pPr>
      <w:r w:rsidRPr="00F946D3">
        <w:rPr>
          <w:rFonts w:ascii="Arial" w:hAnsi="Arial"/>
          <w:sz w:val="22"/>
          <w:szCs w:val="22"/>
        </w:rPr>
        <w:t xml:space="preserve"> </w:t>
      </w:r>
    </w:p>
    <w:p w:rsidR="00AB325E" w:rsidRPr="00CD0579" w:rsidRDefault="00F946D3" w:rsidP="0094064E">
      <w:pPr>
        <w:pStyle w:val="ListParagraph"/>
        <w:numPr>
          <w:ilvl w:val="1"/>
          <w:numId w:val="1"/>
        </w:numPr>
        <w:jc w:val="both"/>
        <w:rPr>
          <w:rFonts w:ascii="Arial" w:hAnsi="Arial"/>
          <w:sz w:val="22"/>
          <w:szCs w:val="22"/>
        </w:rPr>
      </w:pPr>
      <w:r w:rsidRPr="00CD0579">
        <w:rPr>
          <w:rFonts w:ascii="Arial" w:hAnsi="Arial"/>
          <w:sz w:val="22"/>
          <w:szCs w:val="22"/>
        </w:rPr>
        <w:t>At the November 2011 meeting, t</w:t>
      </w:r>
      <w:r w:rsidR="0094064E" w:rsidRPr="00CD0579">
        <w:rPr>
          <w:rFonts w:ascii="Arial" w:hAnsi="Arial"/>
          <w:sz w:val="22"/>
          <w:szCs w:val="22"/>
        </w:rPr>
        <w:t>he PBAC recommended</w:t>
      </w:r>
      <w:r w:rsidRPr="00CD0579">
        <w:rPr>
          <w:rFonts w:ascii="Arial" w:hAnsi="Arial"/>
          <w:sz w:val="22"/>
          <w:szCs w:val="22"/>
        </w:rPr>
        <w:t xml:space="preserve"> a change to t</w:t>
      </w:r>
      <w:r w:rsidR="00D04B3D" w:rsidRPr="00CD0579">
        <w:rPr>
          <w:rFonts w:ascii="Arial" w:hAnsi="Arial"/>
          <w:sz w:val="22"/>
          <w:szCs w:val="22"/>
        </w:rPr>
        <w:t>he listing of denosumab from Authority Required to Authority Required</w:t>
      </w:r>
      <w:r w:rsidRPr="00CD0579">
        <w:rPr>
          <w:rFonts w:ascii="Arial" w:hAnsi="Arial"/>
          <w:sz w:val="22"/>
          <w:szCs w:val="22"/>
        </w:rPr>
        <w:t xml:space="preserve"> </w:t>
      </w:r>
      <w:r w:rsidR="00D04B3D" w:rsidRPr="00CD0579">
        <w:rPr>
          <w:rFonts w:ascii="Arial" w:hAnsi="Arial"/>
          <w:sz w:val="22"/>
          <w:szCs w:val="22"/>
        </w:rPr>
        <w:t>(</w:t>
      </w:r>
      <w:r w:rsidRPr="00CD0579">
        <w:rPr>
          <w:rFonts w:ascii="Arial" w:hAnsi="Arial"/>
          <w:caps/>
          <w:sz w:val="22"/>
          <w:szCs w:val="22"/>
        </w:rPr>
        <w:t>Streamlined</w:t>
      </w:r>
      <w:r w:rsidR="00D04B3D" w:rsidRPr="00CD0579">
        <w:rPr>
          <w:rFonts w:ascii="Arial" w:hAnsi="Arial"/>
          <w:sz w:val="22"/>
          <w:szCs w:val="22"/>
        </w:rPr>
        <w:t>), and recommended</w:t>
      </w:r>
      <w:r w:rsidRPr="00CD0579">
        <w:rPr>
          <w:rFonts w:ascii="Arial" w:hAnsi="Arial"/>
          <w:sz w:val="22"/>
          <w:szCs w:val="22"/>
        </w:rPr>
        <w:t xml:space="preserve"> that the medicine was suitable for prescribing by nurse p</w:t>
      </w:r>
      <w:r w:rsidR="0094064E" w:rsidRPr="00CD0579">
        <w:rPr>
          <w:rFonts w:ascii="Arial" w:hAnsi="Arial"/>
          <w:sz w:val="22"/>
          <w:szCs w:val="22"/>
        </w:rPr>
        <w:t>ractitioner</w:t>
      </w:r>
      <w:r w:rsidRPr="00CD0579">
        <w:rPr>
          <w:rFonts w:ascii="Arial" w:hAnsi="Arial"/>
          <w:sz w:val="22"/>
          <w:szCs w:val="22"/>
        </w:rPr>
        <w:t>s</w:t>
      </w:r>
      <w:r w:rsidR="0094064E" w:rsidRPr="00CD0579">
        <w:rPr>
          <w:rFonts w:ascii="Arial" w:hAnsi="Arial"/>
          <w:sz w:val="22"/>
          <w:szCs w:val="22"/>
        </w:rPr>
        <w:t xml:space="preserve"> for </w:t>
      </w:r>
      <w:r w:rsidR="00B25C18" w:rsidRPr="00CD0579">
        <w:rPr>
          <w:rFonts w:ascii="Arial" w:hAnsi="Arial"/>
          <w:sz w:val="22"/>
          <w:szCs w:val="22"/>
        </w:rPr>
        <w:t>continuing therapy</w:t>
      </w:r>
      <w:r w:rsidRPr="00CD0579">
        <w:rPr>
          <w:rFonts w:ascii="Arial" w:hAnsi="Arial"/>
          <w:sz w:val="22"/>
          <w:szCs w:val="22"/>
        </w:rPr>
        <w:t xml:space="preserve"> only</w:t>
      </w:r>
      <w:r w:rsidR="00AB325E" w:rsidRPr="00CD0579">
        <w:rPr>
          <w:rFonts w:ascii="Arial" w:hAnsi="Arial"/>
          <w:sz w:val="22"/>
          <w:szCs w:val="22"/>
        </w:rPr>
        <w:t xml:space="preserve">, where the therapy has been initiated by a medical </w:t>
      </w:r>
      <w:r w:rsidR="00AB325E" w:rsidRPr="00CD0579">
        <w:rPr>
          <w:rFonts w:ascii="Arial" w:hAnsi="Arial"/>
          <w:sz w:val="22"/>
          <w:szCs w:val="22"/>
        </w:rPr>
        <w:lastRenderedPageBreak/>
        <w:t xml:space="preserve">practitioner. </w:t>
      </w:r>
      <w:r w:rsidR="00795AAB" w:rsidRPr="00CD0579">
        <w:rPr>
          <w:rFonts w:ascii="Arial" w:hAnsi="Arial"/>
          <w:sz w:val="22"/>
          <w:szCs w:val="22"/>
        </w:rPr>
        <w:t>The inclusion of nurse practitioner prescribing for continuing therapy only was considered appropriate as this was consistent with denosumab 120</w:t>
      </w:r>
      <w:r w:rsidR="003837D0">
        <w:rPr>
          <w:rFonts w:ascii="Arial" w:hAnsi="Arial"/>
          <w:sz w:val="22"/>
          <w:szCs w:val="22"/>
        </w:rPr>
        <w:t> </w:t>
      </w:r>
      <w:r w:rsidR="00795AAB" w:rsidRPr="00CD0579">
        <w:rPr>
          <w:rFonts w:ascii="Arial" w:hAnsi="Arial"/>
          <w:sz w:val="22"/>
          <w:szCs w:val="22"/>
        </w:rPr>
        <w:t>mg/1.7</w:t>
      </w:r>
      <w:r w:rsidR="003837D0">
        <w:rPr>
          <w:rFonts w:ascii="Arial" w:hAnsi="Arial"/>
          <w:sz w:val="22"/>
          <w:szCs w:val="22"/>
        </w:rPr>
        <w:t> </w:t>
      </w:r>
      <w:r w:rsidR="00795AAB" w:rsidRPr="00CD0579">
        <w:rPr>
          <w:rFonts w:ascii="Arial" w:hAnsi="Arial"/>
          <w:sz w:val="22"/>
          <w:szCs w:val="22"/>
        </w:rPr>
        <w:t xml:space="preserve">mL injection for the treatment of bone metastases. </w:t>
      </w:r>
    </w:p>
    <w:p w:rsidR="00AB325E" w:rsidRPr="00CD0579" w:rsidRDefault="00AB325E" w:rsidP="00AB325E">
      <w:pPr>
        <w:pStyle w:val="ListParagraph"/>
        <w:jc w:val="both"/>
        <w:rPr>
          <w:rFonts w:ascii="Arial" w:hAnsi="Arial"/>
          <w:sz w:val="22"/>
          <w:szCs w:val="22"/>
        </w:rPr>
      </w:pPr>
    </w:p>
    <w:p w:rsidR="00A6428C" w:rsidRPr="00CD0579" w:rsidRDefault="0095401E" w:rsidP="00AB325E">
      <w:pPr>
        <w:pStyle w:val="ListParagraph"/>
        <w:numPr>
          <w:ilvl w:val="1"/>
          <w:numId w:val="1"/>
        </w:numPr>
        <w:jc w:val="both"/>
      </w:pPr>
      <w:r w:rsidRPr="00CD0579">
        <w:rPr>
          <w:rFonts w:ascii="Arial" w:hAnsi="Arial"/>
          <w:sz w:val="22"/>
          <w:szCs w:val="22"/>
        </w:rPr>
        <w:t>T</w:t>
      </w:r>
      <w:r w:rsidR="00ED3532" w:rsidRPr="00CD0579">
        <w:rPr>
          <w:rFonts w:ascii="Arial" w:hAnsi="Arial"/>
          <w:sz w:val="22"/>
          <w:szCs w:val="22"/>
        </w:rPr>
        <w:t>he submission provided letters of</w:t>
      </w:r>
      <w:r w:rsidRPr="00CD0579">
        <w:rPr>
          <w:rFonts w:ascii="Arial" w:hAnsi="Arial"/>
          <w:sz w:val="22"/>
          <w:szCs w:val="22"/>
        </w:rPr>
        <w:t xml:space="preserve"> support for this </w:t>
      </w:r>
      <w:r w:rsidR="00ED3532" w:rsidRPr="00CD0579">
        <w:rPr>
          <w:rFonts w:ascii="Arial" w:hAnsi="Arial"/>
          <w:sz w:val="22"/>
          <w:szCs w:val="22"/>
        </w:rPr>
        <w:t>amendment</w:t>
      </w:r>
      <w:r w:rsidRPr="00CD0579">
        <w:rPr>
          <w:rFonts w:ascii="Arial" w:hAnsi="Arial"/>
          <w:sz w:val="22"/>
          <w:szCs w:val="22"/>
        </w:rPr>
        <w:t xml:space="preserve"> from the Australian College of Nurse Practitioners and Endocrine Nurses’ Society of Australia</w:t>
      </w:r>
      <w:r w:rsidR="00FB7073" w:rsidRPr="00CD0579">
        <w:rPr>
          <w:rFonts w:ascii="Arial" w:hAnsi="Arial"/>
          <w:sz w:val="22"/>
          <w:szCs w:val="22"/>
        </w:rPr>
        <w:t>.</w:t>
      </w:r>
    </w:p>
    <w:p w:rsidR="00752E72" w:rsidRPr="00CD0579" w:rsidRDefault="00752E72" w:rsidP="00AB325E"/>
    <w:p w:rsidR="00752E72" w:rsidRPr="00CD0579" w:rsidRDefault="00B276A5" w:rsidP="00752E72">
      <w:pPr>
        <w:pStyle w:val="ListParagraph"/>
        <w:numPr>
          <w:ilvl w:val="1"/>
          <w:numId w:val="1"/>
        </w:numPr>
        <w:jc w:val="both"/>
        <w:rPr>
          <w:rFonts w:ascii="Arial" w:hAnsi="Arial"/>
          <w:sz w:val="22"/>
          <w:szCs w:val="22"/>
        </w:rPr>
      </w:pPr>
      <w:r w:rsidRPr="00CD0579">
        <w:rPr>
          <w:rFonts w:ascii="Arial" w:hAnsi="Arial"/>
          <w:sz w:val="22"/>
          <w:szCs w:val="22"/>
        </w:rPr>
        <w:t>Currently, nurse p</w:t>
      </w:r>
      <w:r w:rsidR="00752E72" w:rsidRPr="00CD0579">
        <w:rPr>
          <w:rFonts w:ascii="Arial" w:hAnsi="Arial"/>
          <w:sz w:val="22"/>
          <w:szCs w:val="22"/>
        </w:rPr>
        <w:t xml:space="preserve">ractitioners are able to initiate and continue osteoporosis treatment with alendronate, </w:t>
      </w:r>
      <w:r w:rsidR="00E94211" w:rsidRPr="00CD0579">
        <w:rPr>
          <w:rFonts w:ascii="Arial" w:hAnsi="Arial"/>
          <w:sz w:val="22"/>
          <w:szCs w:val="22"/>
        </w:rPr>
        <w:t>risedronate</w:t>
      </w:r>
      <w:r w:rsidR="00752E72" w:rsidRPr="00CD0579">
        <w:rPr>
          <w:rFonts w:ascii="Arial" w:hAnsi="Arial"/>
          <w:sz w:val="22"/>
          <w:szCs w:val="22"/>
        </w:rPr>
        <w:t xml:space="preserve"> and raloxifene</w:t>
      </w:r>
      <w:r w:rsidR="00683FDB" w:rsidRPr="00CD0579">
        <w:rPr>
          <w:rFonts w:ascii="Arial" w:hAnsi="Arial"/>
          <w:sz w:val="22"/>
          <w:szCs w:val="22"/>
        </w:rPr>
        <w:t xml:space="preserve">. </w:t>
      </w:r>
      <w:r w:rsidRPr="00CD0579">
        <w:rPr>
          <w:rFonts w:ascii="Arial" w:hAnsi="Arial"/>
          <w:sz w:val="22"/>
          <w:szCs w:val="22"/>
        </w:rPr>
        <w:t>Nurse p</w:t>
      </w:r>
      <w:r w:rsidR="0062267A" w:rsidRPr="00CD0579">
        <w:rPr>
          <w:rFonts w:ascii="Arial" w:hAnsi="Arial"/>
          <w:sz w:val="22"/>
          <w:szCs w:val="22"/>
        </w:rPr>
        <w:t xml:space="preserve">ractitioners are not </w:t>
      </w:r>
      <w:r w:rsidR="00F946D3" w:rsidRPr="00CD0579">
        <w:rPr>
          <w:rFonts w:ascii="Arial" w:hAnsi="Arial"/>
          <w:sz w:val="22"/>
          <w:szCs w:val="22"/>
        </w:rPr>
        <w:t>able</w:t>
      </w:r>
      <w:r w:rsidR="0062267A" w:rsidRPr="00CD0579">
        <w:rPr>
          <w:rFonts w:ascii="Arial" w:hAnsi="Arial"/>
          <w:sz w:val="22"/>
          <w:szCs w:val="22"/>
        </w:rPr>
        <w:t xml:space="preserve"> to prescribe zoledronic acid.</w:t>
      </w:r>
    </w:p>
    <w:p w:rsidR="00DF26A7" w:rsidRDefault="00DF26A7" w:rsidP="00476245">
      <w:pPr>
        <w:jc w:val="both"/>
        <w:rPr>
          <w:rFonts w:ascii="Arial" w:hAnsi="Arial"/>
          <w:sz w:val="22"/>
          <w:szCs w:val="22"/>
        </w:rPr>
      </w:pPr>
    </w:p>
    <w:p w:rsidR="00052BF5" w:rsidRPr="0005234D" w:rsidRDefault="00052BF5" w:rsidP="00386BB8">
      <w:pPr>
        <w:ind w:firstLine="720"/>
        <w:rPr>
          <w:rFonts w:ascii="Arial" w:hAnsi="Arial" w:cs="Arial"/>
          <w:bCs/>
          <w:snapToGrid w:val="0"/>
          <w:sz w:val="22"/>
          <w:szCs w:val="22"/>
        </w:rPr>
      </w:pPr>
      <w:r w:rsidRPr="00D62446">
        <w:rPr>
          <w:rFonts w:ascii="Arial" w:hAnsi="Arial" w:cs="Arial"/>
          <w:bCs/>
          <w:i/>
          <w:snapToGrid w:val="0"/>
          <w:sz w:val="22"/>
          <w:szCs w:val="22"/>
        </w:rPr>
        <w:t xml:space="preserve">For more detail on PBAC’s view, see section </w:t>
      </w:r>
      <w:r w:rsidR="000E3095" w:rsidRPr="00D62446">
        <w:rPr>
          <w:rFonts w:ascii="Arial" w:hAnsi="Arial" w:cs="Arial"/>
          <w:bCs/>
          <w:i/>
          <w:snapToGrid w:val="0"/>
          <w:sz w:val="22"/>
          <w:szCs w:val="22"/>
        </w:rPr>
        <w:t>5</w:t>
      </w:r>
      <w:r w:rsidRPr="00D62446">
        <w:rPr>
          <w:rFonts w:ascii="Arial" w:hAnsi="Arial" w:cs="Arial"/>
          <w:bCs/>
          <w:i/>
          <w:snapToGrid w:val="0"/>
          <w:sz w:val="22"/>
          <w:szCs w:val="22"/>
        </w:rPr>
        <w:t xml:space="preserve"> “PBAC outcome”</w:t>
      </w:r>
    </w:p>
    <w:p w:rsidR="00052BF5" w:rsidRDefault="00052BF5" w:rsidP="00476245">
      <w:pPr>
        <w:jc w:val="both"/>
        <w:rPr>
          <w:rFonts w:ascii="Arial" w:hAnsi="Arial"/>
          <w:sz w:val="22"/>
          <w:szCs w:val="22"/>
        </w:rPr>
      </w:pPr>
    </w:p>
    <w:p w:rsidR="008A1956" w:rsidRPr="00476245" w:rsidRDefault="008A1956" w:rsidP="00476245">
      <w:pPr>
        <w:jc w:val="both"/>
        <w:rPr>
          <w:rFonts w:ascii="Arial" w:hAnsi="Arial"/>
          <w:sz w:val="22"/>
          <w:szCs w:val="22"/>
        </w:rPr>
      </w:pPr>
    </w:p>
    <w:p w:rsidR="000B558D" w:rsidRPr="00882085" w:rsidRDefault="008D7A41" w:rsidP="00852422">
      <w:pPr>
        <w:pStyle w:val="Heading1"/>
        <w:numPr>
          <w:ilvl w:val="0"/>
          <w:numId w:val="1"/>
        </w:numPr>
      </w:pPr>
      <w:r>
        <w:t>C</w:t>
      </w:r>
      <w:r w:rsidR="00D84934">
        <w:t>onsideration of the evidence</w:t>
      </w:r>
    </w:p>
    <w:p w:rsidR="00BB7EC3" w:rsidRPr="00386BB8" w:rsidRDefault="00BB7EC3" w:rsidP="00F9629A">
      <w:pPr>
        <w:jc w:val="both"/>
        <w:rPr>
          <w:rFonts w:ascii="Arial" w:hAnsi="Arial"/>
          <w:i/>
          <w:sz w:val="22"/>
          <w:szCs w:val="22"/>
        </w:rPr>
      </w:pPr>
    </w:p>
    <w:p w:rsidR="00F329FF" w:rsidRPr="00386BB8" w:rsidRDefault="00F329FF" w:rsidP="001A5132">
      <w:pPr>
        <w:pStyle w:val="Heading2"/>
        <w:rPr>
          <w:snapToGrid w:val="0"/>
        </w:rPr>
      </w:pPr>
      <w:r w:rsidRPr="00386BB8">
        <w:rPr>
          <w:snapToGrid w:val="0"/>
        </w:rPr>
        <w:t>Sponsor hearing</w:t>
      </w:r>
    </w:p>
    <w:p w:rsidR="00A62199" w:rsidRPr="00A62199" w:rsidRDefault="00A62199" w:rsidP="00F329FF">
      <w:pPr>
        <w:rPr>
          <w:rFonts w:ascii="Arial" w:hAnsi="Arial" w:cs="Arial"/>
          <w:b/>
          <w:bCs/>
          <w:snapToGrid w:val="0"/>
          <w:sz w:val="22"/>
          <w:szCs w:val="22"/>
        </w:rPr>
      </w:pPr>
    </w:p>
    <w:p w:rsidR="00F329FF" w:rsidRPr="00386BB8" w:rsidRDefault="00F329FF" w:rsidP="00F329FF">
      <w:pPr>
        <w:numPr>
          <w:ilvl w:val="1"/>
          <w:numId w:val="1"/>
        </w:numPr>
        <w:spacing w:after="120"/>
        <w:rPr>
          <w:rFonts w:ascii="Arial" w:hAnsi="Arial" w:cs="Arial"/>
          <w:bCs/>
          <w:snapToGrid w:val="0"/>
          <w:sz w:val="22"/>
          <w:szCs w:val="22"/>
        </w:rPr>
      </w:pPr>
      <w:r w:rsidRPr="00386BB8">
        <w:rPr>
          <w:rFonts w:ascii="Arial" w:hAnsi="Arial" w:cs="Arial"/>
          <w:bCs/>
          <w:snapToGrid w:val="0"/>
          <w:sz w:val="22"/>
          <w:szCs w:val="22"/>
        </w:rPr>
        <w:t>There was no hearing for this item as it was a minor submission.</w:t>
      </w:r>
    </w:p>
    <w:p w:rsidR="00F329FF" w:rsidRPr="00A62199" w:rsidRDefault="00F329FF" w:rsidP="00F329FF">
      <w:pPr>
        <w:rPr>
          <w:rFonts w:ascii="Arial" w:hAnsi="Arial" w:cs="Arial"/>
          <w:bCs/>
          <w:snapToGrid w:val="0"/>
          <w:sz w:val="22"/>
          <w:szCs w:val="22"/>
        </w:rPr>
      </w:pPr>
    </w:p>
    <w:p w:rsidR="00B11C08" w:rsidRDefault="00B11C08" w:rsidP="00F329FF">
      <w:pPr>
        <w:rPr>
          <w:rFonts w:ascii="Arial" w:hAnsi="Arial" w:cs="Arial"/>
          <w:b/>
          <w:bCs/>
          <w:i/>
          <w:snapToGrid w:val="0"/>
          <w:sz w:val="22"/>
          <w:szCs w:val="22"/>
        </w:rPr>
      </w:pPr>
    </w:p>
    <w:p w:rsidR="00F329FF" w:rsidRPr="00386BB8" w:rsidRDefault="00F329FF" w:rsidP="001A5132">
      <w:pPr>
        <w:pStyle w:val="Heading2"/>
        <w:rPr>
          <w:snapToGrid w:val="0"/>
        </w:rPr>
      </w:pPr>
      <w:r w:rsidRPr="00386BB8">
        <w:rPr>
          <w:snapToGrid w:val="0"/>
        </w:rPr>
        <w:t>Consumer comments</w:t>
      </w:r>
      <w:r w:rsidR="00521C27" w:rsidRPr="00386BB8">
        <w:rPr>
          <w:snapToGrid w:val="0"/>
        </w:rPr>
        <w:t xml:space="preserve"> </w:t>
      </w:r>
    </w:p>
    <w:p w:rsidR="00A62199" w:rsidRPr="00A62199" w:rsidRDefault="00A62199" w:rsidP="00F329FF">
      <w:pPr>
        <w:rPr>
          <w:rFonts w:ascii="Arial" w:hAnsi="Arial" w:cs="Arial"/>
          <w:b/>
          <w:bCs/>
          <w:snapToGrid w:val="0"/>
          <w:color w:val="FF0000"/>
          <w:sz w:val="22"/>
          <w:szCs w:val="22"/>
        </w:rPr>
      </w:pPr>
    </w:p>
    <w:p w:rsidR="00F329FF" w:rsidRPr="00386BB8" w:rsidRDefault="00F329FF" w:rsidP="00F329FF">
      <w:pPr>
        <w:numPr>
          <w:ilvl w:val="1"/>
          <w:numId w:val="1"/>
        </w:numPr>
        <w:spacing w:after="120"/>
        <w:jc w:val="both"/>
        <w:rPr>
          <w:rFonts w:ascii="Arial" w:hAnsi="Arial"/>
          <w:sz w:val="22"/>
          <w:szCs w:val="22"/>
        </w:rPr>
      </w:pPr>
      <w:r w:rsidRPr="00386BB8">
        <w:rPr>
          <w:rFonts w:ascii="Arial" w:hAnsi="Arial" w:cs="Arial"/>
          <w:bCs/>
          <w:snapToGrid w:val="0"/>
          <w:sz w:val="22"/>
          <w:szCs w:val="22"/>
        </w:rPr>
        <w:t>The PBAC noted that no consumer comments were received for this item.</w:t>
      </w:r>
    </w:p>
    <w:p w:rsidR="00F329FF" w:rsidRDefault="00F329FF" w:rsidP="00F9629A">
      <w:pPr>
        <w:jc w:val="both"/>
        <w:rPr>
          <w:rFonts w:ascii="Arial" w:hAnsi="Arial"/>
          <w:sz w:val="22"/>
          <w:szCs w:val="22"/>
        </w:rPr>
      </w:pPr>
    </w:p>
    <w:p w:rsidR="00D84934" w:rsidRPr="00F9629A" w:rsidRDefault="00D84934" w:rsidP="00AB325E">
      <w:pPr>
        <w:pStyle w:val="Heading2"/>
      </w:pPr>
      <w:r>
        <w:t>Clinical trials</w:t>
      </w:r>
    </w:p>
    <w:p w:rsidR="008A7D34" w:rsidRDefault="008A7D34" w:rsidP="008A7D34">
      <w:pPr>
        <w:pStyle w:val="ListParagraph"/>
        <w:jc w:val="both"/>
        <w:rPr>
          <w:rFonts w:ascii="Arial" w:hAnsi="Arial"/>
          <w:sz w:val="22"/>
          <w:szCs w:val="22"/>
        </w:rPr>
      </w:pPr>
    </w:p>
    <w:p w:rsidR="00C25D77" w:rsidRPr="00B11C08" w:rsidRDefault="00B276A5" w:rsidP="00C25D77">
      <w:pPr>
        <w:pStyle w:val="ListParagraph"/>
        <w:numPr>
          <w:ilvl w:val="1"/>
          <w:numId w:val="1"/>
        </w:numPr>
        <w:jc w:val="both"/>
        <w:rPr>
          <w:rFonts w:ascii="Arial" w:hAnsi="Arial"/>
          <w:sz w:val="22"/>
          <w:szCs w:val="22"/>
        </w:rPr>
      </w:pPr>
      <w:r w:rsidRPr="00B276A5">
        <w:rPr>
          <w:rFonts w:ascii="Arial" w:hAnsi="Arial"/>
          <w:sz w:val="22"/>
          <w:szCs w:val="22"/>
        </w:rPr>
        <w:t xml:space="preserve">The minor submission provided updated long term data from the FREEDOM open-label extension </w:t>
      </w:r>
      <w:r w:rsidRPr="00CD0579">
        <w:rPr>
          <w:rFonts w:ascii="Arial" w:hAnsi="Arial"/>
          <w:sz w:val="22"/>
          <w:szCs w:val="22"/>
        </w:rPr>
        <w:t xml:space="preserve">study, with data </w:t>
      </w:r>
      <w:r w:rsidR="00FC2175" w:rsidRPr="00CD0579">
        <w:rPr>
          <w:rFonts w:ascii="Arial" w:hAnsi="Arial"/>
          <w:sz w:val="22"/>
          <w:szCs w:val="22"/>
        </w:rPr>
        <w:t xml:space="preserve">now </w:t>
      </w:r>
      <w:r w:rsidR="003870DD" w:rsidRPr="00CD0579">
        <w:rPr>
          <w:rFonts w:ascii="Arial" w:hAnsi="Arial"/>
          <w:sz w:val="22"/>
          <w:szCs w:val="22"/>
        </w:rPr>
        <w:t>collected</w:t>
      </w:r>
      <w:r w:rsidR="00FC2175" w:rsidRPr="00CD0579">
        <w:rPr>
          <w:rFonts w:ascii="Arial" w:hAnsi="Arial"/>
          <w:sz w:val="22"/>
          <w:szCs w:val="22"/>
        </w:rPr>
        <w:t xml:space="preserve"> for</w:t>
      </w:r>
      <w:r w:rsidR="003870DD" w:rsidRPr="00CD0579">
        <w:rPr>
          <w:rFonts w:ascii="Arial" w:hAnsi="Arial"/>
          <w:sz w:val="22"/>
          <w:szCs w:val="22"/>
        </w:rPr>
        <w:t xml:space="preserve"> </w:t>
      </w:r>
      <w:r w:rsidRPr="00CD0579">
        <w:rPr>
          <w:rFonts w:ascii="Arial" w:hAnsi="Arial"/>
          <w:sz w:val="22"/>
          <w:szCs w:val="22"/>
        </w:rPr>
        <w:t xml:space="preserve">up to 10 years </w:t>
      </w:r>
      <w:r w:rsidR="00D04B3D" w:rsidRPr="00CD0579">
        <w:rPr>
          <w:rFonts w:ascii="Arial" w:hAnsi="Arial"/>
          <w:sz w:val="22"/>
          <w:szCs w:val="22"/>
        </w:rPr>
        <w:t>of continuous</w:t>
      </w:r>
      <w:r w:rsidR="00FC2175" w:rsidRPr="00CD0579">
        <w:rPr>
          <w:rFonts w:ascii="Arial" w:hAnsi="Arial"/>
          <w:sz w:val="22"/>
          <w:szCs w:val="22"/>
        </w:rPr>
        <w:t xml:space="preserve"> denosumab</w:t>
      </w:r>
      <w:r w:rsidR="00D04B3D" w:rsidRPr="00CD0579">
        <w:rPr>
          <w:rFonts w:ascii="Arial" w:hAnsi="Arial"/>
          <w:sz w:val="22"/>
          <w:szCs w:val="22"/>
        </w:rPr>
        <w:t xml:space="preserve"> use,</w:t>
      </w:r>
      <w:r w:rsidR="003870DD" w:rsidRPr="00CD0579">
        <w:rPr>
          <w:rFonts w:ascii="Arial" w:hAnsi="Arial"/>
          <w:sz w:val="22"/>
          <w:szCs w:val="22"/>
        </w:rPr>
        <w:t xml:space="preserve"> demonstrating that efficacy and safety are similar to those observed in the initial 3 year FREEDOM trial</w:t>
      </w:r>
      <w:r w:rsidRPr="00CD0579">
        <w:rPr>
          <w:rFonts w:ascii="Arial" w:hAnsi="Arial"/>
          <w:sz w:val="22"/>
          <w:szCs w:val="22"/>
        </w:rPr>
        <w:t>.  T</w:t>
      </w:r>
      <w:r w:rsidR="003870DD" w:rsidRPr="00CD0579">
        <w:rPr>
          <w:rFonts w:ascii="Arial" w:hAnsi="Arial"/>
          <w:sz w:val="22"/>
          <w:szCs w:val="22"/>
        </w:rPr>
        <w:t xml:space="preserve">hese results </w:t>
      </w:r>
      <w:r w:rsidRPr="00CD0579">
        <w:rPr>
          <w:rFonts w:ascii="Arial" w:hAnsi="Arial"/>
          <w:sz w:val="22"/>
          <w:szCs w:val="22"/>
        </w:rPr>
        <w:t xml:space="preserve">were not evaluated in the context of a minor submission. </w:t>
      </w:r>
    </w:p>
    <w:p w:rsidR="0038707C" w:rsidRPr="0038707C" w:rsidRDefault="0038707C" w:rsidP="0038707C"/>
    <w:p w:rsidR="005A3173" w:rsidRPr="00882085" w:rsidRDefault="005A3173" w:rsidP="00B1059E">
      <w:pPr>
        <w:pStyle w:val="Heading2"/>
      </w:pPr>
      <w:r w:rsidRPr="00882085">
        <w:t>Economic analysis</w:t>
      </w:r>
    </w:p>
    <w:p w:rsidR="005A3173" w:rsidRPr="00882085" w:rsidRDefault="005A3173" w:rsidP="00D84934">
      <w:pPr>
        <w:pStyle w:val="NoSpacing"/>
      </w:pPr>
    </w:p>
    <w:p w:rsidR="005963BB" w:rsidRPr="00683FDB" w:rsidRDefault="00FF2801" w:rsidP="00C00DA7">
      <w:pPr>
        <w:pStyle w:val="ListParagraph"/>
        <w:numPr>
          <w:ilvl w:val="1"/>
          <w:numId w:val="1"/>
        </w:numPr>
        <w:jc w:val="both"/>
        <w:rPr>
          <w:rFonts w:ascii="Arial" w:hAnsi="Arial"/>
          <w:color w:val="FF00FF"/>
          <w:sz w:val="22"/>
          <w:szCs w:val="22"/>
        </w:rPr>
      </w:pPr>
      <w:r w:rsidRPr="005D7EE3">
        <w:rPr>
          <w:rFonts w:ascii="Arial" w:hAnsi="Arial"/>
          <w:sz w:val="22"/>
          <w:szCs w:val="22"/>
        </w:rPr>
        <w:t>As a minor submission, there wa</w:t>
      </w:r>
      <w:r w:rsidR="009B0F67" w:rsidRPr="005D7EE3">
        <w:rPr>
          <w:rFonts w:ascii="Arial" w:hAnsi="Arial"/>
          <w:sz w:val="22"/>
          <w:szCs w:val="22"/>
        </w:rPr>
        <w:t>s no economic comparison presented</w:t>
      </w:r>
      <w:r w:rsidR="005D7EE3" w:rsidRPr="005D7EE3">
        <w:rPr>
          <w:rFonts w:ascii="Arial" w:hAnsi="Arial"/>
          <w:sz w:val="22"/>
          <w:szCs w:val="22"/>
        </w:rPr>
        <w:t xml:space="preserve">. </w:t>
      </w:r>
    </w:p>
    <w:p w:rsidR="00A55FEE" w:rsidRPr="005D7EE3" w:rsidRDefault="00A55FEE" w:rsidP="00A55FEE">
      <w:pPr>
        <w:ind w:left="720" w:hanging="720"/>
        <w:jc w:val="both"/>
        <w:rPr>
          <w:rFonts w:ascii="Arial" w:hAnsi="Arial"/>
          <w:b/>
          <w:sz w:val="22"/>
          <w:szCs w:val="22"/>
        </w:rPr>
      </w:pPr>
    </w:p>
    <w:p w:rsidR="005A3173" w:rsidRPr="00882085" w:rsidRDefault="005A3173" w:rsidP="00B1059E">
      <w:pPr>
        <w:pStyle w:val="Heading2"/>
      </w:pPr>
      <w:r w:rsidRPr="00882085">
        <w:t>Estimated PBS usage &amp; financial implications</w:t>
      </w:r>
    </w:p>
    <w:p w:rsidR="005A3173" w:rsidRPr="00882085" w:rsidRDefault="005A3173" w:rsidP="00882085">
      <w:pPr>
        <w:ind w:left="720" w:hanging="720"/>
        <w:jc w:val="both"/>
        <w:rPr>
          <w:rFonts w:ascii="Arial" w:hAnsi="Arial"/>
          <w:b/>
          <w:i/>
          <w:sz w:val="22"/>
          <w:szCs w:val="22"/>
        </w:rPr>
      </w:pPr>
    </w:p>
    <w:p w:rsidR="003872CF" w:rsidRPr="00ED3532" w:rsidRDefault="00324F13" w:rsidP="00ED3532">
      <w:pPr>
        <w:pStyle w:val="ListParagraph"/>
        <w:numPr>
          <w:ilvl w:val="1"/>
          <w:numId w:val="1"/>
        </w:numPr>
        <w:jc w:val="both"/>
        <w:rPr>
          <w:rFonts w:ascii="Arial" w:hAnsi="Arial"/>
          <w:color w:val="FF00FF"/>
          <w:sz w:val="22"/>
          <w:szCs w:val="22"/>
        </w:rPr>
      </w:pPr>
      <w:r w:rsidRPr="00324F13">
        <w:rPr>
          <w:rFonts w:ascii="Arial" w:hAnsi="Arial"/>
          <w:sz w:val="22"/>
          <w:szCs w:val="22"/>
        </w:rPr>
        <w:t xml:space="preserve">The minor submission </w:t>
      </w:r>
      <w:r w:rsidR="003936F6">
        <w:rPr>
          <w:rFonts w:ascii="Arial" w:hAnsi="Arial"/>
          <w:sz w:val="22"/>
          <w:szCs w:val="22"/>
        </w:rPr>
        <w:t>considered</w:t>
      </w:r>
      <w:r w:rsidR="003936F6" w:rsidRPr="00324F13">
        <w:rPr>
          <w:rFonts w:ascii="Arial" w:hAnsi="Arial"/>
          <w:sz w:val="22"/>
          <w:szCs w:val="22"/>
        </w:rPr>
        <w:t xml:space="preserve"> </w:t>
      </w:r>
      <w:r w:rsidR="003936F6">
        <w:rPr>
          <w:rFonts w:ascii="Arial" w:hAnsi="Arial"/>
          <w:sz w:val="22"/>
          <w:szCs w:val="22"/>
        </w:rPr>
        <w:t>that</w:t>
      </w:r>
      <w:r w:rsidR="003936F6" w:rsidRPr="003936F6">
        <w:rPr>
          <w:rFonts w:ascii="Arial" w:hAnsi="Arial"/>
          <w:sz w:val="22"/>
          <w:szCs w:val="22"/>
        </w:rPr>
        <w:t xml:space="preserve"> </w:t>
      </w:r>
      <w:r w:rsidR="003936F6" w:rsidRPr="00324F13">
        <w:rPr>
          <w:rFonts w:ascii="Arial" w:hAnsi="Arial"/>
          <w:sz w:val="22"/>
          <w:szCs w:val="22"/>
        </w:rPr>
        <w:t>an increase in the utilisation o</w:t>
      </w:r>
      <w:r w:rsidR="003936F6">
        <w:rPr>
          <w:rFonts w:ascii="Arial" w:hAnsi="Arial"/>
          <w:sz w:val="22"/>
          <w:szCs w:val="22"/>
        </w:rPr>
        <w:t>f</w:t>
      </w:r>
      <w:r w:rsidR="003936F6" w:rsidRPr="00324F13">
        <w:rPr>
          <w:rFonts w:ascii="Arial" w:hAnsi="Arial"/>
          <w:sz w:val="22"/>
          <w:szCs w:val="22"/>
        </w:rPr>
        <w:t xml:space="preserve"> denosumab</w:t>
      </w:r>
      <w:r w:rsidR="003936F6">
        <w:rPr>
          <w:rFonts w:ascii="Arial" w:hAnsi="Arial"/>
          <w:sz w:val="22"/>
          <w:szCs w:val="22"/>
        </w:rPr>
        <w:t xml:space="preserve"> would be</w:t>
      </w:r>
      <w:r w:rsidR="003936F6" w:rsidRPr="00324F13">
        <w:rPr>
          <w:rFonts w:ascii="Arial" w:hAnsi="Arial"/>
          <w:sz w:val="22"/>
          <w:szCs w:val="22"/>
        </w:rPr>
        <w:t xml:space="preserve"> unlikely </w:t>
      </w:r>
      <w:r w:rsidR="003936F6">
        <w:rPr>
          <w:rFonts w:ascii="Arial" w:hAnsi="Arial"/>
          <w:sz w:val="22"/>
          <w:szCs w:val="22"/>
        </w:rPr>
        <w:t>and</w:t>
      </w:r>
      <w:r w:rsidR="003936F6" w:rsidRPr="00324F13">
        <w:rPr>
          <w:rFonts w:ascii="Arial" w:hAnsi="Arial"/>
          <w:sz w:val="22"/>
          <w:szCs w:val="22"/>
        </w:rPr>
        <w:t xml:space="preserve"> </w:t>
      </w:r>
      <w:r w:rsidRPr="00324F13">
        <w:rPr>
          <w:rFonts w:ascii="Arial" w:hAnsi="Arial"/>
          <w:sz w:val="22"/>
          <w:szCs w:val="22"/>
        </w:rPr>
        <w:t>there</w:t>
      </w:r>
      <w:r w:rsidR="003936F6">
        <w:rPr>
          <w:rFonts w:ascii="Arial" w:hAnsi="Arial"/>
          <w:sz w:val="22"/>
          <w:szCs w:val="22"/>
        </w:rPr>
        <w:t xml:space="preserve">fore </w:t>
      </w:r>
      <w:r w:rsidR="00FC2175">
        <w:rPr>
          <w:rFonts w:ascii="Arial" w:hAnsi="Arial"/>
          <w:sz w:val="22"/>
          <w:szCs w:val="22"/>
        </w:rPr>
        <w:t xml:space="preserve">that </w:t>
      </w:r>
      <w:r w:rsidR="003936F6">
        <w:rPr>
          <w:rFonts w:ascii="Arial" w:hAnsi="Arial"/>
          <w:sz w:val="22"/>
          <w:szCs w:val="22"/>
        </w:rPr>
        <w:t>the proposed change would have</w:t>
      </w:r>
      <w:r w:rsidRPr="00324F13">
        <w:rPr>
          <w:rFonts w:ascii="Arial" w:hAnsi="Arial"/>
          <w:sz w:val="22"/>
          <w:szCs w:val="22"/>
        </w:rPr>
        <w:t xml:space="preserve"> no financial </w:t>
      </w:r>
      <w:r w:rsidR="003936F6">
        <w:rPr>
          <w:rFonts w:ascii="Arial" w:hAnsi="Arial"/>
          <w:sz w:val="22"/>
          <w:szCs w:val="22"/>
        </w:rPr>
        <w:t>impact</w:t>
      </w:r>
      <w:r w:rsidR="003936F6" w:rsidRPr="00324F13">
        <w:rPr>
          <w:rFonts w:ascii="Arial" w:hAnsi="Arial"/>
          <w:sz w:val="22"/>
          <w:szCs w:val="22"/>
        </w:rPr>
        <w:t xml:space="preserve"> </w:t>
      </w:r>
      <w:r w:rsidR="003936F6">
        <w:rPr>
          <w:rFonts w:ascii="Arial" w:hAnsi="Arial"/>
          <w:sz w:val="22"/>
          <w:szCs w:val="22"/>
        </w:rPr>
        <w:t>on</w:t>
      </w:r>
      <w:r w:rsidRPr="00324F13">
        <w:rPr>
          <w:rFonts w:ascii="Arial" w:hAnsi="Arial"/>
          <w:sz w:val="22"/>
          <w:szCs w:val="22"/>
        </w:rPr>
        <w:t xml:space="preserve"> the PBS</w:t>
      </w:r>
      <w:r w:rsidR="00683FDB">
        <w:rPr>
          <w:rFonts w:ascii="Arial" w:hAnsi="Arial"/>
          <w:sz w:val="22"/>
          <w:szCs w:val="22"/>
        </w:rPr>
        <w:t>.</w:t>
      </w:r>
    </w:p>
    <w:p w:rsidR="00EC34B6" w:rsidRDefault="00EC34B6" w:rsidP="00EC34B6"/>
    <w:p w:rsidR="00052BF5" w:rsidRPr="0005234D" w:rsidRDefault="00052BF5" w:rsidP="00386BB8">
      <w:pPr>
        <w:ind w:firstLine="720"/>
        <w:rPr>
          <w:rFonts w:ascii="Arial" w:hAnsi="Arial" w:cs="Arial"/>
          <w:bCs/>
          <w:snapToGrid w:val="0"/>
          <w:sz w:val="22"/>
          <w:szCs w:val="22"/>
        </w:rPr>
      </w:pPr>
      <w:r w:rsidRPr="00D62446">
        <w:rPr>
          <w:rFonts w:ascii="Arial" w:hAnsi="Arial" w:cs="Arial"/>
          <w:bCs/>
          <w:i/>
          <w:snapToGrid w:val="0"/>
          <w:sz w:val="22"/>
          <w:szCs w:val="22"/>
        </w:rPr>
        <w:t>For more deta</w:t>
      </w:r>
      <w:r w:rsidR="000E3095" w:rsidRPr="00D62446">
        <w:rPr>
          <w:rFonts w:ascii="Arial" w:hAnsi="Arial" w:cs="Arial"/>
          <w:bCs/>
          <w:i/>
          <w:snapToGrid w:val="0"/>
          <w:sz w:val="22"/>
          <w:szCs w:val="22"/>
        </w:rPr>
        <w:t>il on PBAC’s view, see section 5</w:t>
      </w:r>
      <w:r w:rsidRPr="00D62446">
        <w:rPr>
          <w:rFonts w:ascii="Arial" w:hAnsi="Arial" w:cs="Arial"/>
          <w:bCs/>
          <w:i/>
          <w:snapToGrid w:val="0"/>
          <w:sz w:val="22"/>
          <w:szCs w:val="22"/>
        </w:rPr>
        <w:t xml:space="preserve"> “PBAC outcome”</w:t>
      </w:r>
    </w:p>
    <w:p w:rsidR="00052BF5" w:rsidRDefault="00052BF5" w:rsidP="00EC34B6"/>
    <w:p w:rsidR="00C84BE1" w:rsidRDefault="00C84BE1" w:rsidP="00EC34B6"/>
    <w:p w:rsidR="00BA30F7" w:rsidRPr="00C25D77" w:rsidRDefault="00BA30F7" w:rsidP="001A5132">
      <w:pPr>
        <w:pStyle w:val="Heading1"/>
        <w:numPr>
          <w:ilvl w:val="0"/>
          <w:numId w:val="1"/>
        </w:numPr>
        <w:rPr>
          <w:snapToGrid w:val="0"/>
        </w:rPr>
      </w:pPr>
      <w:r w:rsidRPr="001A5132">
        <w:t>PBAC</w:t>
      </w:r>
      <w:r w:rsidRPr="00C25D77">
        <w:rPr>
          <w:snapToGrid w:val="0"/>
        </w:rPr>
        <w:t xml:space="preserve"> Outcome</w:t>
      </w:r>
    </w:p>
    <w:p w:rsidR="00BA30F7" w:rsidRPr="00C25D77" w:rsidRDefault="00BA30F7" w:rsidP="00BA30F7">
      <w:pPr>
        <w:widowControl w:val="0"/>
        <w:jc w:val="both"/>
        <w:rPr>
          <w:rFonts w:ascii="Arial" w:hAnsi="Arial" w:cs="Arial"/>
          <w:b/>
          <w:bCs/>
          <w:snapToGrid w:val="0"/>
          <w:sz w:val="22"/>
          <w:szCs w:val="20"/>
          <w:lang w:val="en-GB"/>
        </w:rPr>
      </w:pPr>
    </w:p>
    <w:p w:rsidR="00C25D77" w:rsidRPr="00386BB8" w:rsidRDefault="00C25D77" w:rsidP="00386BB8">
      <w:pPr>
        <w:widowControl w:val="0"/>
        <w:numPr>
          <w:ilvl w:val="1"/>
          <w:numId w:val="1"/>
        </w:numPr>
        <w:jc w:val="both"/>
        <w:rPr>
          <w:rFonts w:ascii="Arial" w:hAnsi="Arial" w:cs="Arial"/>
          <w:bCs/>
          <w:snapToGrid w:val="0"/>
          <w:sz w:val="22"/>
          <w:szCs w:val="20"/>
          <w:lang w:val="en-GB"/>
        </w:rPr>
      </w:pPr>
      <w:r w:rsidRPr="00386BB8">
        <w:rPr>
          <w:rFonts w:ascii="Arial" w:hAnsi="Arial" w:cs="Arial"/>
          <w:bCs/>
          <w:snapToGrid w:val="0"/>
          <w:sz w:val="22"/>
          <w:szCs w:val="20"/>
          <w:lang w:val="en-GB"/>
        </w:rPr>
        <w:t>The PBAC recommended a change to the PBS listing for denosumab to a</w:t>
      </w:r>
      <w:r w:rsidR="00C04809" w:rsidRPr="00386BB8">
        <w:rPr>
          <w:rFonts w:ascii="Arial" w:hAnsi="Arial" w:cs="Arial"/>
          <w:bCs/>
          <w:snapToGrid w:val="0"/>
          <w:sz w:val="22"/>
          <w:szCs w:val="20"/>
          <w:lang w:val="en-GB"/>
        </w:rPr>
        <w:t xml:space="preserve">llow </w:t>
      </w:r>
      <w:r w:rsidR="00C04809" w:rsidRPr="00386BB8">
        <w:rPr>
          <w:rFonts w:ascii="Arial" w:hAnsi="Arial" w:cs="Arial"/>
          <w:bCs/>
          <w:snapToGrid w:val="0"/>
          <w:sz w:val="22"/>
          <w:szCs w:val="20"/>
          <w:lang w:val="en-GB"/>
        </w:rPr>
        <w:lastRenderedPageBreak/>
        <w:t>initiation of treatment of</w:t>
      </w:r>
      <w:r w:rsidRPr="00386BB8">
        <w:rPr>
          <w:rFonts w:ascii="Arial" w:hAnsi="Arial" w:cs="Arial"/>
          <w:bCs/>
          <w:snapToGrid w:val="0"/>
          <w:sz w:val="22"/>
          <w:szCs w:val="20"/>
          <w:lang w:val="en-GB"/>
        </w:rPr>
        <w:t xml:space="preserve"> osteoporosis by nurse practitioners.</w:t>
      </w:r>
      <w:r w:rsidR="00386BB8" w:rsidRPr="00386BB8">
        <w:rPr>
          <w:rFonts w:ascii="Arial" w:hAnsi="Arial" w:cs="Arial"/>
          <w:bCs/>
          <w:snapToGrid w:val="0"/>
          <w:sz w:val="22"/>
          <w:szCs w:val="20"/>
          <w:lang w:val="en-GB"/>
        </w:rPr>
        <w:t xml:space="preserve"> In making this recommendation, t</w:t>
      </w:r>
      <w:r w:rsidRPr="00386BB8">
        <w:rPr>
          <w:rFonts w:ascii="Arial" w:hAnsi="Arial" w:cs="Arial"/>
          <w:bCs/>
          <w:snapToGrid w:val="0"/>
          <w:sz w:val="22"/>
          <w:szCs w:val="20"/>
          <w:lang w:val="en-GB"/>
        </w:rPr>
        <w:t xml:space="preserve">he PBAC </w:t>
      </w:r>
      <w:r w:rsidR="00386BB8" w:rsidRPr="00386BB8">
        <w:rPr>
          <w:rFonts w:ascii="Arial" w:hAnsi="Arial" w:cs="Arial"/>
          <w:bCs/>
          <w:snapToGrid w:val="0"/>
          <w:sz w:val="22"/>
          <w:szCs w:val="20"/>
          <w:lang w:val="en-GB"/>
        </w:rPr>
        <w:t>considered that there wer</w:t>
      </w:r>
      <w:r w:rsidRPr="00386BB8">
        <w:rPr>
          <w:rFonts w:ascii="Arial" w:hAnsi="Arial" w:cs="Arial"/>
          <w:bCs/>
          <w:snapToGrid w:val="0"/>
          <w:sz w:val="22"/>
          <w:szCs w:val="20"/>
          <w:lang w:val="en-GB"/>
        </w:rPr>
        <w:t>e no particular issues in the initiation of denosumab that could justify excluding nurse practiti</w:t>
      </w:r>
      <w:r w:rsidR="00386BB8">
        <w:rPr>
          <w:rFonts w:ascii="Arial" w:hAnsi="Arial" w:cs="Arial"/>
          <w:bCs/>
          <w:snapToGrid w:val="0"/>
          <w:sz w:val="22"/>
          <w:szCs w:val="20"/>
          <w:lang w:val="en-GB"/>
        </w:rPr>
        <w:t>oner prescribing.</w:t>
      </w:r>
    </w:p>
    <w:p w:rsidR="00C25D77" w:rsidRDefault="00C25D77" w:rsidP="00C25D77">
      <w:pPr>
        <w:pStyle w:val="ListParagraph"/>
        <w:rPr>
          <w:rFonts w:ascii="Arial" w:hAnsi="Arial" w:cs="Arial"/>
          <w:bCs/>
          <w:i/>
          <w:snapToGrid w:val="0"/>
          <w:sz w:val="22"/>
          <w:szCs w:val="20"/>
          <w:lang w:val="en-GB"/>
        </w:rPr>
      </w:pPr>
    </w:p>
    <w:p w:rsidR="00386BB8" w:rsidRPr="00386BB8" w:rsidRDefault="00CC0F50" w:rsidP="00386BB8">
      <w:pPr>
        <w:pStyle w:val="ListParagraph"/>
        <w:numPr>
          <w:ilvl w:val="1"/>
          <w:numId w:val="1"/>
        </w:numPr>
        <w:jc w:val="both"/>
        <w:rPr>
          <w:rFonts w:ascii="Arial" w:hAnsi="Arial" w:cs="Arial"/>
          <w:bCs/>
          <w:snapToGrid w:val="0"/>
          <w:sz w:val="22"/>
          <w:szCs w:val="22"/>
        </w:rPr>
      </w:pPr>
      <w:r>
        <w:rPr>
          <w:rFonts w:ascii="Arial" w:hAnsi="Arial" w:cs="Arial"/>
          <w:bCs/>
          <w:snapToGrid w:val="0"/>
          <w:sz w:val="22"/>
          <w:szCs w:val="22"/>
        </w:rPr>
        <w:t xml:space="preserve">The PBAC considered that the </w:t>
      </w:r>
      <w:r w:rsidR="00386BB8" w:rsidRPr="00386BB8">
        <w:rPr>
          <w:rFonts w:ascii="Arial" w:hAnsi="Arial" w:cs="Arial"/>
          <w:bCs/>
          <w:snapToGrid w:val="0"/>
          <w:sz w:val="22"/>
          <w:szCs w:val="22"/>
        </w:rPr>
        <w:t xml:space="preserve">factors which should be taken into consideration when initiating denosumab are no more complex than for osteoporosis treatments currently available to be initiated by nurse practitioners such as oral </w:t>
      </w:r>
      <w:r w:rsidR="00E94211" w:rsidRPr="00386BB8">
        <w:rPr>
          <w:rFonts w:ascii="Arial" w:hAnsi="Arial" w:cs="Arial"/>
          <w:bCs/>
          <w:snapToGrid w:val="0"/>
          <w:sz w:val="22"/>
          <w:szCs w:val="22"/>
        </w:rPr>
        <w:t>bisphosphonates</w:t>
      </w:r>
      <w:r w:rsidR="00386BB8" w:rsidRPr="00386BB8">
        <w:rPr>
          <w:rFonts w:ascii="Arial" w:hAnsi="Arial" w:cs="Arial"/>
          <w:bCs/>
          <w:snapToGrid w:val="0"/>
          <w:sz w:val="22"/>
          <w:szCs w:val="22"/>
        </w:rPr>
        <w:t xml:space="preserve"> and </w:t>
      </w:r>
      <w:r w:rsidR="00386BB8" w:rsidRPr="00386BB8">
        <w:rPr>
          <w:rFonts w:ascii="Arial" w:hAnsi="Arial" w:cs="Arial"/>
          <w:bCs/>
          <w:snapToGrid w:val="0"/>
          <w:sz w:val="22"/>
          <w:szCs w:val="20"/>
          <w:lang w:val="en-GB"/>
        </w:rPr>
        <w:t>raloxifene</w:t>
      </w:r>
      <w:r>
        <w:rPr>
          <w:rFonts w:ascii="Arial" w:hAnsi="Arial" w:cs="Arial"/>
          <w:bCs/>
          <w:snapToGrid w:val="0"/>
          <w:sz w:val="22"/>
          <w:szCs w:val="22"/>
        </w:rPr>
        <w:t xml:space="preserve">, and agreed that the prescriber types should be aligned. </w:t>
      </w:r>
    </w:p>
    <w:p w:rsidR="00A36BE8" w:rsidRPr="00CC0F50" w:rsidRDefault="00A36BE8" w:rsidP="00CC0F50">
      <w:pPr>
        <w:rPr>
          <w:rFonts w:ascii="Arial" w:hAnsi="Arial" w:cs="Arial"/>
          <w:bCs/>
          <w:i/>
          <w:snapToGrid w:val="0"/>
          <w:sz w:val="22"/>
          <w:szCs w:val="20"/>
          <w:lang w:val="en-GB"/>
        </w:rPr>
      </w:pPr>
    </w:p>
    <w:p w:rsidR="00A36BE8" w:rsidRPr="00CC0F50" w:rsidRDefault="00A36BE8" w:rsidP="00BA30F7">
      <w:pPr>
        <w:widowControl w:val="0"/>
        <w:numPr>
          <w:ilvl w:val="1"/>
          <w:numId w:val="1"/>
        </w:numPr>
        <w:jc w:val="both"/>
        <w:rPr>
          <w:rFonts w:ascii="Arial" w:hAnsi="Arial" w:cs="Arial"/>
          <w:bCs/>
          <w:snapToGrid w:val="0"/>
          <w:sz w:val="22"/>
          <w:szCs w:val="20"/>
          <w:lang w:val="en-GB"/>
        </w:rPr>
      </w:pPr>
      <w:r w:rsidRPr="00CC0F50">
        <w:rPr>
          <w:rFonts w:ascii="Arial" w:hAnsi="Arial" w:cs="Arial"/>
          <w:bCs/>
          <w:snapToGrid w:val="0"/>
          <w:sz w:val="22"/>
          <w:szCs w:val="20"/>
          <w:lang w:val="en-GB"/>
        </w:rPr>
        <w:t xml:space="preserve">The PBAC noted the </w:t>
      </w:r>
      <w:r w:rsidRPr="00CC0F50">
        <w:rPr>
          <w:rFonts w:ascii="Arial" w:hAnsi="Arial"/>
          <w:sz w:val="22"/>
          <w:szCs w:val="22"/>
        </w:rPr>
        <w:t xml:space="preserve">updated </w:t>
      </w:r>
      <w:r w:rsidR="00E94211" w:rsidRPr="00CC0F50">
        <w:rPr>
          <w:rFonts w:ascii="Arial" w:hAnsi="Arial"/>
          <w:sz w:val="22"/>
          <w:szCs w:val="22"/>
        </w:rPr>
        <w:t>long-term</w:t>
      </w:r>
      <w:r w:rsidRPr="00CC0F50">
        <w:rPr>
          <w:rFonts w:ascii="Arial" w:hAnsi="Arial"/>
          <w:sz w:val="22"/>
          <w:szCs w:val="22"/>
        </w:rPr>
        <w:t xml:space="preserve"> data from the FREEDOM open-label extension study, </w:t>
      </w:r>
      <w:r w:rsidR="00CC0F50">
        <w:rPr>
          <w:rFonts w:ascii="Arial" w:hAnsi="Arial"/>
          <w:sz w:val="22"/>
          <w:szCs w:val="22"/>
        </w:rPr>
        <w:t xml:space="preserve">which </w:t>
      </w:r>
      <w:r w:rsidRPr="00CC0F50">
        <w:rPr>
          <w:rFonts w:ascii="Arial" w:hAnsi="Arial"/>
          <w:sz w:val="22"/>
          <w:szCs w:val="22"/>
        </w:rPr>
        <w:t xml:space="preserve">demonstrated that efficacy and safety are </w:t>
      </w:r>
      <w:r w:rsidR="00CC0F50">
        <w:rPr>
          <w:rFonts w:ascii="Arial" w:hAnsi="Arial"/>
          <w:sz w:val="22"/>
          <w:szCs w:val="22"/>
        </w:rPr>
        <w:t xml:space="preserve">likely to be </w:t>
      </w:r>
      <w:r w:rsidRPr="00CC0F50">
        <w:rPr>
          <w:rFonts w:ascii="Arial" w:hAnsi="Arial"/>
          <w:sz w:val="22"/>
          <w:szCs w:val="22"/>
        </w:rPr>
        <w:t>similar to that observed in the initial 3 year FREEDOM trial.</w:t>
      </w:r>
    </w:p>
    <w:p w:rsidR="00A36BE8" w:rsidRPr="00CC0F50" w:rsidRDefault="00A36BE8" w:rsidP="00A36BE8">
      <w:pPr>
        <w:pStyle w:val="ListParagraph"/>
        <w:rPr>
          <w:rFonts w:ascii="Arial" w:hAnsi="Arial" w:cs="Arial"/>
          <w:bCs/>
          <w:snapToGrid w:val="0"/>
          <w:sz w:val="22"/>
          <w:szCs w:val="20"/>
          <w:lang w:val="en-GB"/>
        </w:rPr>
      </w:pPr>
    </w:p>
    <w:p w:rsidR="00A36BE8" w:rsidRPr="00CC0F50" w:rsidRDefault="00A36BE8" w:rsidP="00BA30F7">
      <w:pPr>
        <w:widowControl w:val="0"/>
        <w:numPr>
          <w:ilvl w:val="1"/>
          <w:numId w:val="1"/>
        </w:numPr>
        <w:jc w:val="both"/>
        <w:rPr>
          <w:rFonts w:ascii="Arial" w:hAnsi="Arial" w:cs="Arial"/>
          <w:bCs/>
          <w:snapToGrid w:val="0"/>
          <w:sz w:val="22"/>
          <w:szCs w:val="20"/>
          <w:lang w:val="en-GB"/>
        </w:rPr>
      </w:pPr>
      <w:r w:rsidRPr="00CC0F50">
        <w:rPr>
          <w:rFonts w:ascii="Arial" w:hAnsi="Arial" w:cs="Arial"/>
          <w:bCs/>
          <w:snapToGrid w:val="0"/>
          <w:sz w:val="22"/>
          <w:szCs w:val="20"/>
          <w:lang w:val="en-GB"/>
        </w:rPr>
        <w:t xml:space="preserve">The PBAC </w:t>
      </w:r>
      <w:r w:rsidR="00CC0F50">
        <w:rPr>
          <w:rFonts w:ascii="Arial" w:hAnsi="Arial" w:cs="Arial"/>
          <w:bCs/>
          <w:snapToGrid w:val="0"/>
          <w:sz w:val="22"/>
          <w:szCs w:val="20"/>
          <w:lang w:val="en-GB"/>
        </w:rPr>
        <w:t>considered that</w:t>
      </w:r>
      <w:r w:rsidRPr="00CC0F50">
        <w:rPr>
          <w:rFonts w:ascii="Arial" w:hAnsi="Arial" w:cs="Arial"/>
          <w:bCs/>
          <w:snapToGrid w:val="0"/>
          <w:sz w:val="22"/>
          <w:szCs w:val="20"/>
          <w:lang w:val="en-GB"/>
        </w:rPr>
        <w:t xml:space="preserve"> </w:t>
      </w:r>
      <w:r w:rsidRPr="00CC0F50">
        <w:rPr>
          <w:rFonts w:ascii="Arial" w:hAnsi="Arial"/>
          <w:sz w:val="22"/>
          <w:szCs w:val="22"/>
        </w:rPr>
        <w:t xml:space="preserve">an increase in the utilisation of denosumab would be unlikely and therefore that the proposed change would </w:t>
      </w:r>
      <w:r w:rsidR="00CC0F50">
        <w:rPr>
          <w:rFonts w:ascii="Arial" w:hAnsi="Arial"/>
          <w:sz w:val="22"/>
          <w:szCs w:val="22"/>
        </w:rPr>
        <w:t xml:space="preserve">be likely to </w:t>
      </w:r>
      <w:r w:rsidRPr="00CC0F50">
        <w:rPr>
          <w:rFonts w:ascii="Arial" w:hAnsi="Arial"/>
          <w:sz w:val="22"/>
          <w:szCs w:val="22"/>
        </w:rPr>
        <w:t>have no financial impact on the PBS.</w:t>
      </w:r>
    </w:p>
    <w:p w:rsidR="00BA30F7" w:rsidRPr="00CC0F50" w:rsidRDefault="00BA30F7" w:rsidP="00BA30F7">
      <w:pPr>
        <w:widowControl w:val="0"/>
        <w:jc w:val="both"/>
        <w:rPr>
          <w:rFonts w:ascii="Arial" w:hAnsi="Arial" w:cs="Arial"/>
          <w:bCs/>
          <w:snapToGrid w:val="0"/>
          <w:sz w:val="22"/>
          <w:szCs w:val="20"/>
          <w:highlight w:val="yellow"/>
          <w:lang w:val="en-GB"/>
        </w:rPr>
      </w:pPr>
    </w:p>
    <w:p w:rsidR="00BA30F7" w:rsidRPr="00CC0F50" w:rsidRDefault="00BA30F7" w:rsidP="00BA30F7">
      <w:pPr>
        <w:widowControl w:val="0"/>
        <w:numPr>
          <w:ilvl w:val="1"/>
          <w:numId w:val="1"/>
        </w:numPr>
        <w:jc w:val="both"/>
        <w:rPr>
          <w:rFonts w:ascii="Arial" w:hAnsi="Arial" w:cs="Arial"/>
          <w:b/>
          <w:snapToGrid w:val="0"/>
          <w:sz w:val="22"/>
          <w:szCs w:val="20"/>
          <w:lang w:val="en-GB"/>
        </w:rPr>
      </w:pPr>
      <w:r w:rsidRPr="00CC0F50">
        <w:rPr>
          <w:rFonts w:ascii="Arial" w:hAnsi="Arial" w:cs="Arial"/>
          <w:bCs/>
          <w:snapToGrid w:val="0"/>
          <w:sz w:val="22"/>
          <w:szCs w:val="20"/>
          <w:lang w:val="en-GB"/>
        </w:rPr>
        <w:t>The PBA</w:t>
      </w:r>
      <w:r w:rsidR="00A36BE8" w:rsidRPr="00CC0F50">
        <w:rPr>
          <w:rFonts w:ascii="Arial" w:hAnsi="Arial" w:cs="Arial"/>
          <w:bCs/>
          <w:snapToGrid w:val="0"/>
          <w:sz w:val="22"/>
          <w:szCs w:val="20"/>
          <w:lang w:val="en-GB"/>
        </w:rPr>
        <w:t xml:space="preserve">C noted that this submission </w:t>
      </w:r>
      <w:r w:rsidRPr="00CC0F50">
        <w:rPr>
          <w:rFonts w:ascii="Arial" w:hAnsi="Arial" w:cs="Arial"/>
          <w:bCs/>
          <w:snapToGrid w:val="0"/>
          <w:sz w:val="22"/>
          <w:szCs w:val="20"/>
          <w:lang w:val="en-GB"/>
        </w:rPr>
        <w:t>is not eligible for an Independent Review</w:t>
      </w:r>
      <w:r w:rsidR="00CC0F50" w:rsidRPr="00CC0F50">
        <w:rPr>
          <w:rFonts w:ascii="Arial" w:hAnsi="Arial" w:cs="Arial"/>
          <w:bCs/>
          <w:snapToGrid w:val="0"/>
          <w:sz w:val="22"/>
          <w:szCs w:val="20"/>
          <w:lang w:val="en-GB"/>
        </w:rPr>
        <w:t xml:space="preserve"> as it has received a positive recommendation</w:t>
      </w:r>
      <w:r w:rsidRPr="00CC0F50">
        <w:rPr>
          <w:rFonts w:ascii="Arial" w:hAnsi="Arial" w:cs="Arial"/>
          <w:bCs/>
          <w:snapToGrid w:val="0"/>
          <w:sz w:val="22"/>
          <w:szCs w:val="20"/>
          <w:lang w:val="en-GB"/>
        </w:rPr>
        <w:t xml:space="preserve">. </w:t>
      </w:r>
    </w:p>
    <w:p w:rsidR="007373CC" w:rsidRDefault="007373CC" w:rsidP="00BA30F7">
      <w:pPr>
        <w:widowControl w:val="0"/>
        <w:jc w:val="both"/>
        <w:rPr>
          <w:rFonts w:ascii="Arial" w:hAnsi="Arial" w:cs="Arial"/>
          <w:b/>
          <w:bCs/>
          <w:snapToGrid w:val="0"/>
          <w:sz w:val="22"/>
          <w:szCs w:val="20"/>
          <w:lang w:val="en-GB"/>
        </w:rPr>
      </w:pPr>
    </w:p>
    <w:p w:rsidR="00BA30F7" w:rsidRPr="00A36BE8" w:rsidRDefault="00BA30F7" w:rsidP="001A5132">
      <w:pPr>
        <w:pStyle w:val="Heading2"/>
        <w:rPr>
          <w:snapToGrid w:val="0"/>
          <w:lang w:val="en-GB"/>
        </w:rPr>
      </w:pPr>
      <w:r w:rsidRPr="00A36BE8">
        <w:rPr>
          <w:snapToGrid w:val="0"/>
          <w:lang w:val="en-GB"/>
        </w:rPr>
        <w:t>Outcome:</w:t>
      </w:r>
    </w:p>
    <w:p w:rsidR="00A36BE8" w:rsidRPr="00A36BE8" w:rsidRDefault="00A36BE8" w:rsidP="00BA30F7">
      <w:pPr>
        <w:widowControl w:val="0"/>
        <w:jc w:val="both"/>
        <w:rPr>
          <w:rFonts w:ascii="Arial" w:hAnsi="Arial" w:cs="Arial"/>
          <w:b/>
          <w:bCs/>
          <w:snapToGrid w:val="0"/>
          <w:sz w:val="22"/>
          <w:szCs w:val="20"/>
          <w:lang w:val="en-GB"/>
        </w:rPr>
      </w:pPr>
    </w:p>
    <w:p w:rsidR="00BA30F7" w:rsidRPr="00B11C08" w:rsidRDefault="00A36BE8" w:rsidP="00BA30F7">
      <w:pPr>
        <w:widowControl w:val="0"/>
        <w:jc w:val="both"/>
        <w:rPr>
          <w:rFonts w:ascii="Arial" w:hAnsi="Arial" w:cs="Arial"/>
          <w:bCs/>
          <w:snapToGrid w:val="0"/>
          <w:sz w:val="22"/>
          <w:szCs w:val="20"/>
          <w:lang w:val="en-GB"/>
        </w:rPr>
      </w:pPr>
      <w:r w:rsidRPr="00A36BE8">
        <w:rPr>
          <w:rFonts w:ascii="Arial" w:hAnsi="Arial" w:cs="Arial"/>
          <w:bCs/>
          <w:snapToGrid w:val="0"/>
          <w:sz w:val="22"/>
          <w:szCs w:val="20"/>
          <w:lang w:val="en-GB"/>
        </w:rPr>
        <w:t>Recommended</w:t>
      </w:r>
    </w:p>
    <w:p w:rsidR="005B567C" w:rsidRDefault="005B567C" w:rsidP="00B11C08">
      <w:pPr>
        <w:rPr>
          <w:rFonts w:ascii="Arial" w:hAnsi="Arial" w:cs="Arial"/>
          <w:b/>
          <w:bCs/>
          <w:snapToGrid w:val="0"/>
          <w:sz w:val="22"/>
          <w:szCs w:val="20"/>
          <w:lang w:val="en-GB"/>
        </w:rPr>
      </w:pPr>
    </w:p>
    <w:p w:rsidR="00BA30F7" w:rsidRPr="001A5132" w:rsidRDefault="00BA30F7" w:rsidP="001A5132">
      <w:pPr>
        <w:pStyle w:val="Heading1"/>
        <w:numPr>
          <w:ilvl w:val="0"/>
          <w:numId w:val="1"/>
        </w:numPr>
      </w:pPr>
      <w:r w:rsidRPr="001A5132">
        <w:t>Recommended listing</w:t>
      </w:r>
    </w:p>
    <w:p w:rsidR="00BA30F7" w:rsidRPr="0069654D" w:rsidRDefault="00BA30F7" w:rsidP="00BA30F7">
      <w:pPr>
        <w:widowControl w:val="0"/>
        <w:jc w:val="both"/>
        <w:rPr>
          <w:rFonts w:ascii="Arial" w:hAnsi="Arial" w:cs="Arial"/>
          <w:b/>
          <w:bCs/>
          <w:i/>
          <w:snapToGrid w:val="0"/>
          <w:sz w:val="22"/>
          <w:szCs w:val="20"/>
          <w:highlight w:val="yellow"/>
          <w:lang w:val="en-GB"/>
        </w:rPr>
      </w:pPr>
    </w:p>
    <w:p w:rsidR="00BA30F7" w:rsidRPr="00A36BE8" w:rsidRDefault="00BA30F7" w:rsidP="00A36BE8">
      <w:pPr>
        <w:widowControl w:val="0"/>
        <w:numPr>
          <w:ilvl w:val="1"/>
          <w:numId w:val="1"/>
        </w:numPr>
        <w:jc w:val="both"/>
        <w:rPr>
          <w:rFonts w:ascii="Arial" w:hAnsi="Arial" w:cs="Arial"/>
          <w:b/>
          <w:bCs/>
          <w:snapToGrid w:val="0"/>
          <w:sz w:val="22"/>
          <w:szCs w:val="20"/>
        </w:rPr>
      </w:pPr>
      <w:r w:rsidRPr="00A36BE8">
        <w:rPr>
          <w:rFonts w:ascii="Arial" w:hAnsi="Arial" w:cs="Arial"/>
          <w:bCs/>
          <w:snapToGrid w:val="0"/>
          <w:sz w:val="22"/>
          <w:szCs w:val="20"/>
        </w:rPr>
        <w:t>Ame</w:t>
      </w:r>
      <w:r w:rsidR="00A36BE8" w:rsidRPr="00A36BE8">
        <w:rPr>
          <w:rFonts w:ascii="Arial" w:hAnsi="Arial" w:cs="Arial"/>
          <w:bCs/>
          <w:snapToGrid w:val="0"/>
          <w:sz w:val="22"/>
          <w:szCs w:val="20"/>
        </w:rPr>
        <w:t>nd existing</w:t>
      </w:r>
      <w:r w:rsidRPr="00A36BE8">
        <w:rPr>
          <w:rFonts w:ascii="Arial" w:hAnsi="Arial" w:cs="Arial"/>
          <w:bCs/>
          <w:snapToGrid w:val="0"/>
          <w:sz w:val="22"/>
          <w:szCs w:val="20"/>
        </w:rPr>
        <w:t xml:space="preserve"> listing as follows:</w:t>
      </w:r>
    </w:p>
    <w:p w:rsidR="00A36BE8" w:rsidRDefault="00A36BE8" w:rsidP="00A36BE8">
      <w:pPr>
        <w:widowControl w:val="0"/>
        <w:jc w:val="both"/>
        <w:rPr>
          <w:rFonts w:ascii="Arial" w:hAnsi="Arial" w:cs="Arial"/>
          <w:bCs/>
          <w:snapToGrid w:val="0"/>
          <w:sz w:val="22"/>
          <w:szCs w:val="20"/>
        </w:rPr>
      </w:pPr>
    </w:p>
    <w:tbl>
      <w:tblPr>
        <w:tblW w:w="8363" w:type="dxa"/>
        <w:tblInd w:w="817" w:type="dxa"/>
        <w:tblLayout w:type="fixed"/>
        <w:tblLook w:val="0000" w:firstRow="0" w:lastRow="0" w:firstColumn="0" w:lastColumn="0" w:noHBand="0" w:noVBand="0"/>
      </w:tblPr>
      <w:tblGrid>
        <w:gridCol w:w="1985"/>
        <w:gridCol w:w="1134"/>
        <w:gridCol w:w="850"/>
        <w:gridCol w:w="709"/>
        <w:gridCol w:w="1275"/>
        <w:gridCol w:w="1134"/>
        <w:gridCol w:w="1276"/>
      </w:tblGrid>
      <w:tr w:rsidR="00CC0F50" w:rsidRPr="0039782C" w:rsidTr="007373CC">
        <w:trPr>
          <w:gridAfter w:val="1"/>
          <w:wAfter w:w="1276" w:type="dxa"/>
          <w:cantSplit/>
          <w:trHeight w:val="471"/>
          <w:tblHeader/>
        </w:trPr>
        <w:tc>
          <w:tcPr>
            <w:tcW w:w="3119" w:type="dxa"/>
            <w:gridSpan w:val="2"/>
            <w:tcBorders>
              <w:bottom w:val="single" w:sz="4" w:space="0" w:color="auto"/>
            </w:tcBorders>
          </w:tcPr>
          <w:p w:rsidR="00CC0F50" w:rsidRPr="0039782C" w:rsidRDefault="00CC0F50" w:rsidP="00A60631">
            <w:pPr>
              <w:keepNext/>
              <w:ind w:left="-108"/>
              <w:jc w:val="both"/>
              <w:rPr>
                <w:rFonts w:ascii="Arial Narrow" w:hAnsi="Arial Narrow" w:cs="Arial"/>
                <w:b/>
                <w:sz w:val="20"/>
                <w:szCs w:val="20"/>
              </w:rPr>
            </w:pPr>
            <w:r w:rsidRPr="0039782C">
              <w:rPr>
                <w:rFonts w:ascii="Arial Narrow" w:hAnsi="Arial Narrow" w:cs="Arial"/>
                <w:b/>
                <w:sz w:val="20"/>
                <w:szCs w:val="20"/>
              </w:rPr>
              <w:t>Name, Restriction,</w:t>
            </w:r>
          </w:p>
          <w:p w:rsidR="00CC0F50" w:rsidRPr="0039782C" w:rsidRDefault="00CC0F50" w:rsidP="00A60631">
            <w:pPr>
              <w:keepNext/>
              <w:ind w:left="-108"/>
              <w:jc w:val="both"/>
              <w:rPr>
                <w:rFonts w:ascii="Arial Narrow" w:hAnsi="Arial Narrow" w:cs="Arial"/>
                <w:b/>
                <w:sz w:val="20"/>
                <w:szCs w:val="20"/>
              </w:rPr>
            </w:pPr>
            <w:r w:rsidRPr="0039782C">
              <w:rPr>
                <w:rFonts w:ascii="Arial Narrow" w:hAnsi="Arial Narrow" w:cs="Arial"/>
                <w:b/>
                <w:sz w:val="20"/>
                <w:szCs w:val="20"/>
              </w:rPr>
              <w:t>Manner of administration and form</w:t>
            </w:r>
          </w:p>
        </w:tc>
        <w:tc>
          <w:tcPr>
            <w:tcW w:w="850" w:type="dxa"/>
            <w:tcBorders>
              <w:bottom w:val="single" w:sz="4" w:space="0" w:color="auto"/>
            </w:tcBorders>
          </w:tcPr>
          <w:p w:rsidR="00CC0F50" w:rsidRPr="0039782C" w:rsidRDefault="00CC0F50" w:rsidP="00A60631">
            <w:pPr>
              <w:keepNext/>
              <w:ind w:left="-108"/>
              <w:jc w:val="both"/>
              <w:rPr>
                <w:rFonts w:ascii="Arial Narrow" w:hAnsi="Arial Narrow" w:cs="Arial"/>
                <w:b/>
                <w:sz w:val="20"/>
                <w:szCs w:val="20"/>
              </w:rPr>
            </w:pPr>
            <w:r w:rsidRPr="0039782C">
              <w:rPr>
                <w:rFonts w:ascii="Arial Narrow" w:hAnsi="Arial Narrow" w:cs="Arial"/>
                <w:b/>
                <w:sz w:val="20"/>
                <w:szCs w:val="20"/>
              </w:rPr>
              <w:t>Max.</w:t>
            </w:r>
          </w:p>
          <w:p w:rsidR="00CC0F50" w:rsidRPr="0039782C" w:rsidRDefault="00CC0F50" w:rsidP="00A60631">
            <w:pPr>
              <w:keepNext/>
              <w:ind w:left="-108"/>
              <w:jc w:val="both"/>
              <w:rPr>
                <w:rFonts w:ascii="Arial Narrow" w:hAnsi="Arial Narrow" w:cs="Arial"/>
                <w:b/>
                <w:sz w:val="20"/>
                <w:szCs w:val="20"/>
              </w:rPr>
            </w:pPr>
            <w:r w:rsidRPr="0039782C">
              <w:rPr>
                <w:rFonts w:ascii="Arial Narrow" w:hAnsi="Arial Narrow" w:cs="Arial"/>
                <w:b/>
                <w:sz w:val="20"/>
                <w:szCs w:val="20"/>
              </w:rPr>
              <w:t>Qty</w:t>
            </w:r>
          </w:p>
        </w:tc>
        <w:tc>
          <w:tcPr>
            <w:tcW w:w="709" w:type="dxa"/>
            <w:tcBorders>
              <w:bottom w:val="single" w:sz="4" w:space="0" w:color="auto"/>
            </w:tcBorders>
          </w:tcPr>
          <w:p w:rsidR="00CC0F50" w:rsidRPr="0039782C" w:rsidRDefault="00CC0F50" w:rsidP="00A60631">
            <w:pPr>
              <w:keepNext/>
              <w:ind w:left="-108"/>
              <w:jc w:val="both"/>
              <w:rPr>
                <w:rFonts w:ascii="Arial Narrow" w:hAnsi="Arial Narrow" w:cs="Arial"/>
                <w:b/>
                <w:sz w:val="20"/>
                <w:szCs w:val="20"/>
              </w:rPr>
            </w:pPr>
            <w:r w:rsidRPr="0039782C">
              <w:rPr>
                <w:rFonts w:ascii="Arial Narrow" w:hAnsi="Arial Narrow" w:cs="Arial"/>
                <w:b/>
                <w:sz w:val="20"/>
                <w:szCs w:val="20"/>
              </w:rPr>
              <w:t>№.of</w:t>
            </w:r>
          </w:p>
          <w:p w:rsidR="00CC0F50" w:rsidRPr="0039782C" w:rsidRDefault="00CC0F50" w:rsidP="00A60631">
            <w:pPr>
              <w:keepNext/>
              <w:ind w:left="-108"/>
              <w:jc w:val="both"/>
              <w:rPr>
                <w:rFonts w:ascii="Arial Narrow" w:hAnsi="Arial Narrow" w:cs="Arial"/>
                <w:b/>
                <w:sz w:val="20"/>
                <w:szCs w:val="20"/>
              </w:rPr>
            </w:pPr>
            <w:r w:rsidRPr="0039782C">
              <w:rPr>
                <w:rFonts w:ascii="Arial Narrow" w:hAnsi="Arial Narrow" w:cs="Arial"/>
                <w:b/>
                <w:sz w:val="20"/>
                <w:szCs w:val="20"/>
              </w:rPr>
              <w:t>Rpts</w:t>
            </w:r>
          </w:p>
        </w:tc>
        <w:tc>
          <w:tcPr>
            <w:tcW w:w="2409" w:type="dxa"/>
            <w:gridSpan w:val="2"/>
            <w:tcBorders>
              <w:bottom w:val="single" w:sz="4" w:space="0" w:color="auto"/>
            </w:tcBorders>
          </w:tcPr>
          <w:p w:rsidR="00CC0F50" w:rsidRPr="0039782C" w:rsidRDefault="00CC0F50" w:rsidP="00A60631">
            <w:pPr>
              <w:keepNext/>
              <w:jc w:val="both"/>
              <w:rPr>
                <w:rFonts w:ascii="Arial Narrow" w:hAnsi="Arial Narrow" w:cs="Arial"/>
                <w:b/>
                <w:sz w:val="20"/>
                <w:szCs w:val="20"/>
                <w:lang w:val="fr-FR"/>
              </w:rPr>
            </w:pPr>
            <w:r w:rsidRPr="0039782C">
              <w:rPr>
                <w:rFonts w:ascii="Arial Narrow" w:hAnsi="Arial Narrow" w:cs="Arial"/>
                <w:b/>
                <w:sz w:val="20"/>
                <w:szCs w:val="20"/>
              </w:rPr>
              <w:t>Proprietary Name and Manufacturer</w:t>
            </w:r>
          </w:p>
        </w:tc>
      </w:tr>
      <w:tr w:rsidR="00CC0F50" w:rsidRPr="00260CE3" w:rsidTr="00A60631">
        <w:trPr>
          <w:gridAfter w:val="1"/>
          <w:wAfter w:w="1276" w:type="dxa"/>
          <w:cantSplit/>
          <w:trHeight w:val="577"/>
        </w:trPr>
        <w:tc>
          <w:tcPr>
            <w:tcW w:w="3119" w:type="dxa"/>
            <w:gridSpan w:val="2"/>
          </w:tcPr>
          <w:p w:rsidR="00CC0F50" w:rsidRPr="00260CE3" w:rsidRDefault="00CC0F50" w:rsidP="00A60631">
            <w:pPr>
              <w:keepNext/>
              <w:ind w:left="-108"/>
              <w:jc w:val="both"/>
              <w:rPr>
                <w:rFonts w:ascii="Arial Narrow" w:hAnsi="Arial Narrow" w:cs="Arial"/>
                <w:sz w:val="20"/>
                <w:szCs w:val="20"/>
              </w:rPr>
            </w:pPr>
            <w:r>
              <w:rPr>
                <w:rFonts w:ascii="Arial Narrow" w:hAnsi="Arial Narrow" w:cs="Arial"/>
                <w:smallCaps/>
                <w:sz w:val="20"/>
                <w:szCs w:val="20"/>
              </w:rPr>
              <w:t>DENOSUMAB</w:t>
            </w:r>
          </w:p>
          <w:p w:rsidR="00CC0F50" w:rsidRPr="00260CE3" w:rsidRDefault="00CC0F50" w:rsidP="00A60631">
            <w:pPr>
              <w:keepNext/>
              <w:ind w:left="-108"/>
              <w:jc w:val="both"/>
              <w:rPr>
                <w:rFonts w:ascii="Arial Narrow" w:hAnsi="Arial Narrow" w:cs="Arial"/>
                <w:sz w:val="20"/>
                <w:szCs w:val="20"/>
              </w:rPr>
            </w:pPr>
            <w:r>
              <w:rPr>
                <w:rFonts w:ascii="Arial Narrow" w:hAnsi="Arial Narrow" w:cs="Arial"/>
                <w:sz w:val="20"/>
                <w:szCs w:val="20"/>
              </w:rPr>
              <w:t>60mg/mL injection, 1 mL syringe</w:t>
            </w:r>
          </w:p>
        </w:tc>
        <w:tc>
          <w:tcPr>
            <w:tcW w:w="850" w:type="dxa"/>
          </w:tcPr>
          <w:p w:rsidR="00CC0F50" w:rsidRPr="00260CE3" w:rsidRDefault="00CC0F50" w:rsidP="00A60631">
            <w:pPr>
              <w:keepNext/>
              <w:ind w:left="-108"/>
              <w:jc w:val="both"/>
              <w:rPr>
                <w:rFonts w:ascii="Arial Narrow" w:hAnsi="Arial Narrow" w:cs="Arial"/>
                <w:sz w:val="20"/>
                <w:szCs w:val="20"/>
              </w:rPr>
            </w:pPr>
          </w:p>
          <w:p w:rsidR="00CC0F50" w:rsidRPr="00260CE3" w:rsidRDefault="00CC0F50" w:rsidP="00A60631">
            <w:pPr>
              <w:keepNext/>
              <w:ind w:left="-108"/>
              <w:jc w:val="both"/>
              <w:rPr>
                <w:rFonts w:ascii="Arial Narrow" w:hAnsi="Arial Narrow" w:cs="Arial"/>
                <w:sz w:val="20"/>
                <w:szCs w:val="20"/>
              </w:rPr>
            </w:pPr>
            <w:r>
              <w:rPr>
                <w:rFonts w:ascii="Arial Narrow" w:hAnsi="Arial Narrow" w:cs="Arial"/>
                <w:sz w:val="20"/>
                <w:szCs w:val="20"/>
              </w:rPr>
              <w:t>1</w:t>
            </w:r>
          </w:p>
        </w:tc>
        <w:tc>
          <w:tcPr>
            <w:tcW w:w="709" w:type="dxa"/>
          </w:tcPr>
          <w:p w:rsidR="00CC0F50" w:rsidRPr="00260CE3" w:rsidRDefault="00CC0F50" w:rsidP="00A60631">
            <w:pPr>
              <w:keepNext/>
              <w:ind w:left="-108"/>
              <w:jc w:val="both"/>
              <w:rPr>
                <w:rFonts w:ascii="Arial Narrow" w:hAnsi="Arial Narrow" w:cs="Arial"/>
                <w:sz w:val="20"/>
                <w:szCs w:val="20"/>
              </w:rPr>
            </w:pPr>
          </w:p>
          <w:p w:rsidR="00CC0F50" w:rsidRPr="00260CE3" w:rsidRDefault="00CC0F50" w:rsidP="00A60631">
            <w:pPr>
              <w:keepNext/>
              <w:ind w:left="-108"/>
              <w:jc w:val="both"/>
              <w:rPr>
                <w:rFonts w:ascii="Arial Narrow" w:hAnsi="Arial Narrow" w:cs="Arial"/>
                <w:sz w:val="20"/>
                <w:szCs w:val="20"/>
              </w:rPr>
            </w:pPr>
            <w:r>
              <w:rPr>
                <w:rFonts w:ascii="Arial Narrow" w:hAnsi="Arial Narrow" w:cs="Arial"/>
                <w:sz w:val="20"/>
                <w:szCs w:val="20"/>
              </w:rPr>
              <w:t>0</w:t>
            </w:r>
          </w:p>
        </w:tc>
        <w:tc>
          <w:tcPr>
            <w:tcW w:w="1275" w:type="dxa"/>
          </w:tcPr>
          <w:p w:rsidR="00CC0F50" w:rsidRDefault="00CC0F50" w:rsidP="00A60631">
            <w:pPr>
              <w:keepNext/>
              <w:jc w:val="both"/>
              <w:rPr>
                <w:rFonts w:ascii="Arial Narrow" w:hAnsi="Arial Narrow" w:cs="Arial"/>
                <w:sz w:val="20"/>
                <w:szCs w:val="20"/>
              </w:rPr>
            </w:pPr>
          </w:p>
          <w:p w:rsidR="00CC0F50" w:rsidRPr="00260CE3" w:rsidRDefault="00CC0F50" w:rsidP="00A60631">
            <w:pPr>
              <w:keepNext/>
              <w:jc w:val="both"/>
              <w:rPr>
                <w:rFonts w:ascii="Arial Narrow" w:hAnsi="Arial Narrow" w:cs="Arial"/>
                <w:sz w:val="20"/>
                <w:szCs w:val="20"/>
              </w:rPr>
            </w:pPr>
            <w:r>
              <w:rPr>
                <w:rFonts w:ascii="Arial Narrow" w:hAnsi="Arial Narrow" w:cs="Arial"/>
                <w:sz w:val="20"/>
                <w:szCs w:val="20"/>
              </w:rPr>
              <w:t>Prolia</w:t>
            </w:r>
            <w:r w:rsidRPr="006D6EC7">
              <w:rPr>
                <w:szCs w:val="28"/>
                <w:vertAlign w:val="superscript"/>
              </w:rPr>
              <w:t>®</w:t>
            </w:r>
          </w:p>
        </w:tc>
        <w:tc>
          <w:tcPr>
            <w:tcW w:w="1134" w:type="dxa"/>
          </w:tcPr>
          <w:p w:rsidR="00CC0F50" w:rsidRDefault="00CC0F50" w:rsidP="00A60631">
            <w:pPr>
              <w:keepNext/>
              <w:jc w:val="both"/>
              <w:rPr>
                <w:rFonts w:ascii="Arial Narrow" w:hAnsi="Arial Narrow" w:cs="Arial"/>
                <w:sz w:val="20"/>
                <w:szCs w:val="20"/>
              </w:rPr>
            </w:pPr>
          </w:p>
          <w:p w:rsidR="00CC0F50" w:rsidRPr="00260CE3" w:rsidRDefault="00CC0F50" w:rsidP="00A60631">
            <w:pPr>
              <w:keepNext/>
              <w:jc w:val="both"/>
              <w:rPr>
                <w:rFonts w:ascii="Arial Narrow" w:hAnsi="Arial Narrow" w:cs="Arial"/>
                <w:sz w:val="20"/>
                <w:szCs w:val="20"/>
              </w:rPr>
            </w:pPr>
            <w:r>
              <w:rPr>
                <w:rFonts w:ascii="Arial Narrow" w:hAnsi="Arial Narrow" w:cs="Arial"/>
                <w:sz w:val="20"/>
                <w:szCs w:val="20"/>
              </w:rPr>
              <w:t>Amgen</w:t>
            </w:r>
          </w:p>
        </w:tc>
      </w:tr>
      <w:tr w:rsidR="00A36BE8" w:rsidRPr="00260CE3" w:rsidTr="00A60631">
        <w:trPr>
          <w:cantSplit/>
          <w:trHeight w:val="360"/>
        </w:trPr>
        <w:tc>
          <w:tcPr>
            <w:tcW w:w="8363" w:type="dxa"/>
            <w:gridSpan w:val="7"/>
            <w:tcBorders>
              <w:bottom w:val="single" w:sz="4" w:space="0" w:color="auto"/>
            </w:tcBorders>
          </w:tcPr>
          <w:p w:rsidR="00A36BE8" w:rsidRPr="00260CE3" w:rsidRDefault="00A36BE8" w:rsidP="00A60631">
            <w:pPr>
              <w:jc w:val="both"/>
              <w:rPr>
                <w:rFonts w:ascii="Arial Narrow" w:hAnsi="Arial Narrow" w:cs="Arial"/>
                <w:sz w:val="20"/>
                <w:szCs w:val="20"/>
              </w:rPr>
            </w:pPr>
          </w:p>
        </w:tc>
      </w:tr>
      <w:tr w:rsidR="00A36BE8" w:rsidRPr="00260CE3" w:rsidTr="00A60631">
        <w:trPr>
          <w:cantSplit/>
          <w:trHeight w:val="360"/>
        </w:trPr>
        <w:tc>
          <w:tcPr>
            <w:tcW w:w="1985" w:type="dxa"/>
            <w:tcBorders>
              <w:top w:val="single" w:sz="4" w:space="0" w:color="auto"/>
              <w:left w:val="single" w:sz="4" w:space="0" w:color="auto"/>
              <w:bottom w:val="single" w:sz="4" w:space="0" w:color="auto"/>
              <w:right w:val="single" w:sz="4" w:space="0" w:color="auto"/>
            </w:tcBorders>
          </w:tcPr>
          <w:p w:rsidR="00A36BE8" w:rsidRPr="00260CE3" w:rsidRDefault="00A36BE8" w:rsidP="00A60631">
            <w:pPr>
              <w:jc w:val="both"/>
              <w:rPr>
                <w:rFonts w:ascii="Arial Narrow" w:hAnsi="Arial Narrow" w:cs="Arial"/>
                <w:b/>
                <w:sz w:val="20"/>
                <w:szCs w:val="20"/>
              </w:rPr>
            </w:pPr>
            <w:r w:rsidRPr="00260CE3">
              <w:rPr>
                <w:rFonts w:ascii="Arial Narrow" w:hAnsi="Arial Narrow" w:cs="Arial"/>
                <w:b/>
                <w:sz w:val="20"/>
                <w:szCs w:val="20"/>
              </w:rPr>
              <w:t>Category / Program</w:t>
            </w:r>
          </w:p>
        </w:tc>
        <w:tc>
          <w:tcPr>
            <w:tcW w:w="6378" w:type="dxa"/>
            <w:gridSpan w:val="6"/>
            <w:tcBorders>
              <w:top w:val="single" w:sz="4" w:space="0" w:color="auto"/>
              <w:left w:val="single" w:sz="4" w:space="0" w:color="auto"/>
              <w:bottom w:val="single" w:sz="4" w:space="0" w:color="auto"/>
              <w:right w:val="single" w:sz="4" w:space="0" w:color="auto"/>
            </w:tcBorders>
          </w:tcPr>
          <w:p w:rsidR="00A36BE8" w:rsidRPr="00260CE3" w:rsidRDefault="00A36BE8" w:rsidP="00A60631">
            <w:pPr>
              <w:rPr>
                <w:rFonts w:ascii="Arial Narrow" w:hAnsi="Arial Narrow" w:cs="Arial"/>
                <w:sz w:val="20"/>
                <w:szCs w:val="20"/>
              </w:rPr>
            </w:pPr>
            <w:r w:rsidRPr="00260CE3">
              <w:rPr>
                <w:rFonts w:ascii="Arial Narrow" w:hAnsi="Arial Narrow" w:cs="Arial"/>
                <w:sz w:val="20"/>
                <w:szCs w:val="20"/>
              </w:rPr>
              <w:t>GENERAL – General Schedule (Code GE)</w:t>
            </w:r>
          </w:p>
        </w:tc>
      </w:tr>
      <w:tr w:rsidR="00A36BE8" w:rsidRPr="00260CE3" w:rsidTr="00A60631">
        <w:trPr>
          <w:cantSplit/>
          <w:trHeight w:val="360"/>
        </w:trPr>
        <w:tc>
          <w:tcPr>
            <w:tcW w:w="1985" w:type="dxa"/>
            <w:tcBorders>
              <w:top w:val="single" w:sz="4" w:space="0" w:color="auto"/>
              <w:left w:val="single" w:sz="4" w:space="0" w:color="auto"/>
              <w:bottom w:val="single" w:sz="4" w:space="0" w:color="auto"/>
              <w:right w:val="single" w:sz="4" w:space="0" w:color="auto"/>
            </w:tcBorders>
          </w:tcPr>
          <w:p w:rsidR="00A36BE8" w:rsidRPr="00260CE3" w:rsidRDefault="00A36BE8" w:rsidP="00A60631">
            <w:pPr>
              <w:jc w:val="both"/>
              <w:rPr>
                <w:rFonts w:ascii="Arial Narrow" w:hAnsi="Arial Narrow" w:cs="Arial"/>
                <w:b/>
                <w:sz w:val="20"/>
                <w:szCs w:val="20"/>
              </w:rPr>
            </w:pPr>
            <w:r w:rsidRPr="00260CE3">
              <w:rPr>
                <w:rFonts w:ascii="Arial Narrow" w:hAnsi="Arial Narrow" w:cs="Arial"/>
                <w:b/>
                <w:sz w:val="20"/>
                <w:szCs w:val="20"/>
              </w:rPr>
              <w:t>Prescriber type:</w:t>
            </w:r>
          </w:p>
        </w:tc>
        <w:tc>
          <w:tcPr>
            <w:tcW w:w="6378" w:type="dxa"/>
            <w:gridSpan w:val="6"/>
            <w:tcBorders>
              <w:top w:val="single" w:sz="4" w:space="0" w:color="auto"/>
              <w:left w:val="single" w:sz="4" w:space="0" w:color="auto"/>
              <w:bottom w:val="single" w:sz="4" w:space="0" w:color="auto"/>
              <w:right w:val="single" w:sz="4" w:space="0" w:color="auto"/>
            </w:tcBorders>
          </w:tcPr>
          <w:p w:rsidR="00A36BE8" w:rsidRPr="00260CE3" w:rsidRDefault="00A36BE8" w:rsidP="00A60631">
            <w:pPr>
              <w:rPr>
                <w:rFonts w:ascii="Arial Narrow" w:hAnsi="Arial Narrow" w:cs="Arial"/>
                <w:sz w:val="20"/>
                <w:szCs w:val="20"/>
              </w:rPr>
            </w:pPr>
            <w:r w:rsidRPr="00260CE3">
              <w:rPr>
                <w:rFonts w:ascii="Arial Narrow" w:hAnsi="Arial Narrow" w:cs="Arial"/>
                <w:sz w:val="20"/>
                <w:szCs w:val="20"/>
              </w:rPr>
              <w:fldChar w:fldCharType="begin">
                <w:ffData>
                  <w:name w:val="Check1"/>
                  <w:enabled/>
                  <w:calcOnExit w:val="0"/>
                  <w:checkBox>
                    <w:sizeAuto/>
                    <w:default w:val="0"/>
                  </w:checkBox>
                </w:ffData>
              </w:fldChar>
            </w:r>
            <w:r w:rsidRPr="00260CE3">
              <w:rPr>
                <w:rFonts w:ascii="Arial Narrow" w:hAnsi="Arial Narrow" w:cs="Arial"/>
                <w:sz w:val="20"/>
                <w:szCs w:val="20"/>
              </w:rPr>
              <w:instrText xml:space="preserve"> FORMCHECKBOX </w:instrText>
            </w:r>
            <w:r w:rsidR="004C7870">
              <w:rPr>
                <w:rFonts w:ascii="Arial Narrow" w:hAnsi="Arial Narrow" w:cs="Arial"/>
                <w:sz w:val="20"/>
                <w:szCs w:val="20"/>
              </w:rPr>
            </w:r>
            <w:r w:rsidR="004C7870">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 xml:space="preserve">Dental  </w:t>
            </w: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4C7870">
              <w:rPr>
                <w:rFonts w:ascii="Arial Narrow" w:hAnsi="Arial Narrow" w:cs="Arial"/>
                <w:sz w:val="20"/>
                <w:szCs w:val="20"/>
              </w:rPr>
            </w:r>
            <w:r w:rsidR="004C7870">
              <w:rPr>
                <w:rFonts w:ascii="Arial Narrow" w:hAnsi="Arial Narrow" w:cs="Arial"/>
                <w:sz w:val="20"/>
                <w:szCs w:val="20"/>
              </w:rPr>
              <w:fldChar w:fldCharType="separate"/>
            </w:r>
            <w:r>
              <w:rPr>
                <w:rFonts w:ascii="Arial Narrow" w:hAnsi="Arial Narrow" w:cs="Arial"/>
                <w:sz w:val="20"/>
                <w:szCs w:val="20"/>
              </w:rPr>
              <w:fldChar w:fldCharType="end"/>
            </w:r>
            <w:r w:rsidRPr="00260CE3">
              <w:rPr>
                <w:rFonts w:ascii="Arial Narrow" w:hAnsi="Arial Narrow" w:cs="Arial"/>
                <w:sz w:val="20"/>
                <w:szCs w:val="20"/>
              </w:rPr>
              <w:t xml:space="preserve">Medical Practitioners  </w:t>
            </w:r>
            <w:r>
              <w:rPr>
                <w:rFonts w:ascii="Arial Narrow" w:hAnsi="Arial Narrow" w:cs="Arial"/>
                <w:sz w:val="20"/>
                <w:szCs w:val="20"/>
              </w:rPr>
              <w:fldChar w:fldCharType="begin">
                <w:ffData>
                  <w:name w:val="Check3"/>
                  <w:enabled/>
                  <w:calcOnExit w:val="0"/>
                  <w:checkBox>
                    <w:sizeAuto/>
                    <w:default w:val="1"/>
                  </w:checkBox>
                </w:ffData>
              </w:fldChar>
            </w:r>
            <w:r>
              <w:rPr>
                <w:rFonts w:ascii="Arial Narrow" w:hAnsi="Arial Narrow" w:cs="Arial"/>
                <w:sz w:val="20"/>
                <w:szCs w:val="20"/>
              </w:rPr>
              <w:instrText xml:space="preserve"> FORMCHECKBOX </w:instrText>
            </w:r>
            <w:r w:rsidR="004C7870">
              <w:rPr>
                <w:rFonts w:ascii="Arial Narrow" w:hAnsi="Arial Narrow" w:cs="Arial"/>
                <w:sz w:val="20"/>
                <w:szCs w:val="20"/>
              </w:rPr>
            </w:r>
            <w:r w:rsidR="004C7870">
              <w:rPr>
                <w:rFonts w:ascii="Arial Narrow" w:hAnsi="Arial Narrow" w:cs="Arial"/>
                <w:sz w:val="20"/>
                <w:szCs w:val="20"/>
              </w:rPr>
              <w:fldChar w:fldCharType="separate"/>
            </w:r>
            <w:r>
              <w:rPr>
                <w:rFonts w:ascii="Arial Narrow" w:hAnsi="Arial Narrow" w:cs="Arial"/>
                <w:sz w:val="20"/>
                <w:szCs w:val="20"/>
              </w:rPr>
              <w:fldChar w:fldCharType="end"/>
            </w:r>
            <w:r w:rsidRPr="00260CE3">
              <w:rPr>
                <w:rFonts w:ascii="Arial Narrow" w:hAnsi="Arial Narrow" w:cs="Arial"/>
                <w:sz w:val="20"/>
                <w:szCs w:val="20"/>
              </w:rPr>
              <w:t xml:space="preserve">Nurse practitioners  </w:t>
            </w:r>
            <w:r w:rsidRPr="00260CE3">
              <w:rPr>
                <w:rFonts w:ascii="Arial Narrow" w:hAnsi="Arial Narrow" w:cs="Arial"/>
                <w:sz w:val="20"/>
                <w:szCs w:val="20"/>
              </w:rPr>
              <w:fldChar w:fldCharType="begin">
                <w:ffData>
                  <w:name w:val=""/>
                  <w:enabled/>
                  <w:calcOnExit w:val="0"/>
                  <w:checkBox>
                    <w:sizeAuto/>
                    <w:default w:val="0"/>
                  </w:checkBox>
                </w:ffData>
              </w:fldChar>
            </w:r>
            <w:r w:rsidRPr="00260CE3">
              <w:rPr>
                <w:rFonts w:ascii="Arial Narrow" w:hAnsi="Arial Narrow" w:cs="Arial"/>
                <w:sz w:val="20"/>
                <w:szCs w:val="20"/>
              </w:rPr>
              <w:instrText xml:space="preserve"> FORMCHECKBOX </w:instrText>
            </w:r>
            <w:r w:rsidR="004C7870">
              <w:rPr>
                <w:rFonts w:ascii="Arial Narrow" w:hAnsi="Arial Narrow" w:cs="Arial"/>
                <w:sz w:val="20"/>
                <w:szCs w:val="20"/>
              </w:rPr>
            </w:r>
            <w:r w:rsidR="004C7870">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Optometrists</w:t>
            </w:r>
          </w:p>
          <w:p w:rsidR="00A36BE8" w:rsidRPr="00260CE3" w:rsidRDefault="00A36BE8" w:rsidP="00A60631">
            <w:pPr>
              <w:rPr>
                <w:rFonts w:ascii="Arial Narrow" w:hAnsi="Arial Narrow" w:cs="Arial"/>
                <w:sz w:val="20"/>
                <w:szCs w:val="20"/>
              </w:rPr>
            </w:pPr>
            <w:r w:rsidRPr="00260CE3">
              <w:rPr>
                <w:rFonts w:ascii="Arial Narrow" w:hAnsi="Arial Narrow" w:cs="Arial"/>
                <w:sz w:val="20"/>
                <w:szCs w:val="20"/>
              </w:rPr>
              <w:fldChar w:fldCharType="begin">
                <w:ffData>
                  <w:name w:val="Check5"/>
                  <w:enabled/>
                  <w:calcOnExit w:val="0"/>
                  <w:checkBox>
                    <w:sizeAuto/>
                    <w:default w:val="0"/>
                  </w:checkBox>
                </w:ffData>
              </w:fldChar>
            </w:r>
            <w:r w:rsidRPr="00260CE3">
              <w:rPr>
                <w:rFonts w:ascii="Arial Narrow" w:hAnsi="Arial Narrow" w:cs="Arial"/>
                <w:sz w:val="20"/>
                <w:szCs w:val="20"/>
              </w:rPr>
              <w:instrText xml:space="preserve"> FORMCHECKBOX </w:instrText>
            </w:r>
            <w:r w:rsidR="004C7870">
              <w:rPr>
                <w:rFonts w:ascii="Arial Narrow" w:hAnsi="Arial Narrow" w:cs="Arial"/>
                <w:sz w:val="20"/>
                <w:szCs w:val="20"/>
              </w:rPr>
            </w:r>
            <w:r w:rsidR="004C7870">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Midwives</w:t>
            </w:r>
          </w:p>
        </w:tc>
      </w:tr>
      <w:tr w:rsidR="00A36BE8" w:rsidRPr="00260CE3" w:rsidTr="00A60631">
        <w:trPr>
          <w:cantSplit/>
          <w:trHeight w:val="360"/>
        </w:trPr>
        <w:tc>
          <w:tcPr>
            <w:tcW w:w="1985" w:type="dxa"/>
            <w:tcBorders>
              <w:top w:val="single" w:sz="4" w:space="0" w:color="auto"/>
              <w:left w:val="single" w:sz="4" w:space="0" w:color="auto"/>
              <w:bottom w:val="single" w:sz="4" w:space="0" w:color="auto"/>
              <w:right w:val="single" w:sz="4" w:space="0" w:color="auto"/>
            </w:tcBorders>
          </w:tcPr>
          <w:p w:rsidR="00A36BE8" w:rsidRPr="00260CE3" w:rsidRDefault="00A36BE8" w:rsidP="00A60631">
            <w:pPr>
              <w:jc w:val="both"/>
              <w:rPr>
                <w:rFonts w:ascii="Arial Narrow" w:hAnsi="Arial Narrow" w:cs="Arial"/>
                <w:b/>
                <w:sz w:val="20"/>
                <w:szCs w:val="20"/>
              </w:rPr>
            </w:pPr>
            <w:r w:rsidRPr="00260CE3">
              <w:rPr>
                <w:rFonts w:ascii="Arial Narrow" w:hAnsi="Arial Narrow" w:cs="Arial"/>
                <w:b/>
                <w:sz w:val="20"/>
                <w:szCs w:val="20"/>
              </w:rPr>
              <w:t>Condition:</w:t>
            </w:r>
          </w:p>
        </w:tc>
        <w:tc>
          <w:tcPr>
            <w:tcW w:w="6378" w:type="dxa"/>
            <w:gridSpan w:val="6"/>
            <w:tcBorders>
              <w:top w:val="single" w:sz="4" w:space="0" w:color="auto"/>
              <w:left w:val="single" w:sz="4" w:space="0" w:color="auto"/>
              <w:bottom w:val="single" w:sz="4" w:space="0" w:color="auto"/>
              <w:right w:val="single" w:sz="4" w:space="0" w:color="auto"/>
            </w:tcBorders>
          </w:tcPr>
          <w:p w:rsidR="00A36BE8" w:rsidRPr="00260CE3" w:rsidRDefault="00A36BE8" w:rsidP="00A60631">
            <w:pPr>
              <w:rPr>
                <w:rFonts w:ascii="Arial Narrow" w:hAnsi="Arial Narrow" w:cs="Arial"/>
                <w:sz w:val="20"/>
                <w:szCs w:val="20"/>
              </w:rPr>
            </w:pPr>
            <w:r>
              <w:rPr>
                <w:rFonts w:ascii="Arial Narrow" w:hAnsi="Arial Narrow" w:cs="Arial"/>
                <w:sz w:val="20"/>
                <w:szCs w:val="20"/>
              </w:rPr>
              <w:t xml:space="preserve">Osteoporosis </w:t>
            </w:r>
          </w:p>
        </w:tc>
      </w:tr>
      <w:tr w:rsidR="00A36BE8" w:rsidRPr="00260CE3" w:rsidTr="00A60631">
        <w:trPr>
          <w:cantSplit/>
          <w:trHeight w:val="360"/>
        </w:trPr>
        <w:tc>
          <w:tcPr>
            <w:tcW w:w="1985" w:type="dxa"/>
            <w:tcBorders>
              <w:top w:val="single" w:sz="4" w:space="0" w:color="auto"/>
              <w:left w:val="single" w:sz="4" w:space="0" w:color="auto"/>
              <w:bottom w:val="single" w:sz="4" w:space="0" w:color="auto"/>
              <w:right w:val="single" w:sz="4" w:space="0" w:color="auto"/>
            </w:tcBorders>
          </w:tcPr>
          <w:p w:rsidR="00A36BE8" w:rsidRPr="00260CE3" w:rsidRDefault="00A36BE8" w:rsidP="00A60631">
            <w:pPr>
              <w:jc w:val="both"/>
              <w:rPr>
                <w:rFonts w:ascii="Arial Narrow" w:hAnsi="Arial Narrow" w:cs="Arial"/>
                <w:b/>
                <w:sz w:val="20"/>
                <w:szCs w:val="20"/>
              </w:rPr>
            </w:pPr>
            <w:r w:rsidRPr="00260CE3">
              <w:rPr>
                <w:rFonts w:ascii="Arial Narrow" w:hAnsi="Arial Narrow" w:cs="Arial"/>
                <w:b/>
                <w:sz w:val="20"/>
                <w:szCs w:val="20"/>
              </w:rPr>
              <w:t>Restriction</w:t>
            </w:r>
            <w:r>
              <w:rPr>
                <w:rFonts w:ascii="Arial Narrow" w:hAnsi="Arial Narrow" w:cs="Arial"/>
                <w:b/>
                <w:sz w:val="20"/>
                <w:szCs w:val="20"/>
              </w:rPr>
              <w:t xml:space="preserve"> Level / Method</w:t>
            </w:r>
            <w:r w:rsidRPr="00260CE3">
              <w:rPr>
                <w:rFonts w:ascii="Arial Narrow" w:hAnsi="Arial Narrow" w:cs="Arial"/>
                <w:b/>
                <w:sz w:val="20"/>
                <w:szCs w:val="20"/>
              </w:rPr>
              <w:t>:</w:t>
            </w:r>
          </w:p>
          <w:p w:rsidR="00A36BE8" w:rsidRPr="00260CE3" w:rsidRDefault="00A36BE8" w:rsidP="00A60631">
            <w:pPr>
              <w:rPr>
                <w:rFonts w:ascii="Arial Narrow" w:hAnsi="Arial Narrow" w:cs="Arial"/>
                <w:sz w:val="20"/>
                <w:szCs w:val="20"/>
              </w:rPr>
            </w:pPr>
          </w:p>
        </w:tc>
        <w:tc>
          <w:tcPr>
            <w:tcW w:w="6378" w:type="dxa"/>
            <w:gridSpan w:val="6"/>
            <w:tcBorders>
              <w:top w:val="single" w:sz="4" w:space="0" w:color="auto"/>
              <w:left w:val="single" w:sz="4" w:space="0" w:color="auto"/>
              <w:bottom w:val="single" w:sz="4" w:space="0" w:color="auto"/>
              <w:right w:val="single" w:sz="4" w:space="0" w:color="auto"/>
            </w:tcBorders>
          </w:tcPr>
          <w:p w:rsidR="00A36BE8" w:rsidRPr="00106BCF" w:rsidRDefault="00A36BE8" w:rsidP="00A60631">
            <w:pPr>
              <w:rPr>
                <w:rFonts w:ascii="Arial Narrow" w:hAnsi="Arial Narrow" w:cs="Arial"/>
                <w:sz w:val="20"/>
                <w:szCs w:val="20"/>
              </w:rPr>
            </w:pPr>
            <w:r w:rsidRPr="00106BCF">
              <w:rPr>
                <w:rFonts w:ascii="Arial Narrow" w:hAnsi="Arial Narrow" w:cs="Arial"/>
                <w:sz w:val="20"/>
                <w:szCs w:val="20"/>
              </w:rPr>
              <w:fldChar w:fldCharType="begin">
                <w:ffData>
                  <w:name w:val="Check1"/>
                  <w:enabled/>
                  <w:calcOnExit w:val="0"/>
                  <w:checkBox>
                    <w:sizeAuto/>
                    <w:default w:val="0"/>
                  </w:checkBox>
                </w:ffData>
              </w:fldChar>
            </w:r>
            <w:r w:rsidRPr="00106BCF">
              <w:rPr>
                <w:rFonts w:ascii="Arial Narrow" w:hAnsi="Arial Narrow" w:cs="Arial"/>
                <w:sz w:val="20"/>
                <w:szCs w:val="20"/>
              </w:rPr>
              <w:instrText xml:space="preserve"> FORMCHECKBOX </w:instrText>
            </w:r>
            <w:r w:rsidR="004C7870">
              <w:rPr>
                <w:rFonts w:ascii="Arial Narrow" w:hAnsi="Arial Narrow" w:cs="Arial"/>
                <w:sz w:val="20"/>
                <w:szCs w:val="20"/>
              </w:rPr>
            </w:r>
            <w:r w:rsidR="004C7870">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Restricted benefit</w:t>
            </w:r>
          </w:p>
          <w:p w:rsidR="00A36BE8" w:rsidRPr="00106BCF" w:rsidRDefault="00A36BE8" w:rsidP="00A60631">
            <w:pPr>
              <w:rPr>
                <w:rFonts w:ascii="Arial Narrow" w:hAnsi="Arial Narrow" w:cs="Arial"/>
                <w:sz w:val="20"/>
                <w:szCs w:val="20"/>
              </w:rPr>
            </w:pPr>
            <w:r w:rsidRPr="00106BCF">
              <w:rPr>
                <w:rFonts w:ascii="Arial Narrow" w:hAnsi="Arial Narrow" w:cs="Arial"/>
                <w:sz w:val="20"/>
                <w:szCs w:val="20"/>
              </w:rPr>
              <w:fldChar w:fldCharType="begin">
                <w:ffData>
                  <w:name w:val=""/>
                  <w:enabled/>
                  <w:calcOnExit w:val="0"/>
                  <w:checkBox>
                    <w:sizeAuto/>
                    <w:default w:val="0"/>
                  </w:checkBox>
                </w:ffData>
              </w:fldChar>
            </w:r>
            <w:r w:rsidRPr="00106BCF">
              <w:rPr>
                <w:rFonts w:ascii="Arial Narrow" w:hAnsi="Arial Narrow" w:cs="Arial"/>
                <w:sz w:val="20"/>
                <w:szCs w:val="20"/>
              </w:rPr>
              <w:instrText xml:space="preserve"> FORMCHECKBOX </w:instrText>
            </w:r>
            <w:r w:rsidR="004C7870">
              <w:rPr>
                <w:rFonts w:ascii="Arial Narrow" w:hAnsi="Arial Narrow" w:cs="Arial"/>
                <w:sz w:val="20"/>
                <w:szCs w:val="20"/>
              </w:rPr>
            </w:r>
            <w:r w:rsidR="004C7870">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In Writing</w:t>
            </w:r>
          </w:p>
          <w:p w:rsidR="00A36BE8" w:rsidRPr="00106BCF" w:rsidRDefault="00A36BE8" w:rsidP="00A60631">
            <w:pPr>
              <w:rPr>
                <w:rFonts w:ascii="Arial Narrow" w:hAnsi="Arial Narrow" w:cs="Arial"/>
                <w:sz w:val="20"/>
                <w:szCs w:val="20"/>
              </w:rPr>
            </w:pPr>
            <w:r w:rsidRPr="00106BCF">
              <w:rPr>
                <w:rFonts w:ascii="Arial Narrow" w:hAnsi="Arial Narrow" w:cs="Arial"/>
                <w:sz w:val="20"/>
                <w:szCs w:val="20"/>
              </w:rPr>
              <w:fldChar w:fldCharType="begin">
                <w:ffData>
                  <w:name w:val="Check3"/>
                  <w:enabled/>
                  <w:calcOnExit w:val="0"/>
                  <w:checkBox>
                    <w:sizeAuto/>
                    <w:default w:val="0"/>
                  </w:checkBox>
                </w:ffData>
              </w:fldChar>
            </w:r>
            <w:r w:rsidRPr="00106BCF">
              <w:rPr>
                <w:rFonts w:ascii="Arial Narrow" w:hAnsi="Arial Narrow" w:cs="Arial"/>
                <w:sz w:val="20"/>
                <w:szCs w:val="20"/>
              </w:rPr>
              <w:instrText xml:space="preserve"> FORMCHECKBOX </w:instrText>
            </w:r>
            <w:r w:rsidR="004C7870">
              <w:rPr>
                <w:rFonts w:ascii="Arial Narrow" w:hAnsi="Arial Narrow" w:cs="Arial"/>
                <w:sz w:val="20"/>
                <w:szCs w:val="20"/>
              </w:rPr>
            </w:r>
            <w:r w:rsidR="004C7870">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Telephone</w:t>
            </w:r>
          </w:p>
          <w:p w:rsidR="00A36BE8" w:rsidRPr="00106BCF" w:rsidRDefault="00A36BE8" w:rsidP="00A60631">
            <w:pPr>
              <w:rPr>
                <w:rFonts w:ascii="Arial Narrow" w:hAnsi="Arial Narrow" w:cs="Arial"/>
                <w:sz w:val="20"/>
                <w:szCs w:val="20"/>
              </w:rPr>
            </w:pPr>
            <w:r w:rsidRPr="00106BCF">
              <w:rPr>
                <w:rFonts w:ascii="Arial Narrow" w:hAnsi="Arial Narrow" w:cs="Arial"/>
                <w:sz w:val="20"/>
                <w:szCs w:val="20"/>
              </w:rPr>
              <w:fldChar w:fldCharType="begin">
                <w:ffData>
                  <w:name w:val=""/>
                  <w:enabled/>
                  <w:calcOnExit w:val="0"/>
                  <w:checkBox>
                    <w:sizeAuto/>
                    <w:default w:val="0"/>
                  </w:checkBox>
                </w:ffData>
              </w:fldChar>
            </w:r>
            <w:r w:rsidRPr="00106BCF">
              <w:rPr>
                <w:rFonts w:ascii="Arial Narrow" w:hAnsi="Arial Narrow" w:cs="Arial"/>
                <w:sz w:val="20"/>
                <w:szCs w:val="20"/>
              </w:rPr>
              <w:instrText xml:space="preserve"> FORMCHECKBOX </w:instrText>
            </w:r>
            <w:r w:rsidR="004C7870">
              <w:rPr>
                <w:rFonts w:ascii="Arial Narrow" w:hAnsi="Arial Narrow" w:cs="Arial"/>
                <w:sz w:val="20"/>
                <w:szCs w:val="20"/>
              </w:rPr>
            </w:r>
            <w:r w:rsidR="004C7870">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Emergency</w:t>
            </w:r>
          </w:p>
          <w:p w:rsidR="00A36BE8" w:rsidRPr="00106BCF" w:rsidRDefault="00A36BE8" w:rsidP="00A60631">
            <w:pPr>
              <w:rPr>
                <w:rFonts w:ascii="Arial Narrow" w:hAnsi="Arial Narrow" w:cs="Arial"/>
                <w:sz w:val="20"/>
                <w:szCs w:val="20"/>
              </w:rPr>
            </w:pPr>
            <w:r w:rsidRPr="00106BCF">
              <w:rPr>
                <w:rFonts w:ascii="Arial Narrow" w:hAnsi="Arial Narrow" w:cs="Arial"/>
                <w:sz w:val="20"/>
                <w:szCs w:val="20"/>
              </w:rPr>
              <w:fldChar w:fldCharType="begin">
                <w:ffData>
                  <w:name w:val="Check5"/>
                  <w:enabled/>
                  <w:calcOnExit w:val="0"/>
                  <w:checkBox>
                    <w:sizeAuto/>
                    <w:default w:val="0"/>
                  </w:checkBox>
                </w:ffData>
              </w:fldChar>
            </w:r>
            <w:r w:rsidRPr="00106BCF">
              <w:rPr>
                <w:rFonts w:ascii="Arial Narrow" w:hAnsi="Arial Narrow" w:cs="Arial"/>
                <w:sz w:val="20"/>
                <w:szCs w:val="20"/>
              </w:rPr>
              <w:instrText xml:space="preserve"> FORMCHECKBOX </w:instrText>
            </w:r>
            <w:r w:rsidR="004C7870">
              <w:rPr>
                <w:rFonts w:ascii="Arial Narrow" w:hAnsi="Arial Narrow" w:cs="Arial"/>
                <w:sz w:val="20"/>
                <w:szCs w:val="20"/>
              </w:rPr>
            </w:r>
            <w:r w:rsidR="004C7870">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Electronic</w:t>
            </w:r>
          </w:p>
          <w:p w:rsidR="00A36BE8" w:rsidRPr="00260CE3" w:rsidRDefault="00A36BE8" w:rsidP="00A60631">
            <w:pPr>
              <w:rPr>
                <w:rFonts w:ascii="Arial Narrow" w:hAnsi="Arial Narrow" w:cs="Arial"/>
                <w:sz w:val="20"/>
                <w:szCs w:val="20"/>
              </w:rPr>
            </w:pPr>
            <w:r>
              <w:rPr>
                <w:rFonts w:ascii="Arial Narrow" w:hAnsi="Arial Narrow" w:cs="Arial"/>
                <w:sz w:val="20"/>
                <w:szCs w:val="20"/>
              </w:rPr>
              <w:fldChar w:fldCharType="begin">
                <w:ffData>
                  <w:name w:val="Check5"/>
                  <w:enabled/>
                  <w:calcOnExit w:val="0"/>
                  <w:checkBox>
                    <w:sizeAuto/>
                    <w:default w:val="1"/>
                  </w:checkBox>
                </w:ffData>
              </w:fldChar>
            </w:r>
            <w:r>
              <w:rPr>
                <w:rFonts w:ascii="Arial Narrow" w:hAnsi="Arial Narrow" w:cs="Arial"/>
                <w:sz w:val="20"/>
                <w:szCs w:val="20"/>
              </w:rPr>
              <w:instrText xml:space="preserve"> FORMCHECKBOX </w:instrText>
            </w:r>
            <w:r w:rsidR="004C7870">
              <w:rPr>
                <w:rFonts w:ascii="Arial Narrow" w:hAnsi="Arial Narrow" w:cs="Arial"/>
                <w:sz w:val="20"/>
                <w:szCs w:val="20"/>
              </w:rPr>
            </w:r>
            <w:r w:rsidR="004C7870">
              <w:rPr>
                <w:rFonts w:ascii="Arial Narrow" w:hAnsi="Arial Narrow" w:cs="Arial"/>
                <w:sz w:val="20"/>
                <w:szCs w:val="20"/>
              </w:rPr>
              <w:fldChar w:fldCharType="separate"/>
            </w:r>
            <w:r>
              <w:rPr>
                <w:rFonts w:ascii="Arial Narrow" w:hAnsi="Arial Narrow" w:cs="Arial"/>
                <w:sz w:val="20"/>
                <w:szCs w:val="20"/>
              </w:rPr>
              <w:fldChar w:fldCharType="end"/>
            </w:r>
            <w:r w:rsidRPr="00106BCF">
              <w:rPr>
                <w:rFonts w:ascii="Arial Narrow" w:hAnsi="Arial Narrow" w:cs="Arial"/>
                <w:sz w:val="20"/>
                <w:szCs w:val="20"/>
              </w:rPr>
              <w:t>Streamlined</w:t>
            </w:r>
          </w:p>
        </w:tc>
      </w:tr>
      <w:tr w:rsidR="00A36BE8" w:rsidRPr="00260CE3" w:rsidTr="00A60631">
        <w:trPr>
          <w:cantSplit/>
          <w:trHeight w:val="360"/>
        </w:trPr>
        <w:tc>
          <w:tcPr>
            <w:tcW w:w="1985" w:type="dxa"/>
            <w:tcBorders>
              <w:top w:val="single" w:sz="4" w:space="0" w:color="auto"/>
              <w:left w:val="single" w:sz="4" w:space="0" w:color="auto"/>
              <w:bottom w:val="single" w:sz="4" w:space="0" w:color="auto"/>
              <w:right w:val="single" w:sz="4" w:space="0" w:color="auto"/>
            </w:tcBorders>
          </w:tcPr>
          <w:p w:rsidR="00A36BE8" w:rsidRPr="00260CE3" w:rsidRDefault="00A36BE8" w:rsidP="00A60631">
            <w:pPr>
              <w:jc w:val="both"/>
              <w:rPr>
                <w:rFonts w:ascii="Arial Narrow" w:hAnsi="Arial Narrow" w:cs="Arial"/>
                <w:b/>
                <w:sz w:val="20"/>
                <w:szCs w:val="20"/>
              </w:rPr>
            </w:pPr>
            <w:r w:rsidRPr="00260CE3">
              <w:rPr>
                <w:rFonts w:ascii="Arial Narrow" w:hAnsi="Arial Narrow" w:cs="Arial"/>
                <w:b/>
                <w:sz w:val="20"/>
                <w:szCs w:val="20"/>
              </w:rPr>
              <w:t>Clinical criteria:</w:t>
            </w:r>
          </w:p>
          <w:p w:rsidR="00A36BE8" w:rsidRPr="00260CE3" w:rsidRDefault="00A36BE8" w:rsidP="00A60631">
            <w:pPr>
              <w:jc w:val="both"/>
              <w:rPr>
                <w:rFonts w:ascii="Arial Narrow" w:hAnsi="Arial Narrow" w:cs="Arial"/>
                <w:i/>
                <w:sz w:val="20"/>
                <w:szCs w:val="20"/>
              </w:rPr>
            </w:pPr>
          </w:p>
          <w:p w:rsidR="00A36BE8" w:rsidRPr="00260CE3" w:rsidRDefault="00A36BE8" w:rsidP="00A60631">
            <w:pPr>
              <w:jc w:val="both"/>
              <w:rPr>
                <w:rFonts w:ascii="Arial Narrow" w:hAnsi="Arial Narrow" w:cs="Arial"/>
                <w:sz w:val="20"/>
                <w:szCs w:val="20"/>
              </w:rPr>
            </w:pPr>
          </w:p>
        </w:tc>
        <w:tc>
          <w:tcPr>
            <w:tcW w:w="6378" w:type="dxa"/>
            <w:gridSpan w:val="6"/>
            <w:tcBorders>
              <w:top w:val="single" w:sz="4" w:space="0" w:color="auto"/>
              <w:left w:val="single" w:sz="4" w:space="0" w:color="auto"/>
              <w:bottom w:val="single" w:sz="4" w:space="0" w:color="auto"/>
              <w:right w:val="single" w:sz="4" w:space="0" w:color="auto"/>
            </w:tcBorders>
          </w:tcPr>
          <w:p w:rsidR="00A36BE8" w:rsidRPr="00546936" w:rsidRDefault="00A36BE8" w:rsidP="00A60631">
            <w:pPr>
              <w:rPr>
                <w:rFonts w:ascii="Arial Narrow" w:hAnsi="Arial Narrow" w:cs="Arial"/>
                <w:sz w:val="20"/>
                <w:szCs w:val="20"/>
              </w:rPr>
            </w:pPr>
            <w:r w:rsidRPr="00546936">
              <w:rPr>
                <w:rFonts w:ascii="Arial Narrow" w:hAnsi="Arial Narrow" w:cs="Arial"/>
                <w:sz w:val="20"/>
                <w:szCs w:val="20"/>
              </w:rPr>
              <w:t>Patient must have a Bone Mineral Density (BMD) T-score of -2.5 or less,</w:t>
            </w:r>
          </w:p>
          <w:p w:rsidR="00A36BE8" w:rsidRPr="00546936" w:rsidRDefault="00A36BE8" w:rsidP="00A60631">
            <w:pPr>
              <w:rPr>
                <w:rFonts w:ascii="Arial Narrow" w:hAnsi="Arial Narrow" w:cs="Arial"/>
                <w:sz w:val="20"/>
                <w:szCs w:val="20"/>
              </w:rPr>
            </w:pPr>
            <w:r w:rsidRPr="00546936">
              <w:rPr>
                <w:rFonts w:ascii="Arial Narrow" w:hAnsi="Arial Narrow" w:cs="Arial"/>
                <w:sz w:val="20"/>
                <w:szCs w:val="20"/>
              </w:rPr>
              <w:t>AND</w:t>
            </w:r>
          </w:p>
          <w:p w:rsidR="00A36BE8" w:rsidRPr="00260CE3" w:rsidRDefault="00A36BE8" w:rsidP="00A60631">
            <w:pPr>
              <w:rPr>
                <w:rFonts w:ascii="Arial Narrow" w:hAnsi="Arial Narrow" w:cs="Arial"/>
                <w:sz w:val="20"/>
                <w:szCs w:val="20"/>
              </w:rPr>
            </w:pPr>
            <w:r w:rsidRPr="00546936">
              <w:rPr>
                <w:rFonts w:ascii="Arial Narrow" w:hAnsi="Arial Narrow" w:cs="Arial"/>
                <w:sz w:val="20"/>
                <w:szCs w:val="20"/>
              </w:rPr>
              <w:t>Patient must not receive concomitant treatment wit</w:t>
            </w:r>
            <w:r w:rsidR="00B11C08">
              <w:rPr>
                <w:rFonts w:ascii="Arial Narrow" w:hAnsi="Arial Narrow" w:cs="Arial"/>
                <w:sz w:val="20"/>
                <w:szCs w:val="20"/>
              </w:rPr>
              <w:t>h any other PBS-subsidised anti</w:t>
            </w:r>
            <w:r w:rsidRPr="00546936">
              <w:rPr>
                <w:rFonts w:ascii="Arial Narrow" w:hAnsi="Arial Narrow" w:cs="Arial"/>
                <w:sz w:val="20"/>
                <w:szCs w:val="20"/>
              </w:rPr>
              <w:t>resorptive agent for this condition.</w:t>
            </w:r>
          </w:p>
        </w:tc>
      </w:tr>
      <w:tr w:rsidR="00A36BE8" w:rsidRPr="00260CE3" w:rsidTr="00A60631">
        <w:trPr>
          <w:cantSplit/>
          <w:trHeight w:val="360"/>
        </w:trPr>
        <w:tc>
          <w:tcPr>
            <w:tcW w:w="1985" w:type="dxa"/>
            <w:tcBorders>
              <w:top w:val="single" w:sz="4" w:space="0" w:color="auto"/>
              <w:left w:val="single" w:sz="4" w:space="0" w:color="auto"/>
              <w:bottom w:val="single" w:sz="4" w:space="0" w:color="auto"/>
              <w:right w:val="single" w:sz="4" w:space="0" w:color="auto"/>
            </w:tcBorders>
          </w:tcPr>
          <w:p w:rsidR="00A36BE8" w:rsidRPr="00260CE3" w:rsidRDefault="00A36BE8" w:rsidP="00A60631">
            <w:pPr>
              <w:jc w:val="both"/>
              <w:rPr>
                <w:rFonts w:ascii="Arial Narrow" w:hAnsi="Arial Narrow" w:cs="Arial"/>
                <w:b/>
                <w:sz w:val="20"/>
                <w:szCs w:val="20"/>
              </w:rPr>
            </w:pPr>
            <w:r w:rsidRPr="00260CE3">
              <w:rPr>
                <w:rFonts w:ascii="Arial Narrow" w:hAnsi="Arial Narrow" w:cs="Arial"/>
                <w:b/>
                <w:sz w:val="20"/>
                <w:szCs w:val="20"/>
              </w:rPr>
              <w:t>Population criteria:</w:t>
            </w:r>
          </w:p>
          <w:p w:rsidR="00A36BE8" w:rsidRPr="00260CE3" w:rsidRDefault="00A36BE8" w:rsidP="00A60631">
            <w:pPr>
              <w:rPr>
                <w:rFonts w:ascii="Arial Narrow" w:hAnsi="Arial Narrow" w:cs="Arial"/>
                <w:sz w:val="20"/>
                <w:szCs w:val="20"/>
              </w:rPr>
            </w:pPr>
          </w:p>
        </w:tc>
        <w:tc>
          <w:tcPr>
            <w:tcW w:w="6378" w:type="dxa"/>
            <w:gridSpan w:val="6"/>
            <w:tcBorders>
              <w:top w:val="single" w:sz="4" w:space="0" w:color="auto"/>
              <w:left w:val="single" w:sz="4" w:space="0" w:color="auto"/>
              <w:bottom w:val="single" w:sz="4" w:space="0" w:color="auto"/>
              <w:right w:val="single" w:sz="4" w:space="0" w:color="auto"/>
            </w:tcBorders>
          </w:tcPr>
          <w:p w:rsidR="00A36BE8" w:rsidRPr="00260CE3" w:rsidRDefault="00A36BE8" w:rsidP="00A60631">
            <w:pPr>
              <w:jc w:val="both"/>
              <w:rPr>
                <w:rFonts w:ascii="Arial Narrow" w:hAnsi="Arial Narrow" w:cs="Arial"/>
                <w:sz w:val="20"/>
                <w:szCs w:val="20"/>
              </w:rPr>
            </w:pPr>
            <w:r w:rsidRPr="00CB45B0">
              <w:rPr>
                <w:rFonts w:ascii="Arial Narrow" w:hAnsi="Arial Narrow" w:cs="Arial"/>
                <w:sz w:val="20"/>
                <w:szCs w:val="20"/>
              </w:rPr>
              <w:t>Patient must be aged 70 years or older.</w:t>
            </w:r>
          </w:p>
        </w:tc>
      </w:tr>
      <w:tr w:rsidR="00A36BE8" w:rsidRPr="00260CE3" w:rsidTr="00A60631">
        <w:trPr>
          <w:cantSplit/>
          <w:trHeight w:val="360"/>
        </w:trPr>
        <w:tc>
          <w:tcPr>
            <w:tcW w:w="1985" w:type="dxa"/>
            <w:tcBorders>
              <w:top w:val="single" w:sz="4" w:space="0" w:color="auto"/>
              <w:left w:val="single" w:sz="4" w:space="0" w:color="auto"/>
              <w:bottom w:val="single" w:sz="4" w:space="0" w:color="auto"/>
              <w:right w:val="single" w:sz="4" w:space="0" w:color="auto"/>
            </w:tcBorders>
          </w:tcPr>
          <w:p w:rsidR="00A36BE8" w:rsidRPr="00260CE3" w:rsidRDefault="00A36BE8" w:rsidP="00A60631">
            <w:pPr>
              <w:jc w:val="both"/>
              <w:rPr>
                <w:rFonts w:ascii="Arial Narrow" w:hAnsi="Arial Narrow" w:cs="Arial"/>
                <w:b/>
                <w:sz w:val="20"/>
                <w:szCs w:val="20"/>
              </w:rPr>
            </w:pPr>
            <w:r w:rsidRPr="00260CE3">
              <w:rPr>
                <w:rFonts w:ascii="Arial Narrow" w:hAnsi="Arial Narrow" w:cs="Arial"/>
                <w:b/>
                <w:sz w:val="20"/>
                <w:szCs w:val="20"/>
              </w:rPr>
              <w:lastRenderedPageBreak/>
              <w:t>Prescriber Instructions</w:t>
            </w:r>
          </w:p>
          <w:p w:rsidR="00A36BE8" w:rsidRPr="00260CE3" w:rsidRDefault="00A36BE8" w:rsidP="00A60631">
            <w:pPr>
              <w:jc w:val="both"/>
              <w:rPr>
                <w:rFonts w:ascii="Arial Narrow" w:hAnsi="Arial Narrow" w:cs="Arial"/>
                <w:sz w:val="20"/>
                <w:szCs w:val="20"/>
              </w:rPr>
            </w:pPr>
          </w:p>
        </w:tc>
        <w:tc>
          <w:tcPr>
            <w:tcW w:w="6378" w:type="dxa"/>
            <w:gridSpan w:val="6"/>
            <w:tcBorders>
              <w:top w:val="single" w:sz="4" w:space="0" w:color="auto"/>
              <w:left w:val="single" w:sz="4" w:space="0" w:color="auto"/>
              <w:bottom w:val="single" w:sz="4" w:space="0" w:color="auto"/>
              <w:right w:val="single" w:sz="4" w:space="0" w:color="auto"/>
            </w:tcBorders>
          </w:tcPr>
          <w:p w:rsidR="00A36BE8" w:rsidRPr="00260CE3" w:rsidRDefault="00A36BE8" w:rsidP="00A60631">
            <w:pPr>
              <w:rPr>
                <w:rFonts w:ascii="Arial Narrow" w:hAnsi="Arial Narrow" w:cs="Arial"/>
                <w:sz w:val="20"/>
                <w:szCs w:val="20"/>
              </w:rPr>
            </w:pPr>
            <w:r w:rsidRPr="00546936">
              <w:rPr>
                <w:rFonts w:ascii="Arial Narrow" w:hAnsi="Arial Narrow" w:cs="Arial"/>
                <w:sz w:val="20"/>
                <w:szCs w:val="20"/>
              </w:rPr>
              <w:t>The date, site (femoral neck or lumbar spine) and score of the qualifying BMD measurement must be documented in the patient's medical records when treatment is initiated.</w:t>
            </w:r>
          </w:p>
        </w:tc>
      </w:tr>
      <w:tr w:rsidR="00A36BE8" w:rsidRPr="00260CE3" w:rsidTr="00A60631">
        <w:trPr>
          <w:cantSplit/>
          <w:trHeight w:val="360"/>
        </w:trPr>
        <w:tc>
          <w:tcPr>
            <w:tcW w:w="1985" w:type="dxa"/>
            <w:tcBorders>
              <w:top w:val="single" w:sz="4" w:space="0" w:color="auto"/>
              <w:left w:val="single" w:sz="4" w:space="0" w:color="auto"/>
              <w:bottom w:val="single" w:sz="4" w:space="0" w:color="auto"/>
              <w:right w:val="single" w:sz="4" w:space="0" w:color="auto"/>
            </w:tcBorders>
          </w:tcPr>
          <w:p w:rsidR="00A36BE8" w:rsidRPr="00260CE3" w:rsidRDefault="00A36BE8" w:rsidP="00A60631">
            <w:pPr>
              <w:jc w:val="both"/>
              <w:rPr>
                <w:rFonts w:ascii="Arial Narrow" w:hAnsi="Arial Narrow" w:cs="Arial"/>
                <w:b/>
                <w:sz w:val="20"/>
                <w:szCs w:val="20"/>
              </w:rPr>
            </w:pPr>
            <w:r w:rsidRPr="00260CE3">
              <w:rPr>
                <w:rFonts w:ascii="Arial Narrow" w:hAnsi="Arial Narrow" w:cs="Arial"/>
                <w:b/>
                <w:sz w:val="20"/>
                <w:szCs w:val="20"/>
              </w:rPr>
              <w:t>Administrative Advice</w:t>
            </w:r>
          </w:p>
          <w:p w:rsidR="00A36BE8" w:rsidRPr="00260CE3" w:rsidRDefault="00A36BE8" w:rsidP="00A60631">
            <w:pPr>
              <w:jc w:val="both"/>
              <w:rPr>
                <w:rFonts w:ascii="Arial Narrow" w:hAnsi="Arial Narrow" w:cs="Arial"/>
                <w:i/>
                <w:sz w:val="20"/>
                <w:szCs w:val="20"/>
              </w:rPr>
            </w:pPr>
          </w:p>
        </w:tc>
        <w:tc>
          <w:tcPr>
            <w:tcW w:w="6378" w:type="dxa"/>
            <w:gridSpan w:val="6"/>
            <w:tcBorders>
              <w:top w:val="single" w:sz="4" w:space="0" w:color="auto"/>
              <w:left w:val="single" w:sz="4" w:space="0" w:color="auto"/>
              <w:bottom w:val="single" w:sz="4" w:space="0" w:color="auto"/>
              <w:right w:val="single" w:sz="4" w:space="0" w:color="auto"/>
            </w:tcBorders>
          </w:tcPr>
          <w:p w:rsidR="00A36BE8" w:rsidRPr="003A4059" w:rsidRDefault="00A36BE8" w:rsidP="00A60631">
            <w:pPr>
              <w:tabs>
                <w:tab w:val="num" w:pos="720"/>
              </w:tabs>
              <w:rPr>
                <w:rFonts w:ascii="Arial Narrow" w:hAnsi="Arial Narrow" w:cs="Arial"/>
                <w:b/>
                <w:strike/>
                <w:sz w:val="20"/>
                <w:szCs w:val="20"/>
              </w:rPr>
            </w:pPr>
            <w:r w:rsidRPr="003A4059">
              <w:rPr>
                <w:rFonts w:ascii="Arial Narrow" w:hAnsi="Arial Narrow" w:cs="Arial"/>
                <w:b/>
                <w:strike/>
                <w:sz w:val="20"/>
                <w:szCs w:val="20"/>
              </w:rPr>
              <w:t xml:space="preserve">Continuing therapy only </w:t>
            </w:r>
          </w:p>
          <w:p w:rsidR="00A36BE8" w:rsidRPr="003A4059" w:rsidRDefault="00A36BE8" w:rsidP="00A60631">
            <w:pPr>
              <w:rPr>
                <w:rFonts w:ascii="Arial Narrow" w:hAnsi="Arial Narrow" w:cs="Arial"/>
                <w:strike/>
                <w:sz w:val="20"/>
                <w:szCs w:val="20"/>
              </w:rPr>
            </w:pPr>
            <w:r w:rsidRPr="003A4059">
              <w:rPr>
                <w:rFonts w:ascii="Arial Narrow" w:hAnsi="Arial Narrow" w:cs="Arial"/>
                <w:strike/>
                <w:sz w:val="20"/>
                <w:szCs w:val="20"/>
              </w:rPr>
              <w:t>For prescribing by nurse practitioners as continuing therapy only, where the treatment of, and prescribing of medicine for, a patient has been initiated by a medical practitioner.  Further information can be found in the Explanatory Notes for Nurse Practitioners.</w:t>
            </w:r>
          </w:p>
          <w:p w:rsidR="00A36BE8" w:rsidRDefault="00A36BE8" w:rsidP="00A60631">
            <w:pPr>
              <w:rPr>
                <w:rFonts w:ascii="Arial Narrow" w:hAnsi="Arial Narrow" w:cs="Arial"/>
                <w:sz w:val="20"/>
                <w:szCs w:val="20"/>
              </w:rPr>
            </w:pPr>
          </w:p>
          <w:p w:rsidR="00A36BE8" w:rsidRPr="00582026" w:rsidRDefault="00A36BE8" w:rsidP="00A60631">
            <w:pPr>
              <w:rPr>
                <w:rFonts w:ascii="Arial Narrow" w:hAnsi="Arial Narrow" w:cs="Arial"/>
                <w:b/>
                <w:sz w:val="20"/>
                <w:szCs w:val="20"/>
                <w:u w:val="single"/>
              </w:rPr>
            </w:pPr>
            <w:r w:rsidRPr="00582026">
              <w:rPr>
                <w:rFonts w:ascii="Arial Narrow" w:hAnsi="Arial Narrow" w:cs="Arial"/>
                <w:b/>
                <w:sz w:val="20"/>
                <w:szCs w:val="20"/>
                <w:u w:val="single"/>
              </w:rPr>
              <w:t>Note:</w:t>
            </w:r>
          </w:p>
          <w:p w:rsidR="00A36BE8" w:rsidRPr="00260CE3" w:rsidRDefault="00B11C08" w:rsidP="00A60631">
            <w:pPr>
              <w:rPr>
                <w:rFonts w:ascii="Arial Narrow" w:hAnsi="Arial Narrow" w:cs="Arial"/>
                <w:sz w:val="20"/>
                <w:szCs w:val="20"/>
              </w:rPr>
            </w:pPr>
            <w:r>
              <w:rPr>
                <w:rFonts w:ascii="Arial Narrow" w:hAnsi="Arial Narrow" w:cs="Arial"/>
                <w:sz w:val="20"/>
                <w:szCs w:val="20"/>
              </w:rPr>
              <w:t>Anti</w:t>
            </w:r>
            <w:r w:rsidR="00A36BE8" w:rsidRPr="00582026">
              <w:rPr>
                <w:rFonts w:ascii="Arial Narrow" w:hAnsi="Arial Narrow" w:cs="Arial"/>
                <w:sz w:val="20"/>
                <w:szCs w:val="20"/>
              </w:rPr>
              <w:t>resorptive agents in established osteoporosis include alendronate sodium, risedronate sodium, denosumab, raloxifene hydrochloride, strontium ranelate and zoledronic acid.</w:t>
            </w:r>
          </w:p>
        </w:tc>
      </w:tr>
    </w:tbl>
    <w:p w:rsidR="00A36BE8" w:rsidRDefault="00A36BE8" w:rsidP="00A36BE8">
      <w:pPr>
        <w:widowControl w:val="0"/>
        <w:jc w:val="both"/>
        <w:rPr>
          <w:rFonts w:ascii="Arial" w:hAnsi="Arial" w:cs="Arial"/>
          <w:b/>
          <w:bCs/>
          <w:snapToGrid w:val="0"/>
          <w:sz w:val="22"/>
          <w:szCs w:val="20"/>
        </w:rPr>
      </w:pPr>
    </w:p>
    <w:tbl>
      <w:tblPr>
        <w:tblW w:w="8363" w:type="dxa"/>
        <w:tblInd w:w="817" w:type="dxa"/>
        <w:tblLayout w:type="fixed"/>
        <w:tblLook w:val="0000" w:firstRow="0" w:lastRow="0" w:firstColumn="0" w:lastColumn="0" w:noHBand="0" w:noVBand="0"/>
      </w:tblPr>
      <w:tblGrid>
        <w:gridCol w:w="1985"/>
        <w:gridCol w:w="6378"/>
      </w:tblGrid>
      <w:tr w:rsidR="00442206" w:rsidRPr="00260CE3" w:rsidTr="00A60631">
        <w:trPr>
          <w:cantSplit/>
          <w:trHeight w:val="360"/>
        </w:trPr>
        <w:tc>
          <w:tcPr>
            <w:tcW w:w="1985" w:type="dxa"/>
            <w:tcBorders>
              <w:top w:val="single" w:sz="4" w:space="0" w:color="auto"/>
              <w:left w:val="single" w:sz="4" w:space="0" w:color="auto"/>
              <w:bottom w:val="single" w:sz="4" w:space="0" w:color="auto"/>
              <w:right w:val="single" w:sz="4" w:space="0" w:color="auto"/>
            </w:tcBorders>
          </w:tcPr>
          <w:p w:rsidR="00442206" w:rsidRPr="00260CE3" w:rsidRDefault="00442206" w:rsidP="00A60631">
            <w:pPr>
              <w:jc w:val="both"/>
              <w:rPr>
                <w:rFonts w:ascii="Arial Narrow" w:hAnsi="Arial Narrow" w:cs="Arial"/>
                <w:b/>
                <w:sz w:val="20"/>
                <w:szCs w:val="20"/>
              </w:rPr>
            </w:pPr>
            <w:r w:rsidRPr="00260CE3">
              <w:rPr>
                <w:rFonts w:ascii="Arial Narrow" w:hAnsi="Arial Narrow" w:cs="Arial"/>
                <w:b/>
                <w:sz w:val="20"/>
                <w:szCs w:val="20"/>
              </w:rPr>
              <w:t>Category / Program</w:t>
            </w:r>
          </w:p>
        </w:tc>
        <w:tc>
          <w:tcPr>
            <w:tcW w:w="6378" w:type="dxa"/>
            <w:tcBorders>
              <w:top w:val="single" w:sz="4" w:space="0" w:color="auto"/>
              <w:left w:val="single" w:sz="4" w:space="0" w:color="auto"/>
              <w:bottom w:val="single" w:sz="4" w:space="0" w:color="auto"/>
              <w:right w:val="single" w:sz="4" w:space="0" w:color="auto"/>
            </w:tcBorders>
          </w:tcPr>
          <w:p w:rsidR="00442206" w:rsidRPr="00260CE3" w:rsidRDefault="00442206" w:rsidP="00A60631">
            <w:pPr>
              <w:rPr>
                <w:rFonts w:ascii="Arial Narrow" w:hAnsi="Arial Narrow" w:cs="Arial"/>
                <w:sz w:val="20"/>
                <w:szCs w:val="20"/>
              </w:rPr>
            </w:pPr>
            <w:r w:rsidRPr="00260CE3">
              <w:rPr>
                <w:rFonts w:ascii="Arial Narrow" w:hAnsi="Arial Narrow" w:cs="Arial"/>
                <w:sz w:val="20"/>
                <w:szCs w:val="20"/>
              </w:rPr>
              <w:t>GENERAL – General Schedule (Code GE)</w:t>
            </w:r>
          </w:p>
        </w:tc>
      </w:tr>
      <w:tr w:rsidR="00442206" w:rsidRPr="00260CE3" w:rsidTr="00A60631">
        <w:trPr>
          <w:cantSplit/>
          <w:trHeight w:val="360"/>
        </w:trPr>
        <w:tc>
          <w:tcPr>
            <w:tcW w:w="1985" w:type="dxa"/>
            <w:tcBorders>
              <w:top w:val="single" w:sz="4" w:space="0" w:color="auto"/>
              <w:left w:val="single" w:sz="4" w:space="0" w:color="auto"/>
              <w:bottom w:val="single" w:sz="4" w:space="0" w:color="auto"/>
              <w:right w:val="single" w:sz="4" w:space="0" w:color="auto"/>
            </w:tcBorders>
          </w:tcPr>
          <w:p w:rsidR="00442206" w:rsidRPr="00260CE3" w:rsidRDefault="00442206" w:rsidP="00A60631">
            <w:pPr>
              <w:jc w:val="both"/>
              <w:rPr>
                <w:rFonts w:ascii="Arial Narrow" w:hAnsi="Arial Narrow" w:cs="Arial"/>
                <w:b/>
                <w:sz w:val="20"/>
                <w:szCs w:val="20"/>
              </w:rPr>
            </w:pPr>
            <w:r w:rsidRPr="00260CE3">
              <w:rPr>
                <w:rFonts w:ascii="Arial Narrow" w:hAnsi="Arial Narrow" w:cs="Arial"/>
                <w:b/>
                <w:sz w:val="20"/>
                <w:szCs w:val="20"/>
              </w:rPr>
              <w:t>Prescriber type:</w:t>
            </w:r>
          </w:p>
        </w:tc>
        <w:tc>
          <w:tcPr>
            <w:tcW w:w="6378" w:type="dxa"/>
            <w:tcBorders>
              <w:top w:val="single" w:sz="4" w:space="0" w:color="auto"/>
              <w:left w:val="single" w:sz="4" w:space="0" w:color="auto"/>
              <w:bottom w:val="single" w:sz="4" w:space="0" w:color="auto"/>
              <w:right w:val="single" w:sz="4" w:space="0" w:color="auto"/>
            </w:tcBorders>
          </w:tcPr>
          <w:p w:rsidR="00442206" w:rsidRPr="00260CE3" w:rsidRDefault="00442206" w:rsidP="00A60631">
            <w:pPr>
              <w:rPr>
                <w:rFonts w:ascii="Arial Narrow" w:hAnsi="Arial Narrow" w:cs="Arial"/>
                <w:sz w:val="20"/>
                <w:szCs w:val="20"/>
              </w:rPr>
            </w:pPr>
            <w:r w:rsidRPr="00260CE3">
              <w:rPr>
                <w:rFonts w:ascii="Arial Narrow" w:hAnsi="Arial Narrow" w:cs="Arial"/>
                <w:sz w:val="20"/>
                <w:szCs w:val="20"/>
              </w:rPr>
              <w:fldChar w:fldCharType="begin">
                <w:ffData>
                  <w:name w:val="Check1"/>
                  <w:enabled/>
                  <w:calcOnExit w:val="0"/>
                  <w:checkBox>
                    <w:sizeAuto/>
                    <w:default w:val="0"/>
                  </w:checkBox>
                </w:ffData>
              </w:fldChar>
            </w:r>
            <w:r w:rsidRPr="00260CE3">
              <w:rPr>
                <w:rFonts w:ascii="Arial Narrow" w:hAnsi="Arial Narrow" w:cs="Arial"/>
                <w:sz w:val="20"/>
                <w:szCs w:val="20"/>
              </w:rPr>
              <w:instrText xml:space="preserve"> FORMCHECKBOX </w:instrText>
            </w:r>
            <w:r w:rsidR="004C7870">
              <w:rPr>
                <w:rFonts w:ascii="Arial Narrow" w:hAnsi="Arial Narrow" w:cs="Arial"/>
                <w:sz w:val="20"/>
                <w:szCs w:val="20"/>
              </w:rPr>
            </w:r>
            <w:r w:rsidR="004C7870">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 xml:space="preserve">Dental  </w:t>
            </w: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4C7870">
              <w:rPr>
                <w:rFonts w:ascii="Arial Narrow" w:hAnsi="Arial Narrow" w:cs="Arial"/>
                <w:sz w:val="20"/>
                <w:szCs w:val="20"/>
              </w:rPr>
            </w:r>
            <w:r w:rsidR="004C7870">
              <w:rPr>
                <w:rFonts w:ascii="Arial Narrow" w:hAnsi="Arial Narrow" w:cs="Arial"/>
                <w:sz w:val="20"/>
                <w:szCs w:val="20"/>
              </w:rPr>
              <w:fldChar w:fldCharType="separate"/>
            </w:r>
            <w:r>
              <w:rPr>
                <w:rFonts w:ascii="Arial Narrow" w:hAnsi="Arial Narrow" w:cs="Arial"/>
                <w:sz w:val="20"/>
                <w:szCs w:val="20"/>
              </w:rPr>
              <w:fldChar w:fldCharType="end"/>
            </w:r>
            <w:r w:rsidRPr="00260CE3">
              <w:rPr>
                <w:rFonts w:ascii="Arial Narrow" w:hAnsi="Arial Narrow" w:cs="Arial"/>
                <w:sz w:val="20"/>
                <w:szCs w:val="20"/>
              </w:rPr>
              <w:t xml:space="preserve">Medical Practitioners  </w:t>
            </w:r>
            <w:r>
              <w:rPr>
                <w:rFonts w:ascii="Arial Narrow" w:hAnsi="Arial Narrow" w:cs="Arial"/>
                <w:sz w:val="20"/>
                <w:szCs w:val="20"/>
              </w:rPr>
              <w:fldChar w:fldCharType="begin">
                <w:ffData>
                  <w:name w:val="Check3"/>
                  <w:enabled/>
                  <w:calcOnExit w:val="0"/>
                  <w:checkBox>
                    <w:sizeAuto/>
                    <w:default w:val="1"/>
                  </w:checkBox>
                </w:ffData>
              </w:fldChar>
            </w:r>
            <w:r>
              <w:rPr>
                <w:rFonts w:ascii="Arial Narrow" w:hAnsi="Arial Narrow" w:cs="Arial"/>
                <w:sz w:val="20"/>
                <w:szCs w:val="20"/>
              </w:rPr>
              <w:instrText xml:space="preserve"> FORMCHECKBOX </w:instrText>
            </w:r>
            <w:r w:rsidR="004C7870">
              <w:rPr>
                <w:rFonts w:ascii="Arial Narrow" w:hAnsi="Arial Narrow" w:cs="Arial"/>
                <w:sz w:val="20"/>
                <w:szCs w:val="20"/>
              </w:rPr>
            </w:r>
            <w:r w:rsidR="004C7870">
              <w:rPr>
                <w:rFonts w:ascii="Arial Narrow" w:hAnsi="Arial Narrow" w:cs="Arial"/>
                <w:sz w:val="20"/>
                <w:szCs w:val="20"/>
              </w:rPr>
              <w:fldChar w:fldCharType="separate"/>
            </w:r>
            <w:r>
              <w:rPr>
                <w:rFonts w:ascii="Arial Narrow" w:hAnsi="Arial Narrow" w:cs="Arial"/>
                <w:sz w:val="20"/>
                <w:szCs w:val="20"/>
              </w:rPr>
              <w:fldChar w:fldCharType="end"/>
            </w:r>
            <w:r w:rsidRPr="00260CE3">
              <w:rPr>
                <w:rFonts w:ascii="Arial Narrow" w:hAnsi="Arial Narrow" w:cs="Arial"/>
                <w:sz w:val="20"/>
                <w:szCs w:val="20"/>
              </w:rPr>
              <w:t xml:space="preserve">Nurse practitioners  </w:t>
            </w:r>
            <w:r w:rsidRPr="00260CE3">
              <w:rPr>
                <w:rFonts w:ascii="Arial Narrow" w:hAnsi="Arial Narrow" w:cs="Arial"/>
                <w:sz w:val="20"/>
                <w:szCs w:val="20"/>
              </w:rPr>
              <w:fldChar w:fldCharType="begin">
                <w:ffData>
                  <w:name w:val=""/>
                  <w:enabled/>
                  <w:calcOnExit w:val="0"/>
                  <w:checkBox>
                    <w:sizeAuto/>
                    <w:default w:val="0"/>
                  </w:checkBox>
                </w:ffData>
              </w:fldChar>
            </w:r>
            <w:r w:rsidRPr="00260CE3">
              <w:rPr>
                <w:rFonts w:ascii="Arial Narrow" w:hAnsi="Arial Narrow" w:cs="Arial"/>
                <w:sz w:val="20"/>
                <w:szCs w:val="20"/>
              </w:rPr>
              <w:instrText xml:space="preserve"> FORMCHECKBOX </w:instrText>
            </w:r>
            <w:r w:rsidR="004C7870">
              <w:rPr>
                <w:rFonts w:ascii="Arial Narrow" w:hAnsi="Arial Narrow" w:cs="Arial"/>
                <w:sz w:val="20"/>
                <w:szCs w:val="20"/>
              </w:rPr>
            </w:r>
            <w:r w:rsidR="004C7870">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Optometrists</w:t>
            </w:r>
          </w:p>
          <w:p w:rsidR="00442206" w:rsidRPr="00260CE3" w:rsidRDefault="00442206" w:rsidP="00A60631">
            <w:pPr>
              <w:rPr>
                <w:rFonts w:ascii="Arial Narrow" w:hAnsi="Arial Narrow" w:cs="Arial"/>
                <w:sz w:val="20"/>
                <w:szCs w:val="20"/>
              </w:rPr>
            </w:pPr>
            <w:r w:rsidRPr="00260CE3">
              <w:rPr>
                <w:rFonts w:ascii="Arial Narrow" w:hAnsi="Arial Narrow" w:cs="Arial"/>
                <w:sz w:val="20"/>
                <w:szCs w:val="20"/>
              </w:rPr>
              <w:fldChar w:fldCharType="begin">
                <w:ffData>
                  <w:name w:val="Check5"/>
                  <w:enabled/>
                  <w:calcOnExit w:val="0"/>
                  <w:checkBox>
                    <w:sizeAuto/>
                    <w:default w:val="0"/>
                  </w:checkBox>
                </w:ffData>
              </w:fldChar>
            </w:r>
            <w:r w:rsidRPr="00260CE3">
              <w:rPr>
                <w:rFonts w:ascii="Arial Narrow" w:hAnsi="Arial Narrow" w:cs="Arial"/>
                <w:sz w:val="20"/>
                <w:szCs w:val="20"/>
              </w:rPr>
              <w:instrText xml:space="preserve"> FORMCHECKBOX </w:instrText>
            </w:r>
            <w:r w:rsidR="004C7870">
              <w:rPr>
                <w:rFonts w:ascii="Arial Narrow" w:hAnsi="Arial Narrow" w:cs="Arial"/>
                <w:sz w:val="20"/>
                <w:szCs w:val="20"/>
              </w:rPr>
            </w:r>
            <w:r w:rsidR="004C7870">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Midwives</w:t>
            </w:r>
          </w:p>
        </w:tc>
      </w:tr>
      <w:tr w:rsidR="00442206" w:rsidRPr="00260CE3" w:rsidTr="00A60631">
        <w:trPr>
          <w:cantSplit/>
          <w:trHeight w:val="360"/>
        </w:trPr>
        <w:tc>
          <w:tcPr>
            <w:tcW w:w="1985" w:type="dxa"/>
            <w:tcBorders>
              <w:top w:val="single" w:sz="4" w:space="0" w:color="auto"/>
              <w:left w:val="single" w:sz="4" w:space="0" w:color="auto"/>
              <w:bottom w:val="single" w:sz="4" w:space="0" w:color="auto"/>
              <w:right w:val="single" w:sz="4" w:space="0" w:color="auto"/>
            </w:tcBorders>
          </w:tcPr>
          <w:p w:rsidR="00442206" w:rsidRPr="00260CE3" w:rsidRDefault="00442206" w:rsidP="00A60631">
            <w:pPr>
              <w:jc w:val="both"/>
              <w:rPr>
                <w:rFonts w:ascii="Arial Narrow" w:hAnsi="Arial Narrow" w:cs="Arial"/>
                <w:b/>
                <w:sz w:val="20"/>
                <w:szCs w:val="20"/>
              </w:rPr>
            </w:pPr>
            <w:r w:rsidRPr="00260CE3">
              <w:rPr>
                <w:rFonts w:ascii="Arial Narrow" w:hAnsi="Arial Narrow" w:cs="Arial"/>
                <w:b/>
                <w:sz w:val="20"/>
                <w:szCs w:val="20"/>
              </w:rPr>
              <w:t>Condition:</w:t>
            </w:r>
          </w:p>
        </w:tc>
        <w:tc>
          <w:tcPr>
            <w:tcW w:w="6378" w:type="dxa"/>
            <w:tcBorders>
              <w:top w:val="single" w:sz="4" w:space="0" w:color="auto"/>
              <w:left w:val="single" w:sz="4" w:space="0" w:color="auto"/>
              <w:bottom w:val="single" w:sz="4" w:space="0" w:color="auto"/>
              <w:right w:val="single" w:sz="4" w:space="0" w:color="auto"/>
            </w:tcBorders>
          </w:tcPr>
          <w:p w:rsidR="00442206" w:rsidRPr="00260CE3" w:rsidRDefault="00442206" w:rsidP="00A60631">
            <w:pPr>
              <w:rPr>
                <w:rFonts w:ascii="Arial Narrow" w:hAnsi="Arial Narrow" w:cs="Arial"/>
                <w:sz w:val="20"/>
                <w:szCs w:val="20"/>
              </w:rPr>
            </w:pPr>
            <w:r>
              <w:rPr>
                <w:rFonts w:ascii="Arial Narrow" w:hAnsi="Arial Narrow" w:cs="Arial"/>
                <w:sz w:val="20"/>
                <w:szCs w:val="20"/>
              </w:rPr>
              <w:t>Established osteoporosis</w:t>
            </w:r>
          </w:p>
        </w:tc>
      </w:tr>
      <w:tr w:rsidR="00442206" w:rsidRPr="00260CE3" w:rsidTr="00A60631">
        <w:trPr>
          <w:cantSplit/>
          <w:trHeight w:val="360"/>
        </w:trPr>
        <w:tc>
          <w:tcPr>
            <w:tcW w:w="1985" w:type="dxa"/>
            <w:tcBorders>
              <w:top w:val="single" w:sz="4" w:space="0" w:color="auto"/>
              <w:left w:val="single" w:sz="4" w:space="0" w:color="auto"/>
              <w:bottom w:val="single" w:sz="4" w:space="0" w:color="auto"/>
              <w:right w:val="single" w:sz="4" w:space="0" w:color="auto"/>
            </w:tcBorders>
          </w:tcPr>
          <w:p w:rsidR="00442206" w:rsidRPr="00260CE3" w:rsidRDefault="00442206" w:rsidP="00A60631">
            <w:pPr>
              <w:jc w:val="both"/>
              <w:rPr>
                <w:rFonts w:ascii="Arial Narrow" w:hAnsi="Arial Narrow" w:cs="Arial"/>
                <w:b/>
                <w:sz w:val="20"/>
                <w:szCs w:val="20"/>
              </w:rPr>
            </w:pPr>
            <w:r w:rsidRPr="00260CE3">
              <w:rPr>
                <w:rFonts w:ascii="Arial Narrow" w:hAnsi="Arial Narrow" w:cs="Arial"/>
                <w:b/>
                <w:sz w:val="20"/>
                <w:szCs w:val="20"/>
              </w:rPr>
              <w:t>Restriction</w:t>
            </w:r>
            <w:r>
              <w:rPr>
                <w:rFonts w:ascii="Arial Narrow" w:hAnsi="Arial Narrow" w:cs="Arial"/>
                <w:b/>
                <w:sz w:val="20"/>
                <w:szCs w:val="20"/>
              </w:rPr>
              <w:t xml:space="preserve"> Level / Method</w:t>
            </w:r>
            <w:r w:rsidRPr="00260CE3">
              <w:rPr>
                <w:rFonts w:ascii="Arial Narrow" w:hAnsi="Arial Narrow" w:cs="Arial"/>
                <w:b/>
                <w:sz w:val="20"/>
                <w:szCs w:val="20"/>
              </w:rPr>
              <w:t>:</w:t>
            </w:r>
          </w:p>
          <w:p w:rsidR="00442206" w:rsidRPr="00260CE3" w:rsidRDefault="00442206" w:rsidP="00A60631">
            <w:pPr>
              <w:rPr>
                <w:rFonts w:ascii="Arial Narrow" w:hAnsi="Arial Narrow" w:cs="Arial"/>
                <w:sz w:val="20"/>
                <w:szCs w:val="20"/>
              </w:rPr>
            </w:pPr>
          </w:p>
        </w:tc>
        <w:tc>
          <w:tcPr>
            <w:tcW w:w="6378" w:type="dxa"/>
            <w:tcBorders>
              <w:top w:val="single" w:sz="4" w:space="0" w:color="auto"/>
              <w:left w:val="single" w:sz="4" w:space="0" w:color="auto"/>
              <w:bottom w:val="single" w:sz="4" w:space="0" w:color="auto"/>
              <w:right w:val="single" w:sz="4" w:space="0" w:color="auto"/>
            </w:tcBorders>
          </w:tcPr>
          <w:p w:rsidR="00442206" w:rsidRPr="00106BCF" w:rsidRDefault="00442206" w:rsidP="00A60631">
            <w:pPr>
              <w:rPr>
                <w:rFonts w:ascii="Arial Narrow" w:hAnsi="Arial Narrow" w:cs="Arial"/>
                <w:sz w:val="20"/>
                <w:szCs w:val="20"/>
              </w:rPr>
            </w:pPr>
            <w:r w:rsidRPr="00106BCF">
              <w:rPr>
                <w:rFonts w:ascii="Arial Narrow" w:hAnsi="Arial Narrow" w:cs="Arial"/>
                <w:sz w:val="20"/>
                <w:szCs w:val="20"/>
              </w:rPr>
              <w:fldChar w:fldCharType="begin">
                <w:ffData>
                  <w:name w:val="Check1"/>
                  <w:enabled/>
                  <w:calcOnExit w:val="0"/>
                  <w:checkBox>
                    <w:sizeAuto/>
                    <w:default w:val="0"/>
                  </w:checkBox>
                </w:ffData>
              </w:fldChar>
            </w:r>
            <w:r w:rsidRPr="00106BCF">
              <w:rPr>
                <w:rFonts w:ascii="Arial Narrow" w:hAnsi="Arial Narrow" w:cs="Arial"/>
                <w:sz w:val="20"/>
                <w:szCs w:val="20"/>
              </w:rPr>
              <w:instrText xml:space="preserve"> FORMCHECKBOX </w:instrText>
            </w:r>
            <w:r w:rsidR="004C7870">
              <w:rPr>
                <w:rFonts w:ascii="Arial Narrow" w:hAnsi="Arial Narrow" w:cs="Arial"/>
                <w:sz w:val="20"/>
                <w:szCs w:val="20"/>
              </w:rPr>
            </w:r>
            <w:r w:rsidR="004C7870">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Restricted benefit</w:t>
            </w:r>
          </w:p>
          <w:p w:rsidR="00442206" w:rsidRPr="00106BCF" w:rsidRDefault="00442206" w:rsidP="00A60631">
            <w:pPr>
              <w:rPr>
                <w:rFonts w:ascii="Arial Narrow" w:hAnsi="Arial Narrow" w:cs="Arial"/>
                <w:sz w:val="20"/>
                <w:szCs w:val="20"/>
              </w:rPr>
            </w:pPr>
            <w:r w:rsidRPr="00106BCF">
              <w:rPr>
                <w:rFonts w:ascii="Arial Narrow" w:hAnsi="Arial Narrow" w:cs="Arial"/>
                <w:sz w:val="20"/>
                <w:szCs w:val="20"/>
              </w:rPr>
              <w:fldChar w:fldCharType="begin">
                <w:ffData>
                  <w:name w:val=""/>
                  <w:enabled/>
                  <w:calcOnExit w:val="0"/>
                  <w:checkBox>
                    <w:sizeAuto/>
                    <w:default w:val="0"/>
                  </w:checkBox>
                </w:ffData>
              </w:fldChar>
            </w:r>
            <w:r w:rsidRPr="00106BCF">
              <w:rPr>
                <w:rFonts w:ascii="Arial Narrow" w:hAnsi="Arial Narrow" w:cs="Arial"/>
                <w:sz w:val="20"/>
                <w:szCs w:val="20"/>
              </w:rPr>
              <w:instrText xml:space="preserve"> FORMCHECKBOX </w:instrText>
            </w:r>
            <w:r w:rsidR="004C7870">
              <w:rPr>
                <w:rFonts w:ascii="Arial Narrow" w:hAnsi="Arial Narrow" w:cs="Arial"/>
                <w:sz w:val="20"/>
                <w:szCs w:val="20"/>
              </w:rPr>
            </w:r>
            <w:r w:rsidR="004C7870">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In Writing</w:t>
            </w:r>
          </w:p>
          <w:p w:rsidR="00442206" w:rsidRPr="00106BCF" w:rsidRDefault="00442206" w:rsidP="00A60631">
            <w:pPr>
              <w:rPr>
                <w:rFonts w:ascii="Arial Narrow" w:hAnsi="Arial Narrow" w:cs="Arial"/>
                <w:sz w:val="20"/>
                <w:szCs w:val="20"/>
              </w:rPr>
            </w:pPr>
            <w:r w:rsidRPr="00106BCF">
              <w:rPr>
                <w:rFonts w:ascii="Arial Narrow" w:hAnsi="Arial Narrow" w:cs="Arial"/>
                <w:sz w:val="20"/>
                <w:szCs w:val="20"/>
              </w:rPr>
              <w:fldChar w:fldCharType="begin">
                <w:ffData>
                  <w:name w:val="Check3"/>
                  <w:enabled/>
                  <w:calcOnExit w:val="0"/>
                  <w:checkBox>
                    <w:sizeAuto/>
                    <w:default w:val="0"/>
                  </w:checkBox>
                </w:ffData>
              </w:fldChar>
            </w:r>
            <w:r w:rsidRPr="00106BCF">
              <w:rPr>
                <w:rFonts w:ascii="Arial Narrow" w:hAnsi="Arial Narrow" w:cs="Arial"/>
                <w:sz w:val="20"/>
                <w:szCs w:val="20"/>
              </w:rPr>
              <w:instrText xml:space="preserve"> FORMCHECKBOX </w:instrText>
            </w:r>
            <w:r w:rsidR="004C7870">
              <w:rPr>
                <w:rFonts w:ascii="Arial Narrow" w:hAnsi="Arial Narrow" w:cs="Arial"/>
                <w:sz w:val="20"/>
                <w:szCs w:val="20"/>
              </w:rPr>
            </w:r>
            <w:r w:rsidR="004C7870">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Telephone</w:t>
            </w:r>
          </w:p>
          <w:p w:rsidR="00442206" w:rsidRPr="00106BCF" w:rsidRDefault="00442206" w:rsidP="00A60631">
            <w:pPr>
              <w:rPr>
                <w:rFonts w:ascii="Arial Narrow" w:hAnsi="Arial Narrow" w:cs="Arial"/>
                <w:sz w:val="20"/>
                <w:szCs w:val="20"/>
              </w:rPr>
            </w:pPr>
            <w:r w:rsidRPr="00106BCF">
              <w:rPr>
                <w:rFonts w:ascii="Arial Narrow" w:hAnsi="Arial Narrow" w:cs="Arial"/>
                <w:sz w:val="20"/>
                <w:szCs w:val="20"/>
              </w:rPr>
              <w:fldChar w:fldCharType="begin">
                <w:ffData>
                  <w:name w:val=""/>
                  <w:enabled/>
                  <w:calcOnExit w:val="0"/>
                  <w:checkBox>
                    <w:sizeAuto/>
                    <w:default w:val="0"/>
                  </w:checkBox>
                </w:ffData>
              </w:fldChar>
            </w:r>
            <w:r w:rsidRPr="00106BCF">
              <w:rPr>
                <w:rFonts w:ascii="Arial Narrow" w:hAnsi="Arial Narrow" w:cs="Arial"/>
                <w:sz w:val="20"/>
                <w:szCs w:val="20"/>
              </w:rPr>
              <w:instrText xml:space="preserve"> FORMCHECKBOX </w:instrText>
            </w:r>
            <w:r w:rsidR="004C7870">
              <w:rPr>
                <w:rFonts w:ascii="Arial Narrow" w:hAnsi="Arial Narrow" w:cs="Arial"/>
                <w:sz w:val="20"/>
                <w:szCs w:val="20"/>
              </w:rPr>
            </w:r>
            <w:r w:rsidR="004C7870">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Emergency</w:t>
            </w:r>
          </w:p>
          <w:p w:rsidR="00442206" w:rsidRPr="00106BCF" w:rsidRDefault="00442206" w:rsidP="00A60631">
            <w:pPr>
              <w:rPr>
                <w:rFonts w:ascii="Arial Narrow" w:hAnsi="Arial Narrow" w:cs="Arial"/>
                <w:sz w:val="20"/>
                <w:szCs w:val="20"/>
              </w:rPr>
            </w:pPr>
            <w:r w:rsidRPr="00106BCF">
              <w:rPr>
                <w:rFonts w:ascii="Arial Narrow" w:hAnsi="Arial Narrow" w:cs="Arial"/>
                <w:sz w:val="20"/>
                <w:szCs w:val="20"/>
              </w:rPr>
              <w:fldChar w:fldCharType="begin">
                <w:ffData>
                  <w:name w:val="Check5"/>
                  <w:enabled/>
                  <w:calcOnExit w:val="0"/>
                  <w:checkBox>
                    <w:sizeAuto/>
                    <w:default w:val="0"/>
                  </w:checkBox>
                </w:ffData>
              </w:fldChar>
            </w:r>
            <w:r w:rsidRPr="00106BCF">
              <w:rPr>
                <w:rFonts w:ascii="Arial Narrow" w:hAnsi="Arial Narrow" w:cs="Arial"/>
                <w:sz w:val="20"/>
                <w:szCs w:val="20"/>
              </w:rPr>
              <w:instrText xml:space="preserve"> FORMCHECKBOX </w:instrText>
            </w:r>
            <w:r w:rsidR="004C7870">
              <w:rPr>
                <w:rFonts w:ascii="Arial Narrow" w:hAnsi="Arial Narrow" w:cs="Arial"/>
                <w:sz w:val="20"/>
                <w:szCs w:val="20"/>
              </w:rPr>
            </w:r>
            <w:r w:rsidR="004C7870">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Electronic</w:t>
            </w:r>
          </w:p>
          <w:p w:rsidR="00442206" w:rsidRPr="00260CE3" w:rsidRDefault="00442206" w:rsidP="00A60631">
            <w:pPr>
              <w:rPr>
                <w:rFonts w:ascii="Arial Narrow" w:hAnsi="Arial Narrow" w:cs="Arial"/>
                <w:sz w:val="20"/>
                <w:szCs w:val="20"/>
              </w:rPr>
            </w:pPr>
            <w:r>
              <w:rPr>
                <w:rFonts w:ascii="Arial Narrow" w:hAnsi="Arial Narrow" w:cs="Arial"/>
                <w:sz w:val="20"/>
                <w:szCs w:val="20"/>
              </w:rPr>
              <w:fldChar w:fldCharType="begin">
                <w:ffData>
                  <w:name w:val="Check5"/>
                  <w:enabled/>
                  <w:calcOnExit w:val="0"/>
                  <w:checkBox>
                    <w:sizeAuto/>
                    <w:default w:val="1"/>
                  </w:checkBox>
                </w:ffData>
              </w:fldChar>
            </w:r>
            <w:r>
              <w:rPr>
                <w:rFonts w:ascii="Arial Narrow" w:hAnsi="Arial Narrow" w:cs="Arial"/>
                <w:sz w:val="20"/>
                <w:szCs w:val="20"/>
              </w:rPr>
              <w:instrText xml:space="preserve"> FORMCHECKBOX </w:instrText>
            </w:r>
            <w:r w:rsidR="004C7870">
              <w:rPr>
                <w:rFonts w:ascii="Arial Narrow" w:hAnsi="Arial Narrow" w:cs="Arial"/>
                <w:sz w:val="20"/>
                <w:szCs w:val="20"/>
              </w:rPr>
            </w:r>
            <w:r w:rsidR="004C7870">
              <w:rPr>
                <w:rFonts w:ascii="Arial Narrow" w:hAnsi="Arial Narrow" w:cs="Arial"/>
                <w:sz w:val="20"/>
                <w:szCs w:val="20"/>
              </w:rPr>
              <w:fldChar w:fldCharType="separate"/>
            </w:r>
            <w:r>
              <w:rPr>
                <w:rFonts w:ascii="Arial Narrow" w:hAnsi="Arial Narrow" w:cs="Arial"/>
                <w:sz w:val="20"/>
                <w:szCs w:val="20"/>
              </w:rPr>
              <w:fldChar w:fldCharType="end"/>
            </w:r>
            <w:r w:rsidRPr="00106BCF">
              <w:rPr>
                <w:rFonts w:ascii="Arial Narrow" w:hAnsi="Arial Narrow" w:cs="Arial"/>
                <w:sz w:val="20"/>
                <w:szCs w:val="20"/>
              </w:rPr>
              <w:t>Streamlined</w:t>
            </w:r>
          </w:p>
        </w:tc>
      </w:tr>
      <w:tr w:rsidR="00442206" w:rsidRPr="00260CE3" w:rsidTr="00A60631">
        <w:trPr>
          <w:cantSplit/>
          <w:trHeight w:val="360"/>
        </w:trPr>
        <w:tc>
          <w:tcPr>
            <w:tcW w:w="1985" w:type="dxa"/>
            <w:tcBorders>
              <w:top w:val="single" w:sz="4" w:space="0" w:color="auto"/>
              <w:left w:val="single" w:sz="4" w:space="0" w:color="auto"/>
              <w:bottom w:val="single" w:sz="4" w:space="0" w:color="auto"/>
              <w:right w:val="single" w:sz="4" w:space="0" w:color="auto"/>
            </w:tcBorders>
          </w:tcPr>
          <w:p w:rsidR="00442206" w:rsidRPr="00260CE3" w:rsidRDefault="00442206" w:rsidP="00A60631">
            <w:pPr>
              <w:jc w:val="both"/>
              <w:rPr>
                <w:rFonts w:ascii="Arial Narrow" w:hAnsi="Arial Narrow" w:cs="Arial"/>
                <w:b/>
                <w:sz w:val="20"/>
                <w:szCs w:val="20"/>
              </w:rPr>
            </w:pPr>
            <w:r w:rsidRPr="00260CE3">
              <w:rPr>
                <w:rFonts w:ascii="Arial Narrow" w:hAnsi="Arial Narrow" w:cs="Arial"/>
                <w:b/>
                <w:sz w:val="20"/>
                <w:szCs w:val="20"/>
              </w:rPr>
              <w:t>Clinical criteria:</w:t>
            </w:r>
          </w:p>
          <w:p w:rsidR="00442206" w:rsidRPr="00260CE3" w:rsidRDefault="00442206" w:rsidP="00A60631">
            <w:pPr>
              <w:jc w:val="both"/>
              <w:rPr>
                <w:rFonts w:ascii="Arial Narrow" w:hAnsi="Arial Narrow" w:cs="Arial"/>
                <w:i/>
                <w:sz w:val="20"/>
                <w:szCs w:val="20"/>
              </w:rPr>
            </w:pPr>
          </w:p>
          <w:p w:rsidR="00442206" w:rsidRPr="00260CE3" w:rsidRDefault="00442206" w:rsidP="00A60631">
            <w:pPr>
              <w:jc w:val="both"/>
              <w:rPr>
                <w:rFonts w:ascii="Arial Narrow" w:hAnsi="Arial Narrow" w:cs="Arial"/>
                <w:sz w:val="20"/>
                <w:szCs w:val="20"/>
              </w:rPr>
            </w:pPr>
          </w:p>
        </w:tc>
        <w:tc>
          <w:tcPr>
            <w:tcW w:w="6378" w:type="dxa"/>
            <w:tcBorders>
              <w:top w:val="single" w:sz="4" w:space="0" w:color="auto"/>
              <w:left w:val="single" w:sz="4" w:space="0" w:color="auto"/>
              <w:bottom w:val="single" w:sz="4" w:space="0" w:color="auto"/>
              <w:right w:val="single" w:sz="4" w:space="0" w:color="auto"/>
            </w:tcBorders>
          </w:tcPr>
          <w:p w:rsidR="00442206" w:rsidRPr="00546936" w:rsidRDefault="00442206" w:rsidP="00A60631">
            <w:pPr>
              <w:rPr>
                <w:rFonts w:ascii="Arial Narrow" w:hAnsi="Arial Narrow" w:cs="Arial"/>
                <w:sz w:val="20"/>
                <w:szCs w:val="20"/>
              </w:rPr>
            </w:pPr>
            <w:r w:rsidRPr="00546936">
              <w:rPr>
                <w:rFonts w:ascii="Arial Narrow" w:hAnsi="Arial Narrow" w:cs="Arial"/>
                <w:sz w:val="20"/>
                <w:szCs w:val="20"/>
              </w:rPr>
              <w:t>Patient must have fracture due to minimal trauma,</w:t>
            </w:r>
          </w:p>
          <w:p w:rsidR="00442206" w:rsidRPr="00546936" w:rsidRDefault="00442206" w:rsidP="00A60631">
            <w:pPr>
              <w:rPr>
                <w:rFonts w:ascii="Arial Narrow" w:hAnsi="Arial Narrow" w:cs="Arial"/>
                <w:sz w:val="20"/>
                <w:szCs w:val="20"/>
              </w:rPr>
            </w:pPr>
            <w:r w:rsidRPr="00546936">
              <w:rPr>
                <w:rFonts w:ascii="Arial Narrow" w:hAnsi="Arial Narrow" w:cs="Arial"/>
                <w:sz w:val="20"/>
                <w:szCs w:val="20"/>
              </w:rPr>
              <w:t>AND</w:t>
            </w:r>
          </w:p>
          <w:p w:rsidR="00442206" w:rsidRPr="00260CE3" w:rsidRDefault="00442206" w:rsidP="00A60631">
            <w:pPr>
              <w:rPr>
                <w:rFonts w:ascii="Arial Narrow" w:hAnsi="Arial Narrow" w:cs="Arial"/>
                <w:sz w:val="20"/>
                <w:szCs w:val="20"/>
              </w:rPr>
            </w:pPr>
            <w:r w:rsidRPr="00546936">
              <w:rPr>
                <w:rFonts w:ascii="Arial Narrow" w:hAnsi="Arial Narrow" w:cs="Arial"/>
                <w:sz w:val="20"/>
                <w:szCs w:val="20"/>
              </w:rPr>
              <w:t>Patient must not receive concomitant treatment wit</w:t>
            </w:r>
            <w:r w:rsidR="00B11C08">
              <w:rPr>
                <w:rFonts w:ascii="Arial Narrow" w:hAnsi="Arial Narrow" w:cs="Arial"/>
                <w:sz w:val="20"/>
                <w:szCs w:val="20"/>
              </w:rPr>
              <w:t>h any other PBS-subsidised anti</w:t>
            </w:r>
            <w:r w:rsidRPr="00546936">
              <w:rPr>
                <w:rFonts w:ascii="Arial Narrow" w:hAnsi="Arial Narrow" w:cs="Arial"/>
                <w:sz w:val="20"/>
                <w:szCs w:val="20"/>
              </w:rPr>
              <w:t>resorptive agent for this condition.</w:t>
            </w:r>
          </w:p>
        </w:tc>
      </w:tr>
      <w:tr w:rsidR="00442206" w:rsidRPr="00260CE3" w:rsidTr="00A60631">
        <w:trPr>
          <w:cantSplit/>
          <w:trHeight w:val="360"/>
        </w:trPr>
        <w:tc>
          <w:tcPr>
            <w:tcW w:w="1985" w:type="dxa"/>
            <w:tcBorders>
              <w:top w:val="single" w:sz="4" w:space="0" w:color="auto"/>
              <w:left w:val="single" w:sz="4" w:space="0" w:color="auto"/>
              <w:bottom w:val="single" w:sz="4" w:space="0" w:color="auto"/>
              <w:right w:val="single" w:sz="4" w:space="0" w:color="auto"/>
            </w:tcBorders>
          </w:tcPr>
          <w:p w:rsidR="00442206" w:rsidRPr="00260CE3" w:rsidRDefault="00442206" w:rsidP="00A60631">
            <w:pPr>
              <w:jc w:val="both"/>
              <w:rPr>
                <w:rFonts w:ascii="Arial Narrow" w:hAnsi="Arial Narrow" w:cs="Arial"/>
                <w:b/>
                <w:sz w:val="20"/>
                <w:szCs w:val="20"/>
              </w:rPr>
            </w:pPr>
            <w:r w:rsidRPr="00260CE3">
              <w:rPr>
                <w:rFonts w:ascii="Arial Narrow" w:hAnsi="Arial Narrow" w:cs="Arial"/>
                <w:b/>
                <w:sz w:val="20"/>
                <w:szCs w:val="20"/>
              </w:rPr>
              <w:t>Prescriber Instructions</w:t>
            </w:r>
          </w:p>
          <w:p w:rsidR="00442206" w:rsidRPr="00260CE3" w:rsidRDefault="00442206" w:rsidP="00A60631">
            <w:pPr>
              <w:jc w:val="both"/>
              <w:rPr>
                <w:rFonts w:ascii="Arial Narrow" w:hAnsi="Arial Narrow" w:cs="Arial"/>
                <w:sz w:val="20"/>
                <w:szCs w:val="20"/>
              </w:rPr>
            </w:pPr>
          </w:p>
        </w:tc>
        <w:tc>
          <w:tcPr>
            <w:tcW w:w="6378" w:type="dxa"/>
            <w:tcBorders>
              <w:top w:val="single" w:sz="4" w:space="0" w:color="auto"/>
              <w:left w:val="single" w:sz="4" w:space="0" w:color="auto"/>
              <w:bottom w:val="single" w:sz="4" w:space="0" w:color="auto"/>
              <w:right w:val="single" w:sz="4" w:space="0" w:color="auto"/>
            </w:tcBorders>
          </w:tcPr>
          <w:p w:rsidR="00442206" w:rsidRPr="00546936" w:rsidRDefault="00442206" w:rsidP="00A60631">
            <w:pPr>
              <w:rPr>
                <w:rFonts w:ascii="Arial Narrow" w:hAnsi="Arial Narrow" w:cs="Arial"/>
                <w:sz w:val="20"/>
                <w:szCs w:val="20"/>
              </w:rPr>
            </w:pPr>
            <w:r w:rsidRPr="00546936">
              <w:rPr>
                <w:rFonts w:ascii="Arial Narrow" w:hAnsi="Arial Narrow" w:cs="Arial"/>
                <w:sz w:val="20"/>
                <w:szCs w:val="20"/>
              </w:rPr>
              <w:t xml:space="preserve">The fracture must have been demonstrated radiologically and the year of plain x-ray or computed tomography (CT) scan or magnetic resonance imaging (MRI) scan must be documented in the patient's medical records when treatment is initiated. </w:t>
            </w:r>
          </w:p>
          <w:p w:rsidR="00442206" w:rsidRDefault="00442206" w:rsidP="00A60631">
            <w:pPr>
              <w:rPr>
                <w:rFonts w:ascii="Arial Narrow" w:hAnsi="Arial Narrow" w:cs="Arial"/>
                <w:sz w:val="20"/>
                <w:szCs w:val="20"/>
              </w:rPr>
            </w:pPr>
          </w:p>
          <w:p w:rsidR="00442206" w:rsidRPr="00260CE3" w:rsidRDefault="00442206" w:rsidP="00A60631">
            <w:pPr>
              <w:rPr>
                <w:rFonts w:ascii="Arial Narrow" w:hAnsi="Arial Narrow" w:cs="Arial"/>
                <w:sz w:val="20"/>
                <w:szCs w:val="20"/>
              </w:rPr>
            </w:pPr>
            <w:r w:rsidRPr="00546936">
              <w:rPr>
                <w:rFonts w:ascii="Arial Narrow" w:hAnsi="Arial Narrow" w:cs="Arial"/>
                <w:sz w:val="20"/>
                <w:szCs w:val="20"/>
              </w:rPr>
              <w:t>A vertebral fracture is defined as a 20% or greater reduction in height of the anterior or mid portion of a vertebral body relative to the posterior height of that body, or, a 20% or greater reduction in any of these heights compared to the vertebral body above or below the affected vertebral body.</w:t>
            </w:r>
          </w:p>
        </w:tc>
      </w:tr>
      <w:tr w:rsidR="00442206" w:rsidRPr="00260CE3" w:rsidTr="00A60631">
        <w:trPr>
          <w:cantSplit/>
          <w:trHeight w:val="360"/>
        </w:trPr>
        <w:tc>
          <w:tcPr>
            <w:tcW w:w="1985" w:type="dxa"/>
            <w:tcBorders>
              <w:top w:val="single" w:sz="4" w:space="0" w:color="auto"/>
              <w:left w:val="single" w:sz="4" w:space="0" w:color="auto"/>
              <w:bottom w:val="single" w:sz="4" w:space="0" w:color="auto"/>
              <w:right w:val="single" w:sz="4" w:space="0" w:color="auto"/>
            </w:tcBorders>
          </w:tcPr>
          <w:p w:rsidR="00442206" w:rsidRPr="00260CE3" w:rsidRDefault="00442206" w:rsidP="00A60631">
            <w:pPr>
              <w:jc w:val="both"/>
              <w:rPr>
                <w:rFonts w:ascii="Arial Narrow" w:hAnsi="Arial Narrow" w:cs="Arial"/>
                <w:b/>
                <w:sz w:val="20"/>
                <w:szCs w:val="20"/>
              </w:rPr>
            </w:pPr>
            <w:r w:rsidRPr="00260CE3">
              <w:rPr>
                <w:rFonts w:ascii="Arial Narrow" w:hAnsi="Arial Narrow" w:cs="Arial"/>
                <w:b/>
                <w:sz w:val="20"/>
                <w:szCs w:val="20"/>
              </w:rPr>
              <w:t>Administrative Advice</w:t>
            </w:r>
          </w:p>
          <w:p w:rsidR="00442206" w:rsidRPr="00260CE3" w:rsidRDefault="00442206" w:rsidP="00A60631">
            <w:pPr>
              <w:jc w:val="both"/>
              <w:rPr>
                <w:rFonts w:ascii="Arial Narrow" w:hAnsi="Arial Narrow" w:cs="Arial"/>
                <w:i/>
                <w:sz w:val="20"/>
                <w:szCs w:val="20"/>
              </w:rPr>
            </w:pPr>
          </w:p>
        </w:tc>
        <w:tc>
          <w:tcPr>
            <w:tcW w:w="6378" w:type="dxa"/>
            <w:tcBorders>
              <w:top w:val="single" w:sz="4" w:space="0" w:color="auto"/>
              <w:left w:val="single" w:sz="4" w:space="0" w:color="auto"/>
              <w:bottom w:val="single" w:sz="4" w:space="0" w:color="auto"/>
              <w:right w:val="single" w:sz="4" w:space="0" w:color="auto"/>
            </w:tcBorders>
          </w:tcPr>
          <w:p w:rsidR="00442206" w:rsidRPr="003A4059" w:rsidRDefault="00442206" w:rsidP="00A60631">
            <w:pPr>
              <w:tabs>
                <w:tab w:val="num" w:pos="720"/>
              </w:tabs>
              <w:rPr>
                <w:rFonts w:ascii="Arial Narrow" w:hAnsi="Arial Narrow" w:cs="Arial"/>
                <w:b/>
                <w:strike/>
                <w:sz w:val="20"/>
                <w:szCs w:val="20"/>
              </w:rPr>
            </w:pPr>
            <w:r w:rsidRPr="003A4059">
              <w:rPr>
                <w:rFonts w:ascii="Arial Narrow" w:hAnsi="Arial Narrow" w:cs="Arial"/>
                <w:b/>
                <w:strike/>
                <w:sz w:val="20"/>
                <w:szCs w:val="20"/>
              </w:rPr>
              <w:t xml:space="preserve">Continuing therapy only: </w:t>
            </w:r>
          </w:p>
          <w:p w:rsidR="00442206" w:rsidRPr="003A4059" w:rsidRDefault="00442206" w:rsidP="00A60631">
            <w:pPr>
              <w:rPr>
                <w:rFonts w:ascii="Arial Narrow" w:hAnsi="Arial Narrow" w:cs="Arial"/>
                <w:strike/>
                <w:sz w:val="20"/>
                <w:szCs w:val="20"/>
              </w:rPr>
            </w:pPr>
            <w:r w:rsidRPr="003A4059">
              <w:rPr>
                <w:rFonts w:ascii="Arial Narrow" w:hAnsi="Arial Narrow" w:cs="Arial"/>
                <w:strike/>
                <w:sz w:val="20"/>
                <w:szCs w:val="20"/>
              </w:rPr>
              <w:t>For prescribing by nurse practitioners as continuing therapy only, where the treatment of, and prescribing of medicine for, a patient has been initiated by a medical practitioner.  Further information can be found in the Explanatory Notes for Nurse Practitioners.</w:t>
            </w:r>
          </w:p>
          <w:p w:rsidR="00442206" w:rsidRDefault="00442206" w:rsidP="00A60631">
            <w:pPr>
              <w:rPr>
                <w:rFonts w:ascii="Arial Narrow" w:hAnsi="Arial Narrow" w:cs="Arial"/>
                <w:b/>
                <w:sz w:val="20"/>
                <w:szCs w:val="20"/>
                <w:u w:val="single"/>
              </w:rPr>
            </w:pPr>
          </w:p>
          <w:p w:rsidR="00442206" w:rsidRPr="00582026" w:rsidRDefault="00442206" w:rsidP="00A60631">
            <w:pPr>
              <w:rPr>
                <w:rFonts w:ascii="Arial Narrow" w:hAnsi="Arial Narrow" w:cs="Arial"/>
                <w:b/>
                <w:sz w:val="20"/>
                <w:szCs w:val="20"/>
                <w:u w:val="single"/>
              </w:rPr>
            </w:pPr>
            <w:r w:rsidRPr="00582026">
              <w:rPr>
                <w:rFonts w:ascii="Arial Narrow" w:hAnsi="Arial Narrow" w:cs="Arial"/>
                <w:b/>
                <w:sz w:val="20"/>
                <w:szCs w:val="20"/>
                <w:u w:val="single"/>
              </w:rPr>
              <w:t>Note:</w:t>
            </w:r>
          </w:p>
          <w:p w:rsidR="00442206" w:rsidRPr="00260CE3" w:rsidRDefault="00B11C08" w:rsidP="00A60631">
            <w:pPr>
              <w:rPr>
                <w:rFonts w:ascii="Arial Narrow" w:hAnsi="Arial Narrow" w:cs="Arial"/>
                <w:sz w:val="20"/>
                <w:szCs w:val="20"/>
              </w:rPr>
            </w:pPr>
            <w:r>
              <w:rPr>
                <w:rFonts w:ascii="Arial Narrow" w:hAnsi="Arial Narrow" w:cs="Arial"/>
                <w:sz w:val="20"/>
                <w:szCs w:val="20"/>
              </w:rPr>
              <w:t>Anti</w:t>
            </w:r>
            <w:r w:rsidR="00442206" w:rsidRPr="00582026">
              <w:rPr>
                <w:rFonts w:ascii="Arial Narrow" w:hAnsi="Arial Narrow" w:cs="Arial"/>
                <w:sz w:val="20"/>
                <w:szCs w:val="20"/>
              </w:rPr>
              <w:t>resorptive agents in established osteoporosis include alendronate sodium, risedronate sodium, denosumab, raloxifene hydrochloride, strontium ranelate and zoledronic acid.</w:t>
            </w:r>
          </w:p>
        </w:tc>
      </w:tr>
    </w:tbl>
    <w:p w:rsidR="00BA30F7" w:rsidRDefault="00BA30F7" w:rsidP="00BA30F7">
      <w:pPr>
        <w:rPr>
          <w:rStyle w:val="IntenseReference"/>
          <w:b w:val="0"/>
          <w:bCs w:val="0"/>
          <w:i/>
          <w:smallCaps w:val="0"/>
        </w:rPr>
      </w:pPr>
    </w:p>
    <w:p w:rsidR="0030305B" w:rsidRPr="001A5132" w:rsidRDefault="0030305B" w:rsidP="001A5132">
      <w:pPr>
        <w:pStyle w:val="Heading1"/>
        <w:numPr>
          <w:ilvl w:val="0"/>
          <w:numId w:val="1"/>
        </w:numPr>
      </w:pPr>
      <w:r w:rsidRPr="001A5132">
        <w:t>Context for Decision</w:t>
      </w:r>
    </w:p>
    <w:p w:rsidR="0030305B" w:rsidRDefault="0030305B" w:rsidP="0030305B">
      <w:pPr>
        <w:ind w:left="426"/>
        <w:jc w:val="both"/>
        <w:rPr>
          <w:rFonts w:ascii="Arial" w:hAnsi="Arial" w:cs="Arial"/>
          <w:sz w:val="22"/>
        </w:rPr>
      </w:pPr>
    </w:p>
    <w:p w:rsidR="0030305B" w:rsidRPr="0030305B" w:rsidRDefault="0030305B" w:rsidP="0030305B">
      <w:pPr>
        <w:widowControl w:val="0"/>
        <w:ind w:left="720"/>
        <w:jc w:val="both"/>
        <w:rPr>
          <w:rFonts w:ascii="Arial" w:hAnsi="Arial"/>
          <w:sz w:val="22"/>
          <w:szCs w:val="22"/>
        </w:rPr>
      </w:pPr>
      <w:r w:rsidRPr="0030305B">
        <w:rPr>
          <w:rFonts w:ascii="Arial" w:hAnsi="Arial"/>
          <w:sz w:val="22"/>
          <w:szCs w:val="22"/>
        </w:rPr>
        <w:t xml:space="preserve">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w:t>
      </w:r>
      <w:r w:rsidRPr="0030305B">
        <w:rPr>
          <w:rFonts w:ascii="Arial" w:hAnsi="Arial"/>
          <w:sz w:val="22"/>
          <w:szCs w:val="22"/>
        </w:rPr>
        <w:lastRenderedPageBreak/>
        <w:t>or seek independent review of the PBAC decision.</w:t>
      </w:r>
    </w:p>
    <w:p w:rsidR="0030305B" w:rsidRDefault="0030305B" w:rsidP="0030305B">
      <w:pPr>
        <w:ind w:left="426"/>
        <w:jc w:val="both"/>
        <w:rPr>
          <w:rFonts w:ascii="Arial" w:hAnsi="Arial" w:cs="Arial"/>
          <w:sz w:val="22"/>
        </w:rPr>
      </w:pPr>
    </w:p>
    <w:p w:rsidR="0030305B" w:rsidRPr="001A5132" w:rsidRDefault="0030305B" w:rsidP="001A5132">
      <w:pPr>
        <w:pStyle w:val="Heading1"/>
        <w:numPr>
          <w:ilvl w:val="0"/>
          <w:numId w:val="1"/>
        </w:numPr>
      </w:pPr>
      <w:r w:rsidRPr="001A5132">
        <w:t>Sponsor’s Comment</w:t>
      </w:r>
    </w:p>
    <w:p w:rsidR="0030305B" w:rsidRPr="000A1054" w:rsidRDefault="0030305B" w:rsidP="0030305B">
      <w:pPr>
        <w:ind w:left="426"/>
        <w:jc w:val="both"/>
        <w:rPr>
          <w:rFonts w:ascii="Arial" w:hAnsi="Arial" w:cs="Arial"/>
          <w:bCs/>
          <w:sz w:val="22"/>
          <w:highlight w:val="yellow"/>
          <w:lang w:val="en-GB"/>
        </w:rPr>
      </w:pPr>
    </w:p>
    <w:p w:rsidR="00052BF5" w:rsidRPr="000A1054" w:rsidRDefault="000A1054" w:rsidP="000A1054">
      <w:pPr>
        <w:ind w:left="720"/>
        <w:rPr>
          <w:rFonts w:ascii="Arial" w:hAnsi="Arial"/>
          <w:sz w:val="22"/>
          <w:szCs w:val="22"/>
        </w:rPr>
      </w:pPr>
      <w:r w:rsidRPr="007373CC">
        <w:rPr>
          <w:rFonts w:ascii="Arial" w:hAnsi="Arial"/>
          <w:sz w:val="22"/>
          <w:szCs w:val="22"/>
        </w:rPr>
        <w:t>Nurse Practitioners play an important role in the management of osteoporosis and Amgen welcomes the recommended change to the PBS listing which will allow Nurse Practitioners to initiate denosumab treatment</w:t>
      </w:r>
      <w:bookmarkStart w:id="2" w:name="_GoBack"/>
      <w:bookmarkEnd w:id="2"/>
    </w:p>
    <w:sectPr w:rsidR="00052BF5" w:rsidRPr="000A1054" w:rsidSect="00C27B58">
      <w:headerReference w:type="even" r:id="rId9"/>
      <w:headerReference w:type="default" r:id="rId10"/>
      <w:footerReference w:type="even" r:id="rId11"/>
      <w:footerReference w:type="default" r:id="rId12"/>
      <w:footerReference w:type="first" r:id="rId13"/>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6BE8" w:rsidRDefault="00A36BE8">
      <w:r>
        <w:separator/>
      </w:r>
    </w:p>
    <w:p w:rsidR="00A36BE8" w:rsidRDefault="00A36BE8"/>
  </w:endnote>
  <w:endnote w:type="continuationSeparator" w:id="0">
    <w:p w:rsidR="00A36BE8" w:rsidRDefault="00A36BE8">
      <w:r>
        <w:continuationSeparator/>
      </w:r>
    </w:p>
    <w:p w:rsidR="00A36BE8" w:rsidRDefault="00A36B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Arial Bold">
    <w:panose1 w:val="020B07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A36BE8" w:rsidTr="005A3173">
      <w:trPr>
        <w:trHeight w:val="151"/>
      </w:trPr>
      <w:tc>
        <w:tcPr>
          <w:tcW w:w="2250" w:type="pct"/>
          <w:tcBorders>
            <w:top w:val="nil"/>
            <w:left w:val="nil"/>
            <w:bottom w:val="single" w:sz="4" w:space="0" w:color="4F81BD"/>
            <w:right w:val="nil"/>
          </w:tcBorders>
        </w:tcPr>
        <w:p w:rsidR="00A36BE8" w:rsidRPr="005A3173" w:rsidRDefault="00A36BE8" w:rsidP="005A3173">
          <w:pPr>
            <w:pStyle w:val="Header"/>
            <w:spacing w:line="276" w:lineRule="auto"/>
            <w:rPr>
              <w:rFonts w:ascii="Calibri" w:eastAsia="MS Gothic" w:hAnsi="Calibri"/>
              <w:b/>
              <w:bCs/>
              <w:color w:val="4F81BD"/>
            </w:rPr>
          </w:pPr>
        </w:p>
      </w:tc>
      <w:tc>
        <w:tcPr>
          <w:tcW w:w="500" w:type="pct"/>
          <w:vMerge w:val="restart"/>
          <w:noWrap/>
          <w:vAlign w:val="center"/>
          <w:hideMark/>
        </w:tcPr>
        <w:p w:rsidR="00A36BE8" w:rsidRPr="005A3173" w:rsidRDefault="00A36BE8"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A36BE8" w:rsidRPr="005A3173" w:rsidRDefault="00A36BE8" w:rsidP="005A3173">
          <w:pPr>
            <w:pStyle w:val="Header"/>
            <w:spacing w:line="276" w:lineRule="auto"/>
            <w:rPr>
              <w:rFonts w:ascii="Calibri" w:eastAsia="MS Gothic" w:hAnsi="Calibri"/>
              <w:b/>
              <w:bCs/>
              <w:color w:val="4F81BD"/>
            </w:rPr>
          </w:pPr>
        </w:p>
      </w:tc>
    </w:tr>
    <w:tr w:rsidR="00A36BE8" w:rsidTr="005A3173">
      <w:trPr>
        <w:trHeight w:val="150"/>
      </w:trPr>
      <w:tc>
        <w:tcPr>
          <w:tcW w:w="2250" w:type="pct"/>
          <w:tcBorders>
            <w:top w:val="single" w:sz="4" w:space="0" w:color="4F81BD"/>
            <w:left w:val="nil"/>
            <w:bottom w:val="nil"/>
            <w:right w:val="nil"/>
          </w:tcBorders>
        </w:tcPr>
        <w:p w:rsidR="00A36BE8" w:rsidRPr="005A3173" w:rsidRDefault="00A36BE8" w:rsidP="005A3173">
          <w:pPr>
            <w:pStyle w:val="Header"/>
            <w:spacing w:line="276" w:lineRule="auto"/>
            <w:rPr>
              <w:rFonts w:ascii="Calibri" w:eastAsia="MS Gothic" w:hAnsi="Calibri"/>
              <w:b/>
              <w:bCs/>
              <w:color w:val="4F81BD"/>
            </w:rPr>
          </w:pPr>
        </w:p>
      </w:tc>
      <w:tc>
        <w:tcPr>
          <w:tcW w:w="0" w:type="auto"/>
          <w:vMerge/>
          <w:vAlign w:val="center"/>
          <w:hideMark/>
        </w:tcPr>
        <w:p w:rsidR="00A36BE8" w:rsidRPr="005A3173" w:rsidRDefault="00A36BE8" w:rsidP="005A3173">
          <w:pPr>
            <w:rPr>
              <w:rFonts w:ascii="Calibri" w:hAnsi="Calibri"/>
              <w:color w:val="365F91"/>
              <w:sz w:val="22"/>
              <w:szCs w:val="22"/>
            </w:rPr>
          </w:pPr>
        </w:p>
      </w:tc>
      <w:tc>
        <w:tcPr>
          <w:tcW w:w="2250" w:type="pct"/>
          <w:tcBorders>
            <w:top w:val="single" w:sz="4" w:space="0" w:color="4F81BD"/>
            <w:left w:val="nil"/>
            <w:bottom w:val="nil"/>
            <w:right w:val="nil"/>
          </w:tcBorders>
        </w:tcPr>
        <w:p w:rsidR="00A36BE8" w:rsidRPr="005A3173" w:rsidRDefault="00A36BE8" w:rsidP="005A3173">
          <w:pPr>
            <w:pStyle w:val="Header"/>
            <w:spacing w:line="276" w:lineRule="auto"/>
            <w:rPr>
              <w:rFonts w:ascii="Calibri" w:eastAsia="MS Gothic" w:hAnsi="Calibri"/>
              <w:b/>
              <w:bCs/>
              <w:color w:val="4F81BD"/>
            </w:rPr>
          </w:pPr>
        </w:p>
      </w:tc>
    </w:tr>
  </w:tbl>
  <w:p w:rsidR="00A36BE8" w:rsidRDefault="00A36BE8"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36BE8" w:rsidRDefault="00A36BE8">
    <w:pPr>
      <w:pStyle w:val="Footer"/>
    </w:pPr>
  </w:p>
  <w:p w:rsidR="00A36BE8" w:rsidRDefault="00A36BE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6BE8" w:rsidRPr="00BA06AC" w:rsidRDefault="00A36BE8">
    <w:pPr>
      <w:pStyle w:val="Footer"/>
      <w:jc w:val="center"/>
      <w:rPr>
        <w:rFonts w:ascii="Arial" w:hAnsi="Arial" w:cs="Arial"/>
      </w:rPr>
    </w:pPr>
  </w:p>
  <w:p w:rsidR="00A36BE8" w:rsidRPr="00BA06AC" w:rsidRDefault="004C7870">
    <w:pPr>
      <w:pStyle w:val="Footer"/>
      <w:jc w:val="center"/>
      <w:rPr>
        <w:rFonts w:ascii="Arial" w:hAnsi="Arial" w:cs="Arial"/>
      </w:rPr>
    </w:pPr>
    <w:sdt>
      <w:sdtPr>
        <w:rPr>
          <w:rFonts w:ascii="Arial" w:hAnsi="Arial" w:cs="Arial"/>
        </w:rPr>
        <w:id w:val="-71812567"/>
        <w:docPartObj>
          <w:docPartGallery w:val="Page Numbers (Bottom of Page)"/>
          <w:docPartUnique/>
        </w:docPartObj>
      </w:sdtPr>
      <w:sdtEndPr>
        <w:rPr>
          <w:noProof/>
        </w:rPr>
      </w:sdtEndPr>
      <w:sdtContent>
        <w:r w:rsidR="00A36BE8" w:rsidRPr="00BA06AC">
          <w:rPr>
            <w:rFonts w:ascii="Arial" w:hAnsi="Arial" w:cs="Arial"/>
          </w:rPr>
          <w:fldChar w:fldCharType="begin"/>
        </w:r>
        <w:r w:rsidR="00A36BE8" w:rsidRPr="00BA06AC">
          <w:rPr>
            <w:rFonts w:ascii="Arial" w:hAnsi="Arial" w:cs="Arial"/>
          </w:rPr>
          <w:instrText xml:space="preserve"> PAGE   \* MERGEFORMAT </w:instrText>
        </w:r>
        <w:r w:rsidR="00A36BE8" w:rsidRPr="00BA06AC">
          <w:rPr>
            <w:rFonts w:ascii="Arial" w:hAnsi="Arial" w:cs="Arial"/>
          </w:rPr>
          <w:fldChar w:fldCharType="separate"/>
        </w:r>
        <w:r w:rsidR="00F150F0">
          <w:rPr>
            <w:rFonts w:ascii="Arial" w:hAnsi="Arial" w:cs="Arial"/>
            <w:noProof/>
          </w:rPr>
          <w:t>5</w:t>
        </w:r>
        <w:r w:rsidR="00A36BE8" w:rsidRPr="00BA06AC">
          <w:rPr>
            <w:rFonts w:ascii="Arial" w:hAnsi="Arial" w:cs="Arial"/>
            <w:noProof/>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4A0" w:firstRow="1" w:lastRow="0" w:firstColumn="1" w:lastColumn="0" w:noHBand="0" w:noVBand="1"/>
    </w:tblPr>
    <w:tblGrid>
      <w:gridCol w:w="3995"/>
      <w:gridCol w:w="1252"/>
      <w:gridCol w:w="3995"/>
    </w:tblGrid>
    <w:tr w:rsidR="00A36BE8" w:rsidTr="005A3173">
      <w:trPr>
        <w:trHeight w:val="151"/>
      </w:trPr>
      <w:tc>
        <w:tcPr>
          <w:tcW w:w="2250" w:type="pct"/>
          <w:tcBorders>
            <w:top w:val="nil"/>
            <w:left w:val="nil"/>
            <w:bottom w:val="single" w:sz="4" w:space="0" w:color="4F81BD"/>
            <w:right w:val="nil"/>
          </w:tcBorders>
        </w:tcPr>
        <w:p w:rsidR="00A36BE8" w:rsidRPr="005A3173" w:rsidRDefault="00A36BE8" w:rsidP="005A3173">
          <w:pPr>
            <w:pStyle w:val="Header"/>
            <w:spacing w:line="276" w:lineRule="auto"/>
            <w:rPr>
              <w:rFonts w:ascii="Calibri" w:eastAsia="MS Gothic" w:hAnsi="Calibri"/>
              <w:b/>
              <w:bCs/>
              <w:color w:val="4F81BD"/>
            </w:rPr>
          </w:pPr>
        </w:p>
      </w:tc>
      <w:tc>
        <w:tcPr>
          <w:tcW w:w="500" w:type="pct"/>
          <w:vMerge w:val="restart"/>
          <w:noWrap/>
          <w:vAlign w:val="center"/>
          <w:hideMark/>
        </w:tcPr>
        <w:p w:rsidR="00A36BE8" w:rsidRPr="005A3173" w:rsidRDefault="00A36BE8"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A36BE8" w:rsidRPr="005A3173" w:rsidRDefault="00A36BE8" w:rsidP="005A3173">
          <w:pPr>
            <w:pStyle w:val="Header"/>
            <w:spacing w:line="276" w:lineRule="auto"/>
            <w:rPr>
              <w:rFonts w:ascii="Calibri" w:eastAsia="MS Gothic" w:hAnsi="Calibri"/>
              <w:b/>
              <w:bCs/>
              <w:color w:val="4F81BD"/>
            </w:rPr>
          </w:pPr>
        </w:p>
      </w:tc>
    </w:tr>
    <w:tr w:rsidR="00A36BE8" w:rsidTr="005A3173">
      <w:trPr>
        <w:trHeight w:val="150"/>
      </w:trPr>
      <w:tc>
        <w:tcPr>
          <w:tcW w:w="2250" w:type="pct"/>
          <w:tcBorders>
            <w:top w:val="single" w:sz="4" w:space="0" w:color="4F81BD"/>
            <w:left w:val="nil"/>
            <w:bottom w:val="nil"/>
            <w:right w:val="nil"/>
          </w:tcBorders>
        </w:tcPr>
        <w:p w:rsidR="00A36BE8" w:rsidRPr="005A3173" w:rsidRDefault="00A36BE8" w:rsidP="005A3173">
          <w:pPr>
            <w:pStyle w:val="Header"/>
            <w:spacing w:line="276" w:lineRule="auto"/>
            <w:rPr>
              <w:rFonts w:ascii="Calibri" w:eastAsia="MS Gothic" w:hAnsi="Calibri"/>
              <w:b/>
              <w:bCs/>
              <w:color w:val="4F81BD"/>
            </w:rPr>
          </w:pPr>
        </w:p>
      </w:tc>
      <w:tc>
        <w:tcPr>
          <w:tcW w:w="0" w:type="auto"/>
          <w:vMerge/>
          <w:vAlign w:val="center"/>
          <w:hideMark/>
        </w:tcPr>
        <w:p w:rsidR="00A36BE8" w:rsidRPr="005A3173" w:rsidRDefault="00A36BE8" w:rsidP="005A3173">
          <w:pPr>
            <w:rPr>
              <w:rFonts w:ascii="Calibri" w:hAnsi="Calibri"/>
              <w:color w:val="365F91"/>
              <w:sz w:val="22"/>
              <w:szCs w:val="22"/>
            </w:rPr>
          </w:pPr>
        </w:p>
      </w:tc>
      <w:tc>
        <w:tcPr>
          <w:tcW w:w="2250" w:type="pct"/>
          <w:tcBorders>
            <w:top w:val="single" w:sz="4" w:space="0" w:color="4F81BD"/>
            <w:left w:val="nil"/>
            <w:bottom w:val="nil"/>
            <w:right w:val="nil"/>
          </w:tcBorders>
        </w:tcPr>
        <w:p w:rsidR="00A36BE8" w:rsidRPr="005A3173" w:rsidRDefault="00A36BE8" w:rsidP="005A3173">
          <w:pPr>
            <w:pStyle w:val="Header"/>
            <w:spacing w:line="276" w:lineRule="auto"/>
            <w:rPr>
              <w:rFonts w:ascii="Calibri" w:eastAsia="MS Gothic" w:hAnsi="Calibri"/>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A36BE8" w:rsidTr="005A3173">
      <w:trPr>
        <w:trHeight w:val="151"/>
      </w:trPr>
      <w:tc>
        <w:tcPr>
          <w:tcW w:w="2250" w:type="pct"/>
          <w:tcBorders>
            <w:top w:val="nil"/>
            <w:left w:val="nil"/>
            <w:bottom w:val="single" w:sz="4" w:space="0" w:color="4F81BD"/>
            <w:right w:val="nil"/>
          </w:tcBorders>
        </w:tcPr>
        <w:p w:rsidR="00A36BE8" w:rsidRPr="005A3173" w:rsidRDefault="00A36BE8" w:rsidP="005A3173">
          <w:pPr>
            <w:pStyle w:val="Header"/>
            <w:spacing w:line="276" w:lineRule="auto"/>
            <w:rPr>
              <w:rFonts w:ascii="Calibri" w:eastAsia="MS Gothic" w:hAnsi="Calibri"/>
              <w:b/>
              <w:bCs/>
              <w:color w:val="4F81BD"/>
            </w:rPr>
          </w:pPr>
        </w:p>
      </w:tc>
      <w:tc>
        <w:tcPr>
          <w:tcW w:w="500" w:type="pct"/>
          <w:vMerge w:val="restart"/>
          <w:noWrap/>
          <w:vAlign w:val="center"/>
          <w:hideMark/>
        </w:tcPr>
        <w:p w:rsidR="00A36BE8" w:rsidRPr="005A3173" w:rsidRDefault="00A36BE8"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A36BE8" w:rsidRPr="005A3173" w:rsidRDefault="00A36BE8" w:rsidP="005A3173">
          <w:pPr>
            <w:pStyle w:val="Header"/>
            <w:spacing w:line="276" w:lineRule="auto"/>
            <w:rPr>
              <w:rFonts w:ascii="Calibri" w:eastAsia="MS Gothic" w:hAnsi="Calibri"/>
              <w:b/>
              <w:bCs/>
              <w:color w:val="4F81BD"/>
            </w:rPr>
          </w:pPr>
        </w:p>
      </w:tc>
    </w:tr>
    <w:tr w:rsidR="00A36BE8" w:rsidTr="005A3173">
      <w:trPr>
        <w:trHeight w:val="150"/>
      </w:trPr>
      <w:tc>
        <w:tcPr>
          <w:tcW w:w="2250" w:type="pct"/>
          <w:tcBorders>
            <w:top w:val="single" w:sz="4" w:space="0" w:color="4F81BD"/>
            <w:left w:val="nil"/>
            <w:bottom w:val="nil"/>
            <w:right w:val="nil"/>
          </w:tcBorders>
        </w:tcPr>
        <w:p w:rsidR="00A36BE8" w:rsidRPr="005A3173" w:rsidRDefault="00A36BE8" w:rsidP="005A3173">
          <w:pPr>
            <w:pStyle w:val="Header"/>
            <w:spacing w:line="276" w:lineRule="auto"/>
            <w:rPr>
              <w:rFonts w:ascii="Calibri" w:eastAsia="MS Gothic" w:hAnsi="Calibri"/>
              <w:b/>
              <w:bCs/>
              <w:color w:val="4F81BD"/>
            </w:rPr>
          </w:pPr>
        </w:p>
      </w:tc>
      <w:tc>
        <w:tcPr>
          <w:tcW w:w="0" w:type="auto"/>
          <w:vMerge/>
          <w:vAlign w:val="center"/>
          <w:hideMark/>
        </w:tcPr>
        <w:p w:rsidR="00A36BE8" w:rsidRPr="005A3173" w:rsidRDefault="00A36BE8" w:rsidP="005A3173">
          <w:pPr>
            <w:rPr>
              <w:rFonts w:ascii="Calibri" w:hAnsi="Calibri"/>
              <w:color w:val="365F91"/>
              <w:sz w:val="22"/>
              <w:szCs w:val="22"/>
            </w:rPr>
          </w:pPr>
        </w:p>
      </w:tc>
      <w:tc>
        <w:tcPr>
          <w:tcW w:w="2250" w:type="pct"/>
          <w:tcBorders>
            <w:top w:val="single" w:sz="4" w:space="0" w:color="4F81BD"/>
            <w:left w:val="nil"/>
            <w:bottom w:val="nil"/>
            <w:right w:val="nil"/>
          </w:tcBorders>
        </w:tcPr>
        <w:p w:rsidR="00A36BE8" w:rsidRPr="005A3173" w:rsidRDefault="00A36BE8" w:rsidP="005A3173">
          <w:pPr>
            <w:pStyle w:val="Header"/>
            <w:spacing w:line="276" w:lineRule="auto"/>
            <w:rPr>
              <w:rFonts w:ascii="Calibri" w:eastAsia="MS Gothic" w:hAnsi="Calibri"/>
              <w:b/>
              <w:bCs/>
              <w:color w:val="4F81BD"/>
            </w:rPr>
          </w:pPr>
        </w:p>
      </w:tc>
    </w:tr>
  </w:tbl>
  <w:p w:rsidR="00A36BE8" w:rsidRPr="007C0F57" w:rsidRDefault="00A36BE8"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sidRPr="007C0F57">
      <w:rPr>
        <w:b/>
        <w:i/>
        <w:sz w:val="20"/>
        <w:szCs w:val="20"/>
      </w:rPr>
      <w:t>BAC Meeting</w:t>
    </w:r>
  </w:p>
  <w:p w:rsidR="00A36BE8" w:rsidRPr="007C0F57" w:rsidRDefault="00A36BE8" w:rsidP="007C0F57">
    <w:pPr>
      <w:pStyle w:val="Footer"/>
      <w:jc w:val="center"/>
      <w:rPr>
        <w:b/>
        <w:i/>
        <w:sz w:val="20"/>
        <w:szCs w:val="20"/>
      </w:rPr>
    </w:pPr>
    <w:r w:rsidRPr="007C0F57">
      <w:rPr>
        <w:b/>
        <w:i/>
        <w:sz w:val="20"/>
        <w:szCs w:val="20"/>
      </w:rPr>
      <w:t>Commercial-in-Confidence</w:t>
    </w:r>
  </w:p>
  <w:p w:rsidR="00A36BE8" w:rsidRDefault="00A36BE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6BE8" w:rsidRDefault="00A36BE8">
      <w:r>
        <w:separator/>
      </w:r>
    </w:p>
    <w:p w:rsidR="00A36BE8" w:rsidRDefault="00A36BE8"/>
  </w:footnote>
  <w:footnote w:type="continuationSeparator" w:id="0">
    <w:p w:rsidR="00A36BE8" w:rsidRDefault="00A36BE8">
      <w:r>
        <w:continuationSeparator/>
      </w:r>
    </w:p>
    <w:p w:rsidR="00A36BE8" w:rsidRDefault="00A36BE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4937" w:type="pct"/>
      <w:tblLook w:val="04A0" w:firstRow="1" w:lastRow="0" w:firstColumn="1" w:lastColumn="0" w:noHBand="0" w:noVBand="1"/>
    </w:tblPr>
    <w:tblGrid>
      <w:gridCol w:w="4038"/>
      <w:gridCol w:w="1252"/>
      <w:gridCol w:w="3836"/>
    </w:tblGrid>
    <w:tr w:rsidR="00A36BE8" w:rsidRPr="008E0D90" w:rsidTr="00A06225">
      <w:trPr>
        <w:trHeight w:val="151"/>
      </w:trPr>
      <w:tc>
        <w:tcPr>
          <w:tcW w:w="2389" w:type="pct"/>
          <w:tcBorders>
            <w:top w:val="nil"/>
            <w:left w:val="nil"/>
            <w:bottom w:val="single" w:sz="4" w:space="0" w:color="4F81BD"/>
            <w:right w:val="nil"/>
          </w:tcBorders>
        </w:tcPr>
        <w:p w:rsidR="00A36BE8" w:rsidRPr="00A06225" w:rsidRDefault="00A36BE8">
          <w:pPr>
            <w:pStyle w:val="Header"/>
            <w:spacing w:line="276" w:lineRule="auto"/>
            <w:rPr>
              <w:rFonts w:ascii="Cambria" w:eastAsia="MS Gothic" w:hAnsi="Cambria"/>
              <w:b/>
              <w:bCs/>
              <w:color w:val="4F81BD"/>
            </w:rPr>
          </w:pPr>
        </w:p>
      </w:tc>
      <w:tc>
        <w:tcPr>
          <w:tcW w:w="333" w:type="pct"/>
          <w:vMerge w:val="restart"/>
          <w:noWrap/>
          <w:vAlign w:val="center"/>
          <w:hideMark/>
        </w:tcPr>
        <w:p w:rsidR="00A36BE8" w:rsidRPr="00A06225" w:rsidRDefault="00A36BE8"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rsidR="00A36BE8" w:rsidRPr="00A06225" w:rsidRDefault="00A36BE8">
          <w:pPr>
            <w:pStyle w:val="Header"/>
            <w:spacing w:line="276" w:lineRule="auto"/>
            <w:rPr>
              <w:rFonts w:ascii="Cambria" w:eastAsia="MS Gothic" w:hAnsi="Cambria"/>
              <w:b/>
              <w:bCs/>
              <w:color w:val="4F81BD"/>
            </w:rPr>
          </w:pPr>
        </w:p>
      </w:tc>
    </w:tr>
    <w:tr w:rsidR="00A36BE8" w:rsidRPr="008E0D90" w:rsidTr="00A06225">
      <w:trPr>
        <w:trHeight w:val="150"/>
      </w:trPr>
      <w:tc>
        <w:tcPr>
          <w:tcW w:w="2389" w:type="pct"/>
          <w:tcBorders>
            <w:top w:val="single" w:sz="4" w:space="0" w:color="4F81BD"/>
            <w:left w:val="nil"/>
            <w:bottom w:val="nil"/>
            <w:right w:val="nil"/>
          </w:tcBorders>
        </w:tcPr>
        <w:p w:rsidR="00A36BE8" w:rsidRPr="00A06225" w:rsidRDefault="00A36BE8">
          <w:pPr>
            <w:pStyle w:val="Header"/>
            <w:spacing w:line="276" w:lineRule="auto"/>
            <w:rPr>
              <w:rFonts w:ascii="Cambria" w:eastAsia="MS Gothic" w:hAnsi="Cambria"/>
              <w:b/>
              <w:bCs/>
              <w:color w:val="4F81BD"/>
            </w:rPr>
          </w:pPr>
        </w:p>
      </w:tc>
      <w:tc>
        <w:tcPr>
          <w:tcW w:w="0" w:type="auto"/>
          <w:vMerge/>
          <w:vAlign w:val="center"/>
          <w:hideMark/>
        </w:tcPr>
        <w:p w:rsidR="00A36BE8" w:rsidRPr="00A06225" w:rsidRDefault="00A36BE8">
          <w:pPr>
            <w:rPr>
              <w:rFonts w:ascii="Cambria" w:hAnsi="Cambria"/>
              <w:color w:val="4F81BD"/>
              <w:sz w:val="22"/>
              <w:szCs w:val="22"/>
            </w:rPr>
          </w:pPr>
        </w:p>
      </w:tc>
      <w:tc>
        <w:tcPr>
          <w:tcW w:w="2278" w:type="pct"/>
          <w:tcBorders>
            <w:top w:val="single" w:sz="4" w:space="0" w:color="4F81BD"/>
            <w:left w:val="nil"/>
            <w:bottom w:val="nil"/>
            <w:right w:val="nil"/>
          </w:tcBorders>
        </w:tcPr>
        <w:p w:rsidR="00A36BE8" w:rsidRPr="00A06225" w:rsidRDefault="00A36BE8">
          <w:pPr>
            <w:pStyle w:val="Header"/>
            <w:spacing w:line="276" w:lineRule="auto"/>
            <w:rPr>
              <w:rFonts w:ascii="Cambria" w:eastAsia="MS Gothic" w:hAnsi="Cambria"/>
              <w:b/>
              <w:bCs/>
              <w:color w:val="4F81BD"/>
            </w:rPr>
          </w:pPr>
        </w:p>
      </w:tc>
    </w:tr>
  </w:tbl>
  <w:p w:rsidR="00A36BE8" w:rsidRDefault="00A36BE8">
    <w:pPr>
      <w:pStyle w:val="Header"/>
    </w:pPr>
  </w:p>
  <w:p w:rsidR="00A36BE8" w:rsidRDefault="00A36BE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6BE8" w:rsidRPr="00DF217D" w:rsidRDefault="0030305B" w:rsidP="00F26368">
    <w:pPr>
      <w:pStyle w:val="Header"/>
      <w:ind w:left="360"/>
      <w:jc w:val="center"/>
      <w:rPr>
        <w:rFonts w:ascii="Arial" w:hAnsi="Arial" w:cs="Arial"/>
        <w:i/>
        <w:color w:val="808080"/>
        <w:sz w:val="22"/>
      </w:rPr>
    </w:pPr>
    <w:r>
      <w:rPr>
        <w:rFonts w:ascii="Arial" w:hAnsi="Arial" w:cs="Arial"/>
        <w:i/>
        <w:color w:val="808080"/>
        <w:sz w:val="22"/>
      </w:rPr>
      <w:t xml:space="preserve">Public Summary Document </w:t>
    </w:r>
    <w:r w:rsidR="00A36BE8" w:rsidRPr="00DF217D">
      <w:rPr>
        <w:rFonts w:ascii="Arial" w:hAnsi="Arial" w:cs="Arial"/>
        <w:i/>
        <w:color w:val="808080"/>
        <w:sz w:val="22"/>
      </w:rPr>
      <w:t xml:space="preserve">– </w:t>
    </w:r>
    <w:r w:rsidR="00386BB8">
      <w:rPr>
        <w:rFonts w:ascii="Arial" w:hAnsi="Arial" w:cs="Arial"/>
        <w:i/>
        <w:color w:val="808080"/>
        <w:sz w:val="22"/>
      </w:rPr>
      <w:t>July</w:t>
    </w:r>
    <w:r w:rsidR="00A36BE8">
      <w:rPr>
        <w:rFonts w:ascii="Arial" w:hAnsi="Arial" w:cs="Arial"/>
        <w:i/>
        <w:color w:val="808080"/>
        <w:sz w:val="22"/>
      </w:rPr>
      <w:t xml:space="preserve"> 2016 </w:t>
    </w:r>
    <w:r w:rsidR="00A36BE8" w:rsidRPr="00DF217D">
      <w:rPr>
        <w:rFonts w:ascii="Arial" w:hAnsi="Arial" w:cs="Arial"/>
        <w:i/>
        <w:color w:val="808080"/>
        <w:sz w:val="22"/>
      </w:rPr>
      <w:t>PBAC</w:t>
    </w:r>
    <w:r w:rsidR="00A36BE8">
      <w:rPr>
        <w:rFonts w:ascii="Arial" w:hAnsi="Arial" w:cs="Arial"/>
        <w:i/>
        <w:color w:val="808080"/>
        <w:sz w:val="22"/>
      </w:rPr>
      <w:t xml:space="preserve"> </w:t>
    </w:r>
    <w:r w:rsidR="00A36BE8" w:rsidRPr="00DF217D">
      <w:rPr>
        <w:rFonts w:ascii="Arial" w:hAnsi="Arial" w:cs="Arial"/>
        <w:i/>
        <w:color w:val="808080"/>
        <w:sz w:val="22"/>
      </w:rPr>
      <w:t>Meeting</w:t>
    </w:r>
  </w:p>
  <w:p w:rsidR="00A36BE8" w:rsidRPr="00F26368" w:rsidRDefault="00A36BE8" w:rsidP="00F26368">
    <w:pPr>
      <w:pStyle w:val="Header"/>
      <w:ind w:left="360"/>
      <w:jc w:val="center"/>
      <w:rPr>
        <w:rFonts w:ascii="Arial" w:hAnsi="Arial" w:cs="Arial"/>
        <w:i/>
        <w:color w:val="808080"/>
        <w:sz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0B200EBA"/>
    <w:lvl w:ilvl="0">
      <w:start w:val="1"/>
      <w:numFmt w:val="decimal"/>
      <w:pStyle w:val="Heading1"/>
      <w:lvlText w:val="%1"/>
      <w:lvlJc w:val="left"/>
      <w:pPr>
        <w:tabs>
          <w:tab w:val="num" w:pos="643"/>
        </w:tabs>
        <w:ind w:left="643" w:hanging="360"/>
      </w:pPr>
      <w:rPr>
        <w:rFonts w:hint="default"/>
      </w:rPr>
    </w:lvl>
  </w:abstractNum>
  <w:abstractNum w:abstractNumId="1">
    <w:nsid w:val="FFFFFF88"/>
    <w:multiLevelType w:val="singleLevel"/>
    <w:tmpl w:val="EE52495A"/>
    <w:lvl w:ilvl="0">
      <w:start w:val="1"/>
      <w:numFmt w:val="decimal"/>
      <w:pStyle w:val="ListNumber"/>
      <w:lvlText w:val="%1."/>
      <w:lvlJc w:val="left"/>
      <w:pPr>
        <w:tabs>
          <w:tab w:val="num" w:pos="360"/>
        </w:tabs>
        <w:ind w:left="360" w:hanging="360"/>
      </w:pPr>
    </w:lvl>
  </w:abstractNum>
  <w:abstractNum w:abstractNumId="2">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1EF6064C"/>
    <w:multiLevelType w:val="hybridMultilevel"/>
    <w:tmpl w:val="827E9E9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4C187124"/>
    <w:multiLevelType w:val="hybridMultilevel"/>
    <w:tmpl w:val="9A82163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76A97EC6"/>
    <w:multiLevelType w:val="hybridMultilevel"/>
    <w:tmpl w:val="69FC723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nsid w:val="784D033C"/>
    <w:multiLevelType w:val="multilevel"/>
    <w:tmpl w:val="AD7AD16C"/>
    <w:lvl w:ilvl="0">
      <w:start w:val="1"/>
      <w:numFmt w:val="decimal"/>
      <w:lvlText w:val="%1"/>
      <w:lvlJc w:val="left"/>
      <w:pPr>
        <w:ind w:left="720" w:hanging="720"/>
      </w:pPr>
      <w:rPr>
        <w:rFonts w:hint="default"/>
        <w:b/>
      </w:rPr>
    </w:lvl>
    <w:lvl w:ilvl="1">
      <w:start w:val="1"/>
      <w:numFmt w:val="decimal"/>
      <w:lvlText w:val="%1.%2"/>
      <w:lvlJc w:val="left"/>
      <w:pPr>
        <w:ind w:left="720" w:hanging="720"/>
      </w:pPr>
      <w:rPr>
        <w:rFonts w:ascii="Arial" w:hAnsi="Arial" w:cs="Arial" w:hint="default"/>
        <w:b w:val="0"/>
        <w:i w:val="0"/>
        <w:color w:val="auto"/>
        <w:sz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9"/>
  </w:num>
  <w:num w:numId="2">
    <w:abstractNumId w:val="1"/>
  </w:num>
  <w:num w:numId="3">
    <w:abstractNumId w:val="0"/>
  </w:num>
  <w:num w:numId="4">
    <w:abstractNumId w:val="4"/>
  </w:num>
  <w:num w:numId="5">
    <w:abstractNumId w:val="8"/>
  </w:num>
  <w:num w:numId="6">
    <w:abstractNumId w:val="6"/>
  </w:num>
  <w:num w:numId="7">
    <w:abstractNumId w:val="7"/>
  </w:num>
  <w:num w:numId="8">
    <w:abstractNumId w:val="3"/>
  </w:num>
  <w:num w:numId="9">
    <w:abstractNumId w:val="2"/>
  </w:num>
  <w:num w:numId="10">
    <w:abstractNumId w:val="5"/>
  </w:num>
  <w:num w:numId="11">
    <w:abstractNumId w:val="0"/>
  </w:num>
  <w:num w:numId="12">
    <w:abstractNumId w:val="0"/>
  </w:num>
  <w:num w:numId="13">
    <w:abstractNumId w:val="0"/>
  </w:num>
  <w:num w:numId="14">
    <w:abstractNumId w:val="0"/>
  </w:num>
  <w:num w:numId="15">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1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962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40E"/>
    <w:rsid w:val="000025AD"/>
    <w:rsid w:val="00007421"/>
    <w:rsid w:val="0002464A"/>
    <w:rsid w:val="0003106B"/>
    <w:rsid w:val="00031AB6"/>
    <w:rsid w:val="000421A1"/>
    <w:rsid w:val="0004240E"/>
    <w:rsid w:val="00045E26"/>
    <w:rsid w:val="000514B5"/>
    <w:rsid w:val="00052BF5"/>
    <w:rsid w:val="00060E64"/>
    <w:rsid w:val="00066145"/>
    <w:rsid w:val="00066755"/>
    <w:rsid w:val="00077143"/>
    <w:rsid w:val="000969AD"/>
    <w:rsid w:val="000A1054"/>
    <w:rsid w:val="000B558D"/>
    <w:rsid w:val="000C168C"/>
    <w:rsid w:val="000C6996"/>
    <w:rsid w:val="000C6A62"/>
    <w:rsid w:val="000D23BA"/>
    <w:rsid w:val="000E3095"/>
    <w:rsid w:val="000E5D72"/>
    <w:rsid w:val="000E681E"/>
    <w:rsid w:val="000F4E6A"/>
    <w:rsid w:val="000F7CBD"/>
    <w:rsid w:val="001107BF"/>
    <w:rsid w:val="0012417C"/>
    <w:rsid w:val="001332ED"/>
    <w:rsid w:val="00142395"/>
    <w:rsid w:val="00142714"/>
    <w:rsid w:val="001452ED"/>
    <w:rsid w:val="001830CE"/>
    <w:rsid w:val="0018643B"/>
    <w:rsid w:val="00196307"/>
    <w:rsid w:val="001A5132"/>
    <w:rsid w:val="001B017F"/>
    <w:rsid w:val="001B5129"/>
    <w:rsid w:val="001B55D5"/>
    <w:rsid w:val="001C1195"/>
    <w:rsid w:val="001D132D"/>
    <w:rsid w:val="00207E44"/>
    <w:rsid w:val="00213CFB"/>
    <w:rsid w:val="00224D50"/>
    <w:rsid w:val="00245110"/>
    <w:rsid w:val="002620C7"/>
    <w:rsid w:val="00271BA1"/>
    <w:rsid w:val="00274AEE"/>
    <w:rsid w:val="00277505"/>
    <w:rsid w:val="00277DCE"/>
    <w:rsid w:val="00282900"/>
    <w:rsid w:val="0029458F"/>
    <w:rsid w:val="002A104C"/>
    <w:rsid w:val="002A3DEF"/>
    <w:rsid w:val="002A4960"/>
    <w:rsid w:val="002A5255"/>
    <w:rsid w:val="002A5312"/>
    <w:rsid w:val="002B1AE6"/>
    <w:rsid w:val="002B30F8"/>
    <w:rsid w:val="002C212F"/>
    <w:rsid w:val="002C416C"/>
    <w:rsid w:val="002E1567"/>
    <w:rsid w:val="002E3153"/>
    <w:rsid w:val="002E72CA"/>
    <w:rsid w:val="0030305B"/>
    <w:rsid w:val="00315B39"/>
    <w:rsid w:val="00324F13"/>
    <w:rsid w:val="00326E79"/>
    <w:rsid w:val="003367EF"/>
    <w:rsid w:val="00341AE4"/>
    <w:rsid w:val="00345F0D"/>
    <w:rsid w:val="003505E7"/>
    <w:rsid w:val="00354136"/>
    <w:rsid w:val="00363AF0"/>
    <w:rsid w:val="00372D2D"/>
    <w:rsid w:val="00372F20"/>
    <w:rsid w:val="003837D0"/>
    <w:rsid w:val="00386BB8"/>
    <w:rsid w:val="0038707C"/>
    <w:rsid w:val="003870DD"/>
    <w:rsid w:val="003872CF"/>
    <w:rsid w:val="003936F6"/>
    <w:rsid w:val="0039782C"/>
    <w:rsid w:val="003A15F5"/>
    <w:rsid w:val="003A5B4A"/>
    <w:rsid w:val="003B23C5"/>
    <w:rsid w:val="003B2A75"/>
    <w:rsid w:val="003B7F8D"/>
    <w:rsid w:val="003D4AC4"/>
    <w:rsid w:val="003D63B7"/>
    <w:rsid w:val="003E468B"/>
    <w:rsid w:val="003F4B6E"/>
    <w:rsid w:val="003F5C8C"/>
    <w:rsid w:val="00417623"/>
    <w:rsid w:val="0043425D"/>
    <w:rsid w:val="00442206"/>
    <w:rsid w:val="004465BD"/>
    <w:rsid w:val="00466ADA"/>
    <w:rsid w:val="00466E15"/>
    <w:rsid w:val="00476245"/>
    <w:rsid w:val="00483ADE"/>
    <w:rsid w:val="00485940"/>
    <w:rsid w:val="004A2484"/>
    <w:rsid w:val="004A5A85"/>
    <w:rsid w:val="004B5640"/>
    <w:rsid w:val="004C1BD7"/>
    <w:rsid w:val="004C691D"/>
    <w:rsid w:val="004E04B3"/>
    <w:rsid w:val="004E692D"/>
    <w:rsid w:val="004F13EA"/>
    <w:rsid w:val="00501554"/>
    <w:rsid w:val="00514CD7"/>
    <w:rsid w:val="00521C27"/>
    <w:rsid w:val="005319B2"/>
    <w:rsid w:val="00532C74"/>
    <w:rsid w:val="00534E2E"/>
    <w:rsid w:val="00544552"/>
    <w:rsid w:val="0056541A"/>
    <w:rsid w:val="00570481"/>
    <w:rsid w:val="00581932"/>
    <w:rsid w:val="005963BB"/>
    <w:rsid w:val="005A3173"/>
    <w:rsid w:val="005A3223"/>
    <w:rsid w:val="005A3DA3"/>
    <w:rsid w:val="005A52C4"/>
    <w:rsid w:val="005B567C"/>
    <w:rsid w:val="005D03AB"/>
    <w:rsid w:val="005D5017"/>
    <w:rsid w:val="005D7EE3"/>
    <w:rsid w:val="005E3B19"/>
    <w:rsid w:val="005F5673"/>
    <w:rsid w:val="00601A91"/>
    <w:rsid w:val="00602BA3"/>
    <w:rsid w:val="00614159"/>
    <w:rsid w:val="00617C00"/>
    <w:rsid w:val="0062267A"/>
    <w:rsid w:val="006263BF"/>
    <w:rsid w:val="0062748A"/>
    <w:rsid w:val="00630A2C"/>
    <w:rsid w:val="00651169"/>
    <w:rsid w:val="00653D69"/>
    <w:rsid w:val="00670A76"/>
    <w:rsid w:val="006711AA"/>
    <w:rsid w:val="00672B57"/>
    <w:rsid w:val="00675622"/>
    <w:rsid w:val="0067793B"/>
    <w:rsid w:val="00683FDB"/>
    <w:rsid w:val="006906DB"/>
    <w:rsid w:val="00694011"/>
    <w:rsid w:val="006A12A5"/>
    <w:rsid w:val="006A1677"/>
    <w:rsid w:val="006B0D94"/>
    <w:rsid w:val="006B4075"/>
    <w:rsid w:val="006B485D"/>
    <w:rsid w:val="006C708E"/>
    <w:rsid w:val="006D340F"/>
    <w:rsid w:val="006D64E9"/>
    <w:rsid w:val="006D6EC7"/>
    <w:rsid w:val="006D7029"/>
    <w:rsid w:val="006E1635"/>
    <w:rsid w:val="006F5125"/>
    <w:rsid w:val="00702445"/>
    <w:rsid w:val="007174BB"/>
    <w:rsid w:val="007373CC"/>
    <w:rsid w:val="00752E72"/>
    <w:rsid w:val="007573EB"/>
    <w:rsid w:val="00761CF0"/>
    <w:rsid w:val="00762F45"/>
    <w:rsid w:val="0076420C"/>
    <w:rsid w:val="00765AD4"/>
    <w:rsid w:val="0077159D"/>
    <w:rsid w:val="007753C2"/>
    <w:rsid w:val="007838B8"/>
    <w:rsid w:val="00795AAB"/>
    <w:rsid w:val="007A0C8A"/>
    <w:rsid w:val="007A7EBF"/>
    <w:rsid w:val="007B5D03"/>
    <w:rsid w:val="007C0487"/>
    <w:rsid w:val="007C0F57"/>
    <w:rsid w:val="007C40B6"/>
    <w:rsid w:val="007C729F"/>
    <w:rsid w:val="007E1D28"/>
    <w:rsid w:val="007E4A3A"/>
    <w:rsid w:val="007F2641"/>
    <w:rsid w:val="007F7722"/>
    <w:rsid w:val="007F7C36"/>
    <w:rsid w:val="00806796"/>
    <w:rsid w:val="008151D6"/>
    <w:rsid w:val="008162AB"/>
    <w:rsid w:val="0082089D"/>
    <w:rsid w:val="00826F6D"/>
    <w:rsid w:val="00852422"/>
    <w:rsid w:val="00856DDD"/>
    <w:rsid w:val="00863E68"/>
    <w:rsid w:val="00876094"/>
    <w:rsid w:val="00882085"/>
    <w:rsid w:val="00883188"/>
    <w:rsid w:val="00890033"/>
    <w:rsid w:val="00897D58"/>
    <w:rsid w:val="008A1956"/>
    <w:rsid w:val="008A4937"/>
    <w:rsid w:val="008A7D34"/>
    <w:rsid w:val="008C58AF"/>
    <w:rsid w:val="008D1117"/>
    <w:rsid w:val="008D1B5C"/>
    <w:rsid w:val="008D3C82"/>
    <w:rsid w:val="008D447E"/>
    <w:rsid w:val="008D7A41"/>
    <w:rsid w:val="008E3680"/>
    <w:rsid w:val="008E5870"/>
    <w:rsid w:val="008E63BC"/>
    <w:rsid w:val="008F095F"/>
    <w:rsid w:val="008F1434"/>
    <w:rsid w:val="008F7355"/>
    <w:rsid w:val="009067B7"/>
    <w:rsid w:val="00914466"/>
    <w:rsid w:val="00917CB2"/>
    <w:rsid w:val="00923451"/>
    <w:rsid w:val="00930937"/>
    <w:rsid w:val="00933E6C"/>
    <w:rsid w:val="0094064E"/>
    <w:rsid w:val="00942160"/>
    <w:rsid w:val="0094503D"/>
    <w:rsid w:val="0095401E"/>
    <w:rsid w:val="00955764"/>
    <w:rsid w:val="009602C5"/>
    <w:rsid w:val="00972106"/>
    <w:rsid w:val="00974C21"/>
    <w:rsid w:val="00984D01"/>
    <w:rsid w:val="00995D5D"/>
    <w:rsid w:val="009B0F67"/>
    <w:rsid w:val="009B14D2"/>
    <w:rsid w:val="009C703C"/>
    <w:rsid w:val="009D1729"/>
    <w:rsid w:val="009D3CAA"/>
    <w:rsid w:val="009E7BD0"/>
    <w:rsid w:val="009F1A5A"/>
    <w:rsid w:val="009F4E46"/>
    <w:rsid w:val="009F503B"/>
    <w:rsid w:val="009F5B65"/>
    <w:rsid w:val="009F5F2E"/>
    <w:rsid w:val="00A06225"/>
    <w:rsid w:val="00A128E6"/>
    <w:rsid w:val="00A3638B"/>
    <w:rsid w:val="00A36BE8"/>
    <w:rsid w:val="00A37C8D"/>
    <w:rsid w:val="00A5273B"/>
    <w:rsid w:val="00A53A9D"/>
    <w:rsid w:val="00A55FEE"/>
    <w:rsid w:val="00A62199"/>
    <w:rsid w:val="00A62C1A"/>
    <w:rsid w:val="00A6426D"/>
    <w:rsid w:val="00A6428C"/>
    <w:rsid w:val="00A70622"/>
    <w:rsid w:val="00A70977"/>
    <w:rsid w:val="00A8390C"/>
    <w:rsid w:val="00A928BD"/>
    <w:rsid w:val="00AA0B1A"/>
    <w:rsid w:val="00AA1A64"/>
    <w:rsid w:val="00AA4D1C"/>
    <w:rsid w:val="00AB27C7"/>
    <w:rsid w:val="00AB325E"/>
    <w:rsid w:val="00AC193C"/>
    <w:rsid w:val="00AC5206"/>
    <w:rsid w:val="00AD1C64"/>
    <w:rsid w:val="00AD7B5B"/>
    <w:rsid w:val="00AE11A5"/>
    <w:rsid w:val="00AE13E2"/>
    <w:rsid w:val="00AE7553"/>
    <w:rsid w:val="00AF266B"/>
    <w:rsid w:val="00AF68CC"/>
    <w:rsid w:val="00B01F40"/>
    <w:rsid w:val="00B07329"/>
    <w:rsid w:val="00B1059E"/>
    <w:rsid w:val="00B112DD"/>
    <w:rsid w:val="00B11C08"/>
    <w:rsid w:val="00B205AA"/>
    <w:rsid w:val="00B22E84"/>
    <w:rsid w:val="00B25C18"/>
    <w:rsid w:val="00B25F75"/>
    <w:rsid w:val="00B276A5"/>
    <w:rsid w:val="00B31100"/>
    <w:rsid w:val="00B343BC"/>
    <w:rsid w:val="00B40863"/>
    <w:rsid w:val="00B43A95"/>
    <w:rsid w:val="00B43E90"/>
    <w:rsid w:val="00B441EE"/>
    <w:rsid w:val="00B467DC"/>
    <w:rsid w:val="00B56118"/>
    <w:rsid w:val="00B6435B"/>
    <w:rsid w:val="00B6773F"/>
    <w:rsid w:val="00B801BA"/>
    <w:rsid w:val="00BA06AC"/>
    <w:rsid w:val="00BA30F7"/>
    <w:rsid w:val="00BA609D"/>
    <w:rsid w:val="00BB1ED8"/>
    <w:rsid w:val="00BB59D7"/>
    <w:rsid w:val="00BB69F5"/>
    <w:rsid w:val="00BB7EC3"/>
    <w:rsid w:val="00BC0910"/>
    <w:rsid w:val="00BC4B9A"/>
    <w:rsid w:val="00BD784C"/>
    <w:rsid w:val="00BF4CB6"/>
    <w:rsid w:val="00C00DA7"/>
    <w:rsid w:val="00C04809"/>
    <w:rsid w:val="00C12768"/>
    <w:rsid w:val="00C17DE1"/>
    <w:rsid w:val="00C25D77"/>
    <w:rsid w:val="00C27B58"/>
    <w:rsid w:val="00C35996"/>
    <w:rsid w:val="00C40DEF"/>
    <w:rsid w:val="00C5342C"/>
    <w:rsid w:val="00C603D4"/>
    <w:rsid w:val="00C6256A"/>
    <w:rsid w:val="00C746C3"/>
    <w:rsid w:val="00C822D9"/>
    <w:rsid w:val="00C84BE1"/>
    <w:rsid w:val="00C85442"/>
    <w:rsid w:val="00C91449"/>
    <w:rsid w:val="00C92D10"/>
    <w:rsid w:val="00CB45B0"/>
    <w:rsid w:val="00CB5C3F"/>
    <w:rsid w:val="00CC04A9"/>
    <w:rsid w:val="00CC0F50"/>
    <w:rsid w:val="00CD0579"/>
    <w:rsid w:val="00CD6BAB"/>
    <w:rsid w:val="00CE10C4"/>
    <w:rsid w:val="00CE27B5"/>
    <w:rsid w:val="00CF11AF"/>
    <w:rsid w:val="00CF5EC9"/>
    <w:rsid w:val="00D0321E"/>
    <w:rsid w:val="00D04B3D"/>
    <w:rsid w:val="00D1455A"/>
    <w:rsid w:val="00D16C81"/>
    <w:rsid w:val="00D3138B"/>
    <w:rsid w:val="00D3280C"/>
    <w:rsid w:val="00D3406A"/>
    <w:rsid w:val="00D469B2"/>
    <w:rsid w:val="00D5243C"/>
    <w:rsid w:val="00D62446"/>
    <w:rsid w:val="00D741EB"/>
    <w:rsid w:val="00D84934"/>
    <w:rsid w:val="00D91271"/>
    <w:rsid w:val="00D974D3"/>
    <w:rsid w:val="00DA2CB5"/>
    <w:rsid w:val="00DA4BAC"/>
    <w:rsid w:val="00DA7585"/>
    <w:rsid w:val="00DE6D27"/>
    <w:rsid w:val="00DF217D"/>
    <w:rsid w:val="00DF26A7"/>
    <w:rsid w:val="00E05FCB"/>
    <w:rsid w:val="00E164B3"/>
    <w:rsid w:val="00E16910"/>
    <w:rsid w:val="00E2374C"/>
    <w:rsid w:val="00E426FC"/>
    <w:rsid w:val="00E556CF"/>
    <w:rsid w:val="00E60959"/>
    <w:rsid w:val="00E65E54"/>
    <w:rsid w:val="00E7012D"/>
    <w:rsid w:val="00E7028C"/>
    <w:rsid w:val="00E75708"/>
    <w:rsid w:val="00E80155"/>
    <w:rsid w:val="00E848C0"/>
    <w:rsid w:val="00E91B96"/>
    <w:rsid w:val="00E941A1"/>
    <w:rsid w:val="00E94211"/>
    <w:rsid w:val="00E95CE3"/>
    <w:rsid w:val="00EA2825"/>
    <w:rsid w:val="00EB5088"/>
    <w:rsid w:val="00EC34B6"/>
    <w:rsid w:val="00ED1644"/>
    <w:rsid w:val="00ED2593"/>
    <w:rsid w:val="00ED3532"/>
    <w:rsid w:val="00ED4581"/>
    <w:rsid w:val="00EE56D5"/>
    <w:rsid w:val="00EF44A0"/>
    <w:rsid w:val="00EF4FED"/>
    <w:rsid w:val="00F050BD"/>
    <w:rsid w:val="00F05657"/>
    <w:rsid w:val="00F150F0"/>
    <w:rsid w:val="00F16585"/>
    <w:rsid w:val="00F25578"/>
    <w:rsid w:val="00F258E5"/>
    <w:rsid w:val="00F26368"/>
    <w:rsid w:val="00F300BC"/>
    <w:rsid w:val="00F329FF"/>
    <w:rsid w:val="00F3334E"/>
    <w:rsid w:val="00F344C2"/>
    <w:rsid w:val="00F50EC4"/>
    <w:rsid w:val="00F53B59"/>
    <w:rsid w:val="00F56781"/>
    <w:rsid w:val="00F57A6D"/>
    <w:rsid w:val="00F638CC"/>
    <w:rsid w:val="00F64CC1"/>
    <w:rsid w:val="00F81FC9"/>
    <w:rsid w:val="00F8247A"/>
    <w:rsid w:val="00F946D3"/>
    <w:rsid w:val="00F9629A"/>
    <w:rsid w:val="00FA5883"/>
    <w:rsid w:val="00FA6055"/>
    <w:rsid w:val="00FB322F"/>
    <w:rsid w:val="00FB442F"/>
    <w:rsid w:val="00FB7073"/>
    <w:rsid w:val="00FC1929"/>
    <w:rsid w:val="00FC2175"/>
    <w:rsid w:val="00FC5B46"/>
    <w:rsid w:val="00FE0E94"/>
    <w:rsid w:val="00FF00BD"/>
    <w:rsid w:val="00FF1B98"/>
    <w:rsid w:val="00FF1ED4"/>
    <w:rsid w:val="00FF28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62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uiPriority="99" w:qFormat="1"/>
    <w:lsdException w:name="Title" w:qFormat="1"/>
    <w:lsdException w:name="Subtitle" w:uiPriority="11" w:qFormat="1"/>
    <w:lsdException w:name="Hyperlink" w:uiPriority="99"/>
    <w:lsdException w:name="Strong" w:qFormat="1"/>
    <w:lsdException w:name="Emphasis" w:qFormat="1"/>
    <w:lsdException w:name="Table Grid" w:uiPriority="5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32"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rPr>
  </w:style>
  <w:style w:type="paragraph" w:styleId="Heading1">
    <w:name w:val="heading 1"/>
    <w:basedOn w:val="ListParagraph"/>
    <w:next w:val="Normal"/>
    <w:qFormat/>
    <w:rsid w:val="00C603D4"/>
    <w:pPr>
      <w:numPr>
        <w:numId w:val="3"/>
      </w:numPr>
      <w:jc w:val="both"/>
      <w:outlineLvl w:val="0"/>
    </w:pPr>
    <w:rPr>
      <w:rFonts w:ascii="Arial" w:hAnsi="Arial"/>
      <w:b/>
      <w:sz w:val="22"/>
      <w:szCs w:val="22"/>
    </w:rPr>
  </w:style>
  <w:style w:type="paragraph" w:styleId="Heading2">
    <w:name w:val="heading 2"/>
    <w:basedOn w:val="Normal"/>
    <w:next w:val="Normal"/>
    <w:qFormat/>
    <w:rsid w:val="00B1059E"/>
    <w:pPr>
      <w:keepNext/>
      <w:outlineLvl w:val="1"/>
    </w:pPr>
    <w:rPr>
      <w:rFonts w:ascii="Arial" w:hAnsi="Arial"/>
      <w:b/>
      <w:i/>
      <w:sz w:val="22"/>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aliases w:val="PBAC Paragraph Char"/>
    <w:link w:val="Subtitle"/>
    <w:semiHidden/>
    <w:rPr>
      <w:lang w:val="en-AU" w:eastAsia="en-US" w:bidi="ar-SA"/>
    </w:rPr>
  </w:style>
  <w:style w:type="paragraph" w:styleId="Subtitle">
    <w:name w:val="Subtitle"/>
    <w:aliases w:val="PBAC Paragraph"/>
    <w:basedOn w:val="Normal"/>
    <w:link w:val="SubtitleChar"/>
    <w:uiPriority w:val="11"/>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
    <w:basedOn w:val="Normal"/>
    <w:link w:val="ListParagraphChar"/>
    <w:uiPriority w:val="72"/>
    <w:qFormat/>
    <w:rsid w:val="00C35996"/>
    <w:pPr>
      <w:ind w:left="720"/>
      <w:contextualSpacing/>
    </w:p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99"/>
    <w:qFormat/>
    <w:rsid w:val="00C27B58"/>
    <w:pPr>
      <w:jc w:val="both"/>
    </w:pPr>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qFormat/>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numPr>
        <w:numId w:val="2"/>
      </w:numPr>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
    <w:basedOn w:val="DefaultParagraphFont"/>
    <w:link w:val="ListParagraph"/>
    <w:uiPriority w:val="72"/>
    <w:rsid w:val="00077143"/>
    <w:rPr>
      <w:sz w:val="24"/>
      <w:szCs w:val="24"/>
    </w:rPr>
  </w:style>
  <w:style w:type="paragraph" w:customStyle="1" w:styleId="Default">
    <w:name w:val="Default"/>
    <w:rsid w:val="00852422"/>
    <w:pPr>
      <w:autoSpaceDE w:val="0"/>
      <w:autoSpaceDN w:val="0"/>
      <w:adjustRightInd w:val="0"/>
    </w:pPr>
    <w:rPr>
      <w:rFonts w:ascii="Arial" w:eastAsiaTheme="minorHAnsi" w:hAnsi="Arial" w:cs="Arial"/>
      <w:color w:val="000000"/>
      <w:sz w:val="24"/>
      <w:szCs w:val="24"/>
      <w:lang w:eastAsia="en-US"/>
    </w:rPr>
  </w:style>
  <w:style w:type="character" w:customStyle="1" w:styleId="label-">
    <w:name w:val="label-"/>
    <w:basedOn w:val="DefaultParagraphFont"/>
    <w:rsid w:val="00852422"/>
  </w:style>
  <w:style w:type="paragraph" w:styleId="Revision">
    <w:name w:val="Revision"/>
    <w:hidden/>
    <w:uiPriority w:val="71"/>
    <w:rsid w:val="00AB325E"/>
    <w:rPr>
      <w:sz w:val="24"/>
      <w:szCs w:val="24"/>
    </w:rPr>
  </w:style>
  <w:style w:type="paragraph" w:customStyle="1" w:styleId="PBACHeading1">
    <w:name w:val="PBAC Heading 1"/>
    <w:basedOn w:val="ListParagraph"/>
    <w:qFormat/>
    <w:rsid w:val="00F329FF"/>
    <w:pPr>
      <w:spacing w:before="240" w:after="120"/>
      <w:ind w:hanging="720"/>
      <w:jc w:val="both"/>
    </w:pPr>
    <w:rPr>
      <w:b/>
      <w:szCs w:val="22"/>
      <w:lang w:eastAsia="en-US"/>
    </w:rPr>
  </w:style>
  <w:style w:type="character" w:styleId="IntenseReference">
    <w:name w:val="Intense Reference"/>
    <w:basedOn w:val="DefaultParagraphFont"/>
    <w:uiPriority w:val="32"/>
    <w:rsid w:val="00BA30F7"/>
    <w:rPr>
      <w:b/>
      <w:bCs/>
      <w:smallCaps/>
      <w:color w:val="C0504D" w:themeColor="accent2"/>
      <w:spacing w:val="5"/>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uiPriority="99" w:qFormat="1"/>
    <w:lsdException w:name="Title" w:qFormat="1"/>
    <w:lsdException w:name="Subtitle" w:uiPriority="11" w:qFormat="1"/>
    <w:lsdException w:name="Hyperlink" w:uiPriority="99"/>
    <w:lsdException w:name="Strong" w:qFormat="1"/>
    <w:lsdException w:name="Emphasis" w:qFormat="1"/>
    <w:lsdException w:name="Table Grid" w:uiPriority="5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32"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rPr>
  </w:style>
  <w:style w:type="paragraph" w:styleId="Heading1">
    <w:name w:val="heading 1"/>
    <w:basedOn w:val="ListParagraph"/>
    <w:next w:val="Normal"/>
    <w:qFormat/>
    <w:rsid w:val="00C603D4"/>
    <w:pPr>
      <w:numPr>
        <w:numId w:val="3"/>
      </w:numPr>
      <w:jc w:val="both"/>
      <w:outlineLvl w:val="0"/>
    </w:pPr>
    <w:rPr>
      <w:rFonts w:ascii="Arial" w:hAnsi="Arial"/>
      <w:b/>
      <w:sz w:val="22"/>
      <w:szCs w:val="22"/>
    </w:rPr>
  </w:style>
  <w:style w:type="paragraph" w:styleId="Heading2">
    <w:name w:val="heading 2"/>
    <w:basedOn w:val="Normal"/>
    <w:next w:val="Normal"/>
    <w:qFormat/>
    <w:rsid w:val="00B1059E"/>
    <w:pPr>
      <w:keepNext/>
      <w:outlineLvl w:val="1"/>
    </w:pPr>
    <w:rPr>
      <w:rFonts w:ascii="Arial" w:hAnsi="Arial"/>
      <w:b/>
      <w:i/>
      <w:sz w:val="22"/>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aliases w:val="PBAC Paragraph Char"/>
    <w:link w:val="Subtitle"/>
    <w:semiHidden/>
    <w:rPr>
      <w:lang w:val="en-AU" w:eastAsia="en-US" w:bidi="ar-SA"/>
    </w:rPr>
  </w:style>
  <w:style w:type="paragraph" w:styleId="Subtitle">
    <w:name w:val="Subtitle"/>
    <w:aliases w:val="PBAC Paragraph"/>
    <w:basedOn w:val="Normal"/>
    <w:link w:val="SubtitleChar"/>
    <w:uiPriority w:val="11"/>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
    <w:basedOn w:val="Normal"/>
    <w:link w:val="ListParagraphChar"/>
    <w:uiPriority w:val="72"/>
    <w:qFormat/>
    <w:rsid w:val="00C35996"/>
    <w:pPr>
      <w:ind w:left="720"/>
      <w:contextualSpacing/>
    </w:p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99"/>
    <w:qFormat/>
    <w:rsid w:val="00C27B58"/>
    <w:pPr>
      <w:jc w:val="both"/>
    </w:pPr>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qFormat/>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numPr>
        <w:numId w:val="2"/>
      </w:numPr>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
    <w:basedOn w:val="DefaultParagraphFont"/>
    <w:link w:val="ListParagraph"/>
    <w:uiPriority w:val="72"/>
    <w:rsid w:val="00077143"/>
    <w:rPr>
      <w:sz w:val="24"/>
      <w:szCs w:val="24"/>
    </w:rPr>
  </w:style>
  <w:style w:type="paragraph" w:customStyle="1" w:styleId="Default">
    <w:name w:val="Default"/>
    <w:rsid w:val="00852422"/>
    <w:pPr>
      <w:autoSpaceDE w:val="0"/>
      <w:autoSpaceDN w:val="0"/>
      <w:adjustRightInd w:val="0"/>
    </w:pPr>
    <w:rPr>
      <w:rFonts w:ascii="Arial" w:eastAsiaTheme="minorHAnsi" w:hAnsi="Arial" w:cs="Arial"/>
      <w:color w:val="000000"/>
      <w:sz w:val="24"/>
      <w:szCs w:val="24"/>
      <w:lang w:eastAsia="en-US"/>
    </w:rPr>
  </w:style>
  <w:style w:type="character" w:customStyle="1" w:styleId="label-">
    <w:name w:val="label-"/>
    <w:basedOn w:val="DefaultParagraphFont"/>
    <w:rsid w:val="00852422"/>
  </w:style>
  <w:style w:type="paragraph" w:styleId="Revision">
    <w:name w:val="Revision"/>
    <w:hidden/>
    <w:uiPriority w:val="71"/>
    <w:rsid w:val="00AB325E"/>
    <w:rPr>
      <w:sz w:val="24"/>
      <w:szCs w:val="24"/>
    </w:rPr>
  </w:style>
  <w:style w:type="paragraph" w:customStyle="1" w:styleId="PBACHeading1">
    <w:name w:val="PBAC Heading 1"/>
    <w:basedOn w:val="ListParagraph"/>
    <w:qFormat/>
    <w:rsid w:val="00F329FF"/>
    <w:pPr>
      <w:spacing w:before="240" w:after="120"/>
      <w:ind w:hanging="720"/>
      <w:jc w:val="both"/>
    </w:pPr>
    <w:rPr>
      <w:b/>
      <w:szCs w:val="22"/>
      <w:lang w:eastAsia="en-US"/>
    </w:rPr>
  </w:style>
  <w:style w:type="character" w:styleId="IntenseReference">
    <w:name w:val="Intense Reference"/>
    <w:basedOn w:val="DefaultParagraphFont"/>
    <w:uiPriority w:val="32"/>
    <w:rsid w:val="00BA30F7"/>
    <w:rPr>
      <w:b/>
      <w:bCs/>
      <w:smallCaps/>
      <w:color w:val="C0504D" w:themeColor="accent2"/>
      <w:spacing w:val="5"/>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D9E5A4-44F5-4DC1-9F3D-54E1643C5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1597</Words>
  <Characters>10275</Characters>
  <Application>Microsoft Office Word</Application>
  <DocSecurity>2</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2016-09-23T06:22:00Z</dcterms:created>
  <dcterms:modified xsi:type="dcterms:W3CDTF">2016-09-23T06:30:00Z</dcterms:modified>
</cp:coreProperties>
</file>